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990609" cy="3343275"/>
            <wp:effectExtent l="381000" t="476250" r="372110" b="4857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0922">
                      <a:off x="0" y="0"/>
                      <a:ext cx="3990609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020B7" w:rsidRPr="001F4965" w:rsidRDefault="00A020B7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sz w:val="40"/>
          <w:szCs w:val="40"/>
        </w:rPr>
        <w:t>Edexcel BTEC Level 2 and 3 Awards in Employment Awareness in Active Leisure and Learning (QCF)</w:t>
      </w:r>
    </w:p>
    <w:p w:rsidR="00A020B7" w:rsidRDefault="00A020B7" w:rsidP="00A020B7">
      <w:pPr>
        <w:pStyle w:val="Ahead"/>
        <w:tabs>
          <w:tab w:val="left" w:pos="11805"/>
        </w:tabs>
      </w:pPr>
    </w:p>
    <w:p w:rsidR="00A020B7" w:rsidRDefault="00A020B7" w:rsidP="00A020B7">
      <w:pPr>
        <w:pStyle w:val="Ahead"/>
        <w:tabs>
          <w:tab w:val="left" w:pos="11805"/>
        </w:tabs>
      </w:pPr>
      <w:r>
        <w:t>ERR for Workbook for:</w:t>
      </w:r>
    </w:p>
    <w:p w:rsidR="00A020B7" w:rsidRDefault="00423B68" w:rsidP="00A020B7">
      <w:pPr>
        <w:pStyle w:val="Ahead"/>
        <w:tabs>
          <w:tab w:val="left" w:pos="11805"/>
        </w:tabs>
      </w:pPr>
      <w:proofErr w:type="spellStart"/>
      <w:r>
        <w:t>Playworkers</w:t>
      </w:r>
      <w:proofErr w:type="spellEnd"/>
      <w:r>
        <w:t xml:space="preserve"> studying at Level 3</w:t>
      </w:r>
      <w:r w:rsidR="00A020B7">
        <w:t xml:space="preserve">: </w:t>
      </w:r>
    </w:p>
    <w:p w:rsidR="00A020B7" w:rsidRPr="00AB54A0" w:rsidRDefault="00A020B7" w:rsidP="00AB54A0">
      <w:pPr>
        <w:pStyle w:val="Ahead"/>
        <w:tabs>
          <w:tab w:val="left" w:pos="11805"/>
        </w:tabs>
      </w:pPr>
    </w:p>
    <w:p w:rsidR="00A020B7" w:rsidRPr="00AB54A0" w:rsidRDefault="00423B68" w:rsidP="00AB54A0">
      <w:pPr>
        <w:pStyle w:val="Ahead"/>
        <w:tabs>
          <w:tab w:val="left" w:pos="11805"/>
        </w:tabs>
      </w:pPr>
      <w:r>
        <w:t>Unit 4</w:t>
      </w:r>
      <w:r w:rsidR="00A020B7" w:rsidRPr="00AB54A0">
        <w:t xml:space="preserve">: </w:t>
      </w:r>
      <w:r w:rsidR="00AB54A0">
        <w:t xml:space="preserve"> </w:t>
      </w:r>
      <w:r w:rsidR="00A020B7" w:rsidRPr="00AB54A0">
        <w:t xml:space="preserve">Understanding the Active Leisure </w:t>
      </w:r>
      <w:r w:rsidR="00AB54A0">
        <w:t xml:space="preserve">and </w:t>
      </w:r>
      <w:r w:rsidR="00A020B7" w:rsidRPr="00AB54A0">
        <w:t>Learning Sector</w:t>
      </w:r>
    </w:p>
    <w:p w:rsidR="005527FC" w:rsidRPr="00AB54A0" w:rsidRDefault="005527FC" w:rsidP="00AB54A0">
      <w:pPr>
        <w:pStyle w:val="Ahead"/>
        <w:tabs>
          <w:tab w:val="left" w:pos="11805"/>
        </w:tabs>
      </w:pPr>
      <w:r w:rsidRPr="00AB54A0">
        <w:br w:type="page"/>
      </w:r>
    </w:p>
    <w:p w:rsidR="0073085B" w:rsidRPr="005527FC" w:rsidRDefault="0073085B" w:rsidP="005527FC">
      <w:pPr>
        <w:rPr>
          <w:rFonts w:ascii="TimesNewRomanPSMT" w:hAnsi="TimesNewRomanPSMT" w:cs="TimesNewRomanPSMT"/>
        </w:rPr>
      </w:pPr>
      <w:r>
        <w:rPr>
          <w:rFonts w:ascii="Arial" w:hAnsi="Arial" w:cs="Arial"/>
        </w:rPr>
        <w:lastRenderedPageBreak/>
        <w:t xml:space="preserve">The Active Leisure and Learning Industry covers a </w:t>
      </w:r>
      <w:r w:rsidR="005527FC">
        <w:rPr>
          <w:rFonts w:ascii="Arial" w:hAnsi="Arial" w:cs="Arial"/>
        </w:rPr>
        <w:t>wide range of areas including the ones detailed on this website:</w:t>
      </w:r>
    </w:p>
    <w:p w:rsidR="0073085B" w:rsidRPr="0073085B" w:rsidRDefault="00AB7FCA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73085B" w:rsidRPr="003262B9">
          <w:rPr>
            <w:rStyle w:val="Hyperlink"/>
            <w:rFonts w:ascii="Arial" w:hAnsi="Arial" w:cs="Arial"/>
          </w:rPr>
          <w:t>http://www.skillsactive.com/standards-quals/skillsactive-s-national-occupational-standards</w:t>
        </w:r>
      </w:hyperlink>
      <w:r w:rsidR="0073085B">
        <w:rPr>
          <w:rFonts w:ascii="Arial" w:hAnsi="Arial" w:cs="Arial"/>
        </w:rPr>
        <w:t xml:space="preserve"> </w:t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85B" w:rsidRPr="00CA4E3F" w:rsidRDefault="00B24FCA" w:rsidP="00CA4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24FCA">
        <w:rPr>
          <w:rFonts w:ascii="Arial" w:hAnsi="Arial" w:cs="Arial"/>
          <w:b/>
          <w:i/>
        </w:rPr>
        <w:t xml:space="preserve">L/O 1 </w:t>
      </w:r>
      <w:r w:rsidR="00CA4E3F" w:rsidRPr="00CA4E3F">
        <w:rPr>
          <w:rFonts w:ascii="Arial" w:hAnsi="Arial" w:cs="Arial"/>
          <w:b/>
          <w:i/>
        </w:rPr>
        <w:t>Understand</w:t>
      </w:r>
      <w:r w:rsidR="00CA4E3F" w:rsidRPr="00CA4E3F">
        <w:rPr>
          <w:rFonts w:ascii="Arial" w:hAnsi="Arial" w:cs="Arial"/>
          <w:b/>
          <w:i/>
        </w:rPr>
        <w:t xml:space="preserve"> the key features of the active </w:t>
      </w:r>
      <w:r w:rsidR="00CA4E3F" w:rsidRPr="00CA4E3F">
        <w:rPr>
          <w:rFonts w:ascii="Arial" w:hAnsi="Arial" w:cs="Arial"/>
          <w:b/>
          <w:i/>
        </w:rPr>
        <w:t>leisure and learning sector</w:t>
      </w:r>
    </w:p>
    <w:p w:rsidR="00B24FCA" w:rsidRDefault="00B24FCA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27FC" w:rsidRDefault="0073085B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Task One</w:t>
      </w:r>
      <w:r w:rsidR="00941687">
        <w:rPr>
          <w:rFonts w:ascii="Arial" w:hAnsi="Arial" w:cs="Arial"/>
        </w:rPr>
        <w:t xml:space="preserve">: </w:t>
      </w:r>
      <w:r w:rsidR="00941687" w:rsidRPr="00941687">
        <w:rPr>
          <w:rFonts w:ascii="Arial" w:hAnsi="Arial" w:cs="Arial"/>
          <w:b/>
          <w:i/>
        </w:rPr>
        <w:t xml:space="preserve">Assessment </w:t>
      </w:r>
      <w:r w:rsidR="005527FC" w:rsidRPr="00941687">
        <w:rPr>
          <w:rFonts w:ascii="Arial" w:hAnsi="Arial" w:cs="Arial"/>
          <w:b/>
          <w:i/>
        </w:rPr>
        <w:t>C</w:t>
      </w:r>
      <w:r w:rsidR="00941687" w:rsidRPr="00941687">
        <w:rPr>
          <w:rFonts w:ascii="Arial" w:hAnsi="Arial" w:cs="Arial"/>
          <w:b/>
          <w:i/>
        </w:rPr>
        <w:t>riteria</w:t>
      </w:r>
      <w:r w:rsidR="005527FC" w:rsidRPr="00941687">
        <w:rPr>
          <w:rFonts w:ascii="Arial" w:hAnsi="Arial" w:cs="Arial"/>
          <w:b/>
          <w:i/>
        </w:rPr>
        <w:t xml:space="preserve"> 1.1</w:t>
      </w:r>
    </w:p>
    <w:p w:rsidR="00B12426" w:rsidRDefault="00B12426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85B" w:rsidRPr="00CA4E3F" w:rsidRDefault="00CA4E3F" w:rsidP="00CA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4E3F">
        <w:rPr>
          <w:rFonts w:ascii="Arial" w:hAnsi="Arial" w:cs="Arial"/>
          <w:b/>
          <w:i/>
        </w:rPr>
        <w:t>Describe</w:t>
      </w:r>
      <w:r w:rsidRPr="00CA4E3F">
        <w:rPr>
          <w:rFonts w:ascii="Arial" w:hAnsi="Arial" w:cs="Arial"/>
        </w:rPr>
        <w:t xml:space="preserve"> </w:t>
      </w:r>
      <w:r w:rsidRPr="00CA4E3F">
        <w:rPr>
          <w:rFonts w:ascii="Arial" w:hAnsi="Arial" w:cs="Arial"/>
        </w:rPr>
        <w:t xml:space="preserve">the active leisure and learning </w:t>
      </w:r>
      <w:r w:rsidRPr="00CA4E3F">
        <w:rPr>
          <w:rFonts w:ascii="Arial" w:hAnsi="Arial" w:cs="Arial"/>
        </w:rPr>
        <w:t>sector’s scope and size</w:t>
      </w:r>
    </w:p>
    <w:p w:rsidR="00B24FCA" w:rsidRDefault="00B24FCA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426"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792493" wp14:editId="017CEAC1">
                <wp:simplePos x="0" y="0"/>
                <wp:positionH relativeFrom="margin">
                  <wp:posOffset>8890</wp:posOffset>
                </wp:positionH>
                <wp:positionV relativeFrom="paragraph">
                  <wp:posOffset>231775</wp:posOffset>
                </wp:positionV>
                <wp:extent cx="5857875" cy="424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C" w:rsidRDefault="00552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8.25pt;width:461.25pt;height:3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" strokecolor="black [3213]">
                <v:textbox>
                  <w:txbxContent>
                    <w:p w:rsidR="005527FC" w:rsidRDefault="005527FC"/>
                  </w:txbxContent>
                </v:textbox>
                <w10:wrap type="square" anchorx="margin"/>
              </v:shape>
            </w:pict>
          </mc:Fallback>
        </mc:AlternateContent>
      </w: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FCA" w:rsidRDefault="00AB54A0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54A0">
        <w:rPr>
          <w:rFonts w:ascii="Arial" w:hAnsi="Arial" w:cs="Arial"/>
        </w:rPr>
        <w:t xml:space="preserve">The active leisure and learning industry </w:t>
      </w:r>
      <w:r>
        <w:rPr>
          <w:rFonts w:ascii="Arial" w:hAnsi="Arial" w:cs="Arial"/>
        </w:rPr>
        <w:t xml:space="preserve">contributes to society in many ways by providing employment, play and exercise opportunities. </w:t>
      </w:r>
    </w:p>
    <w:p w:rsidR="00B24FCA" w:rsidRDefault="00B24FCA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Default="00CA4E3F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54A0" w:rsidRDefault="00AB54A0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687">
        <w:rPr>
          <w:rFonts w:ascii="Arial" w:hAnsi="Arial" w:cs="Arial"/>
          <w:b/>
          <w:i/>
        </w:rPr>
        <w:lastRenderedPageBreak/>
        <w:t>Assessment criteria 1.2</w:t>
      </w:r>
      <w:r w:rsidRPr="00AB5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calls for you to:</w:t>
      </w:r>
    </w:p>
    <w:p w:rsidR="00AB54A0" w:rsidRDefault="00AB54A0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4E3F" w:rsidRPr="00CA4E3F" w:rsidRDefault="00CA4E3F" w:rsidP="00CA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4E3F">
        <w:rPr>
          <w:rFonts w:ascii="Arial" w:hAnsi="Arial" w:cs="Arial"/>
          <w:b/>
          <w:i/>
        </w:rPr>
        <w:t xml:space="preserve">Explain </w:t>
      </w:r>
      <w:r w:rsidRPr="00CA4E3F">
        <w:rPr>
          <w:rFonts w:ascii="Arial" w:hAnsi="Arial" w:cs="Arial"/>
        </w:rPr>
        <w:t>the c</w:t>
      </w:r>
      <w:r w:rsidRPr="00CA4E3F">
        <w:rPr>
          <w:rFonts w:ascii="Arial" w:hAnsi="Arial" w:cs="Arial"/>
        </w:rPr>
        <w:t xml:space="preserve">ontribution that active leisure </w:t>
      </w:r>
      <w:r w:rsidRPr="00CA4E3F">
        <w:rPr>
          <w:rFonts w:ascii="Arial" w:hAnsi="Arial" w:cs="Arial"/>
        </w:rPr>
        <w:t>and learning makes to the economy and</w:t>
      </w:r>
    </w:p>
    <w:p w:rsidR="00AB54A0" w:rsidRPr="00CA4E3F" w:rsidRDefault="00CA4E3F" w:rsidP="00CA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A4E3F">
        <w:rPr>
          <w:rFonts w:ascii="Arial" w:hAnsi="Arial" w:cs="Arial"/>
        </w:rPr>
        <w:t>society</w:t>
      </w:r>
      <w:proofErr w:type="gramEnd"/>
    </w:p>
    <w:p w:rsidR="00AB54A0" w:rsidRPr="00AB54A0" w:rsidRDefault="00AB54A0" w:rsidP="00AB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AB54A0" w:rsidTr="000F025A">
        <w:tc>
          <w:tcPr>
            <w:tcW w:w="4508" w:type="dxa"/>
            <w:shd w:val="clear" w:color="auto" w:fill="F2F2F2" w:themeFill="background1" w:themeFillShade="F2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provided</w:t>
            </w:r>
          </w:p>
        </w:tc>
        <w:tc>
          <w:tcPr>
            <w:tcW w:w="4701" w:type="dxa"/>
            <w:shd w:val="clear" w:color="auto" w:fill="F2F2F2" w:themeFill="background1" w:themeFillShade="F2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CA4E3F">
              <w:rPr>
                <w:rFonts w:ascii="Arial" w:hAnsi="Arial" w:cs="Arial"/>
              </w:rPr>
              <w:t xml:space="preserve">the economy and </w:t>
            </w:r>
            <w:r>
              <w:rPr>
                <w:rFonts w:ascii="Arial" w:hAnsi="Arial" w:cs="Arial"/>
              </w:rPr>
              <w:t>society benefits from this</w:t>
            </w: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AB54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54A0">
              <w:rPr>
                <w:rFonts w:ascii="Arial" w:hAnsi="Arial" w:cs="Arial"/>
                <w:b/>
                <w:color w:val="FF0000"/>
              </w:rPr>
              <w:t>Example</w:t>
            </w:r>
            <w:r>
              <w:rPr>
                <w:rFonts w:ascii="Arial" w:hAnsi="Arial" w:cs="Arial"/>
              </w:rPr>
              <w:t>: After school clubs</w:t>
            </w: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allow parents to know their children are being cared for in a professional manner whilst they are working</w:t>
            </w:r>
            <w:r w:rsidR="00CA4E3F">
              <w:rPr>
                <w:rFonts w:ascii="Arial" w:hAnsi="Arial" w:cs="Arial"/>
              </w:rPr>
              <w:t>. This generates spending power to benefit the economy</w:t>
            </w: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B54A0" w:rsidTr="000F025A">
        <w:tc>
          <w:tcPr>
            <w:tcW w:w="4508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AB54A0" w:rsidRDefault="00AB54A0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B54A0" w:rsidRPr="00AB54A0" w:rsidRDefault="00AB54A0" w:rsidP="00AB54A0">
      <w:pPr>
        <w:rPr>
          <w:rFonts w:ascii="Arial" w:hAnsi="Arial" w:cs="Arial"/>
        </w:rPr>
      </w:pPr>
    </w:p>
    <w:p w:rsidR="00AB54A0" w:rsidRPr="00AB54A0" w:rsidRDefault="00AB54A0" w:rsidP="00AB54A0">
      <w:pPr>
        <w:rPr>
          <w:rFonts w:ascii="Arial" w:hAnsi="Arial" w:cs="Arial"/>
        </w:rPr>
      </w:pPr>
    </w:p>
    <w:p w:rsidR="00F93C80" w:rsidRDefault="00F93C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3C80" w:rsidRDefault="00AB54A0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Skillsactive</w:t>
      </w:r>
      <w:proofErr w:type="spellEnd"/>
      <w:r>
        <w:rPr>
          <w:rFonts w:ascii="Arial" w:hAnsi="Arial" w:cs="Arial"/>
        </w:rPr>
        <w:t xml:space="preserve"> are the Governments Sector Skills Council</w:t>
      </w:r>
      <w:r w:rsidR="00F93C80">
        <w:rPr>
          <w:rFonts w:ascii="Arial" w:hAnsi="Arial" w:cs="Arial"/>
        </w:rPr>
        <w:t xml:space="preserve"> who cater for employer needs in several areas. Use the website link to meet </w:t>
      </w:r>
      <w:r w:rsidR="00B24FCA" w:rsidRPr="00941687">
        <w:rPr>
          <w:rFonts w:ascii="Arial" w:hAnsi="Arial" w:cs="Arial"/>
          <w:b/>
          <w:i/>
        </w:rPr>
        <w:t xml:space="preserve">Assessment criteria </w:t>
      </w:r>
      <w:r w:rsidR="00F93C80" w:rsidRPr="00941687">
        <w:rPr>
          <w:rFonts w:ascii="Arial" w:hAnsi="Arial" w:cs="Arial"/>
          <w:b/>
          <w:i/>
        </w:rPr>
        <w:t>1.3:</w:t>
      </w: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3C80" w:rsidRDefault="00AB7FCA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8" w:history="1">
        <w:r w:rsidR="00F93C80" w:rsidRPr="003262B9">
          <w:rPr>
            <w:rStyle w:val="Hyperlink"/>
            <w:rFonts w:ascii="Arial" w:hAnsi="Arial" w:cs="Arial"/>
          </w:rPr>
          <w:t>http://www.skillsactive.com/</w:t>
        </w:r>
      </w:hyperlink>
      <w:r w:rsidR="00F93C80">
        <w:rPr>
          <w:rFonts w:ascii="Arial" w:hAnsi="Arial" w:cs="Arial"/>
        </w:rPr>
        <w:t xml:space="preserve"> </w:t>
      </w:r>
    </w:p>
    <w:p w:rsid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687">
        <w:rPr>
          <w:rFonts w:ascii="Arial" w:hAnsi="Arial" w:cs="Arial"/>
          <w:b/>
          <w:i/>
        </w:rPr>
        <w:t>Explai</w:t>
      </w:r>
      <w:r w:rsidRPr="00941687">
        <w:rPr>
          <w:rFonts w:ascii="Arial" w:hAnsi="Arial" w:cs="Arial"/>
          <w:b/>
          <w:i/>
        </w:rPr>
        <w:t>n</w:t>
      </w:r>
      <w:r w:rsidRPr="00941687">
        <w:rPr>
          <w:rFonts w:ascii="Arial" w:hAnsi="Arial" w:cs="Arial"/>
        </w:rPr>
        <w:t xml:space="preserve"> the role of the Sector Skills </w:t>
      </w:r>
      <w:r w:rsidRPr="00941687">
        <w:rPr>
          <w:rFonts w:ascii="Arial" w:hAnsi="Arial" w:cs="Arial"/>
        </w:rPr>
        <w:t>Council responsible for active leisure and</w:t>
      </w:r>
    </w:p>
    <w:p w:rsidR="00AB54A0" w:rsidRPr="00AB54A0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1687">
        <w:rPr>
          <w:rFonts w:ascii="Arial" w:hAnsi="Arial" w:cs="Arial"/>
        </w:rPr>
        <w:t>L</w:t>
      </w:r>
      <w:r w:rsidRPr="00941687">
        <w:rPr>
          <w:rFonts w:ascii="Arial" w:hAnsi="Arial" w:cs="Arial"/>
        </w:rPr>
        <w:t>earning</w:t>
      </w:r>
      <w:r w:rsidRPr="00941687">
        <w:rPr>
          <w:rFonts w:ascii="Arial" w:hAnsi="Arial" w:cs="Arial"/>
        </w:rPr>
        <w:t xml:space="preserve"> </w:t>
      </w:r>
    </w:p>
    <w:p w:rsidR="00AB54A0" w:rsidRPr="00AB54A0" w:rsidRDefault="00AB54A0" w:rsidP="00AB54A0">
      <w:pPr>
        <w:rPr>
          <w:rFonts w:ascii="Arial" w:hAnsi="Arial" w:cs="Arial"/>
        </w:rPr>
      </w:pPr>
    </w:p>
    <w:p w:rsidR="00AB54A0" w:rsidRPr="00AB54A0" w:rsidRDefault="00AB54A0" w:rsidP="00AB54A0">
      <w:pPr>
        <w:rPr>
          <w:rFonts w:ascii="Arial" w:hAnsi="Arial" w:cs="Arial"/>
        </w:rPr>
      </w:pPr>
    </w:p>
    <w:p w:rsidR="00AB54A0" w:rsidRDefault="00AB54A0" w:rsidP="00AB54A0">
      <w:pPr>
        <w:rPr>
          <w:rFonts w:ascii="Arial" w:hAnsi="Arial" w:cs="Arial"/>
        </w:rPr>
      </w:pPr>
    </w:p>
    <w:p w:rsidR="00892FD8" w:rsidRDefault="00892FD8" w:rsidP="00AB54A0">
      <w:pPr>
        <w:rPr>
          <w:rFonts w:ascii="Arial" w:hAnsi="Arial" w:cs="Arial"/>
        </w:rPr>
      </w:pPr>
    </w:p>
    <w:p w:rsidR="00AB54A0" w:rsidRDefault="00AB54A0" w:rsidP="00AB54A0">
      <w:pPr>
        <w:rPr>
          <w:rFonts w:ascii="Arial" w:hAnsi="Arial" w:cs="Arial"/>
        </w:rPr>
      </w:pPr>
    </w:p>
    <w:p w:rsidR="00F93C80" w:rsidRDefault="00F93C80" w:rsidP="00AB54A0">
      <w:pPr>
        <w:rPr>
          <w:rFonts w:ascii="Arial" w:hAnsi="Arial" w:cs="Arial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3C80" w:rsidRPr="00941687" w:rsidRDefault="00F93C80" w:rsidP="00F93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</w:rPr>
      </w:pPr>
    </w:p>
    <w:p w:rsidR="00F93C80" w:rsidRPr="00941687" w:rsidRDefault="00F93C80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t xml:space="preserve">A/C 1.4 </w:t>
      </w:r>
    </w:p>
    <w:p w:rsidR="00F93C80" w:rsidRDefault="00F93C80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3C80" w:rsidRPr="00F93C80" w:rsidRDefault="00941687" w:rsidP="00F9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Define</w:t>
      </w:r>
      <w:r w:rsidR="00F93C80" w:rsidRPr="00F93C80">
        <w:rPr>
          <w:rFonts w:ascii="Arial" w:hAnsi="Arial" w:cs="Arial"/>
        </w:rPr>
        <w:t xml:space="preserve"> the main sub sectors within the active leisure and learning sector</w:t>
      </w:r>
    </w:p>
    <w:p w:rsidR="00B24FCA" w:rsidRDefault="00B24F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Learning Outcome </w:t>
      </w:r>
      <w:r w:rsidRPr="00B24FCA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:</w:t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B24FCA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t>Understand</w:t>
      </w:r>
      <w:r w:rsidRPr="00941687">
        <w:rPr>
          <w:rFonts w:ascii="Arial" w:hAnsi="Arial" w:cs="Arial"/>
          <w:b/>
          <w:i/>
        </w:rPr>
        <w:t xml:space="preserve"> the key features of the active </w:t>
      </w:r>
      <w:r w:rsidRPr="00941687">
        <w:rPr>
          <w:rFonts w:ascii="Arial" w:hAnsi="Arial" w:cs="Arial"/>
          <w:b/>
          <w:i/>
        </w:rPr>
        <w:t>leisure a</w:t>
      </w:r>
      <w:r w:rsidRPr="00941687">
        <w:rPr>
          <w:rFonts w:ascii="Arial" w:hAnsi="Arial" w:cs="Arial"/>
          <w:b/>
          <w:i/>
        </w:rPr>
        <w:t xml:space="preserve">nd learning sub sector in which </w:t>
      </w:r>
      <w:r w:rsidRPr="00941687">
        <w:rPr>
          <w:rFonts w:ascii="Arial" w:hAnsi="Arial" w:cs="Arial"/>
          <w:b/>
          <w:i/>
        </w:rPr>
        <w:t>they work</w:t>
      </w:r>
    </w:p>
    <w:p w:rsidR="00941687" w:rsidRDefault="00941687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FCA" w:rsidRPr="00941687" w:rsidRDefault="00941687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Assessment </w:t>
      </w:r>
      <w:r w:rsidR="00B24FCA" w:rsidRPr="00941687">
        <w:rPr>
          <w:rFonts w:ascii="Arial" w:hAnsi="Arial" w:cs="Arial"/>
          <w:b/>
          <w:i/>
        </w:rPr>
        <w:t>C</w:t>
      </w:r>
      <w:r>
        <w:rPr>
          <w:rFonts w:ascii="Arial" w:hAnsi="Arial" w:cs="Arial"/>
          <w:b/>
          <w:i/>
        </w:rPr>
        <w:t>riteria</w:t>
      </w:r>
      <w:r w:rsidR="00B24FCA" w:rsidRPr="00941687">
        <w:rPr>
          <w:rFonts w:ascii="Arial" w:hAnsi="Arial" w:cs="Arial"/>
          <w:b/>
          <w:i/>
        </w:rPr>
        <w:t xml:space="preserve"> 2.1 </w:t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426">
        <w:rPr>
          <w:rFonts w:ascii="Arial" w:hAnsi="Arial" w:cs="Arial"/>
          <w:b/>
          <w:i/>
        </w:rPr>
        <w:t>Describe</w:t>
      </w:r>
      <w:r>
        <w:rPr>
          <w:rFonts w:ascii="Arial" w:hAnsi="Arial" w:cs="Arial"/>
        </w:rPr>
        <w:t xml:space="preserve"> the composition of their sub </w:t>
      </w:r>
      <w:r w:rsidRPr="00B24FCA">
        <w:rPr>
          <w:rFonts w:ascii="Arial" w:hAnsi="Arial" w:cs="Arial"/>
        </w:rPr>
        <w:t xml:space="preserve">sector </w:t>
      </w:r>
      <w:r>
        <w:rPr>
          <w:rFonts w:ascii="Arial" w:hAnsi="Arial" w:cs="Arial"/>
        </w:rPr>
        <w:t xml:space="preserve">in terms of public, private and </w:t>
      </w:r>
      <w:r w:rsidRPr="00B24FCA">
        <w:rPr>
          <w:rFonts w:ascii="Arial" w:hAnsi="Arial" w:cs="Arial"/>
        </w:rPr>
        <w:t>voluntary organisations</w:t>
      </w:r>
    </w:p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4FCA" w:rsidTr="00B24FCA"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role of your setting</w:t>
            </w:r>
          </w:p>
        </w:tc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what type of organisation yours is?</w:t>
            </w: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it run</w:t>
            </w:r>
          </w:p>
        </w:tc>
        <w:tc>
          <w:tcPr>
            <w:tcW w:w="3006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any voluntary organisations similar to yours</w:t>
            </w:r>
          </w:p>
        </w:tc>
      </w:tr>
      <w:tr w:rsidR="00B24FCA" w:rsidTr="00B24FCA"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24FCA" w:rsidTr="00B24FCA"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settings that carryout work similar to yours</w:t>
            </w:r>
          </w:p>
        </w:tc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sector category do you think they fall into and why?</w:t>
            </w:r>
          </w:p>
        </w:tc>
        <w:tc>
          <w:tcPr>
            <w:tcW w:w="3006" w:type="dxa"/>
          </w:tcPr>
          <w:p w:rsidR="00B24FCA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describe how you think these three sectors operate</w:t>
            </w:r>
          </w:p>
        </w:tc>
      </w:tr>
      <w:tr w:rsidR="00B24FCA" w:rsidTr="00B24FCA"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24FCA" w:rsidRDefault="00B24FCA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B24FCA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  <w:r w:rsidRPr="00B12426">
              <w:rPr>
                <w:rFonts w:ascii="Arial" w:hAnsi="Arial" w:cs="Arial"/>
                <w:i/>
                <w:color w:val="FF0000"/>
              </w:rPr>
              <w:t>Public</w:t>
            </w: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  <w:r w:rsidRPr="00B12426">
              <w:rPr>
                <w:rFonts w:ascii="Arial" w:hAnsi="Arial" w:cs="Arial"/>
                <w:i/>
                <w:color w:val="FF0000"/>
              </w:rPr>
              <w:t>Private</w:t>
            </w: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</w:p>
          <w:p w:rsidR="00B12426" w:rsidRP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</w:rPr>
            </w:pPr>
            <w:r w:rsidRPr="00B12426">
              <w:rPr>
                <w:rFonts w:ascii="Arial" w:hAnsi="Arial" w:cs="Arial"/>
                <w:i/>
                <w:color w:val="FF0000"/>
              </w:rPr>
              <w:t>Voluntary</w:t>
            </w:r>
          </w:p>
          <w:p w:rsid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426" w:rsidRDefault="00B12426" w:rsidP="00B24F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24FCA" w:rsidRDefault="00B24FCA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1687" w:rsidRP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lastRenderedPageBreak/>
        <w:t xml:space="preserve">Assessment </w:t>
      </w:r>
      <w:r w:rsidR="00B12426" w:rsidRPr="00941687">
        <w:rPr>
          <w:rFonts w:ascii="Arial" w:hAnsi="Arial" w:cs="Arial"/>
          <w:b/>
          <w:i/>
        </w:rPr>
        <w:t>C</w:t>
      </w:r>
      <w:r w:rsidRPr="00941687">
        <w:rPr>
          <w:rFonts w:ascii="Arial" w:hAnsi="Arial" w:cs="Arial"/>
          <w:b/>
          <w:i/>
        </w:rPr>
        <w:t xml:space="preserve">riteria </w:t>
      </w:r>
      <w:r w:rsidR="00B12426" w:rsidRPr="00941687">
        <w:rPr>
          <w:rFonts w:ascii="Arial" w:hAnsi="Arial" w:cs="Arial"/>
          <w:b/>
          <w:i/>
        </w:rPr>
        <w:t xml:space="preserve">2.2 </w:t>
      </w:r>
    </w:p>
    <w:p w:rsidR="00B12426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Analyse</w:t>
      </w:r>
      <w:r w:rsidR="00B12426" w:rsidRPr="00B12426">
        <w:rPr>
          <w:rFonts w:ascii="Arial" w:hAnsi="Arial" w:cs="Arial"/>
        </w:rPr>
        <w:t xml:space="preserve"> the size of their sub sector in terms of employment and participation</w:t>
      </w: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1687" w:rsidRDefault="00941687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4DF" w:rsidRDefault="00B12426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as a </w:t>
      </w:r>
      <w:proofErr w:type="spellStart"/>
      <w:r>
        <w:rPr>
          <w:rFonts w:ascii="Arial" w:hAnsi="Arial" w:cs="Arial"/>
        </w:rPr>
        <w:t>Playworker</w:t>
      </w:r>
      <w:proofErr w:type="spellEnd"/>
      <w:r>
        <w:rPr>
          <w:rFonts w:ascii="Arial" w:hAnsi="Arial" w:cs="Arial"/>
        </w:rPr>
        <w:t xml:space="preserve">, you are responsible for the care and wellbeing of children and young people. </w:t>
      </w:r>
    </w:p>
    <w:p w:rsidR="00B164DF" w:rsidRDefault="00B164DF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2426" w:rsidRDefault="00B12426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meet </w:t>
      </w:r>
      <w:r w:rsidRPr="00941687">
        <w:rPr>
          <w:rFonts w:ascii="Arial" w:hAnsi="Arial" w:cs="Arial"/>
          <w:b/>
          <w:i/>
        </w:rPr>
        <w:t>assessment criteria 2.3</w:t>
      </w:r>
      <w:r>
        <w:rPr>
          <w:rFonts w:ascii="Arial" w:hAnsi="Arial" w:cs="Arial"/>
        </w:rPr>
        <w:t xml:space="preserve"> you must </w:t>
      </w:r>
      <w:r w:rsidRPr="00B12426">
        <w:rPr>
          <w:rFonts w:ascii="Arial" w:hAnsi="Arial" w:cs="Arial"/>
        </w:rPr>
        <w:t xml:space="preserve"> </w:t>
      </w:r>
    </w:p>
    <w:p w:rsidR="00B12426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  <w:b/>
          <w:i/>
        </w:rPr>
        <w:t>Interpret</w:t>
      </w:r>
      <w:r>
        <w:rPr>
          <w:rFonts w:ascii="Arial" w:hAnsi="Arial" w:cs="Arial"/>
        </w:rPr>
        <w:t xml:space="preserve"> the</w:t>
      </w:r>
      <w:r w:rsidRPr="00941687">
        <w:rPr>
          <w:rFonts w:ascii="Arial" w:hAnsi="Arial" w:cs="Arial"/>
        </w:rPr>
        <w:t xml:space="preserve"> economic and social va</w:t>
      </w:r>
      <w:r w:rsidRPr="00941687">
        <w:rPr>
          <w:rFonts w:ascii="Arial" w:hAnsi="Arial" w:cs="Arial"/>
        </w:rPr>
        <w:t xml:space="preserve">lue of </w:t>
      </w:r>
      <w:r w:rsidRPr="00941687">
        <w:rPr>
          <w:rFonts w:ascii="Arial" w:hAnsi="Arial" w:cs="Arial"/>
        </w:rPr>
        <w:t>their sub sector</w:t>
      </w:r>
    </w:p>
    <w:p w:rsidR="00B12426" w:rsidRDefault="00B12426" w:rsidP="00AB54A0">
      <w:pPr>
        <w:rPr>
          <w:rFonts w:ascii="Arial" w:hAnsi="Arial" w:cs="Arial"/>
        </w:rPr>
      </w:pPr>
    </w:p>
    <w:p w:rsidR="00B12426" w:rsidRDefault="00B12426" w:rsidP="00AB54A0">
      <w:pPr>
        <w:rPr>
          <w:rFonts w:ascii="Arial" w:hAnsi="Arial" w:cs="Arial"/>
        </w:rPr>
      </w:pPr>
    </w:p>
    <w:p w:rsidR="00B12426" w:rsidRDefault="00B12426" w:rsidP="00AB54A0">
      <w:pPr>
        <w:rPr>
          <w:rFonts w:ascii="Arial" w:hAnsi="Arial" w:cs="Arial"/>
        </w:rPr>
      </w:pPr>
    </w:p>
    <w:p w:rsidR="00B12426" w:rsidRDefault="00B12426" w:rsidP="00AB54A0">
      <w:pPr>
        <w:rPr>
          <w:rFonts w:ascii="Arial" w:hAnsi="Arial" w:cs="Arial"/>
        </w:rPr>
      </w:pPr>
    </w:p>
    <w:p w:rsidR="00B12426" w:rsidRDefault="00B12426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Default="00941687" w:rsidP="00AB54A0">
      <w:pPr>
        <w:rPr>
          <w:rFonts w:ascii="Arial" w:hAnsi="Arial" w:cs="Arial"/>
        </w:rPr>
      </w:pPr>
    </w:p>
    <w:p w:rsidR="00941687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lastRenderedPageBreak/>
        <w:t xml:space="preserve">Assessment Criteria </w:t>
      </w:r>
      <w:r w:rsidR="00B12426" w:rsidRPr="00941687">
        <w:rPr>
          <w:rFonts w:ascii="Arial" w:hAnsi="Arial" w:cs="Arial"/>
          <w:b/>
          <w:i/>
        </w:rPr>
        <w:t xml:space="preserve">2.4 </w:t>
      </w:r>
    </w:p>
    <w:p w:rsidR="00B12426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542">
        <w:rPr>
          <w:rFonts w:ascii="Arial" w:hAnsi="Arial" w:cs="Arial"/>
          <w:b/>
          <w:i/>
        </w:rPr>
        <w:t>Explain</w:t>
      </w:r>
      <w:r w:rsidRPr="00941687">
        <w:rPr>
          <w:rFonts w:ascii="Arial" w:hAnsi="Arial" w:cs="Arial"/>
        </w:rPr>
        <w:t xml:space="preserve"> </w:t>
      </w:r>
      <w:r w:rsidRPr="00941687">
        <w:rPr>
          <w:rFonts w:ascii="Arial" w:hAnsi="Arial" w:cs="Arial"/>
        </w:rPr>
        <w:t xml:space="preserve">factors causing change in their </w:t>
      </w:r>
      <w:r w:rsidRPr="00941687">
        <w:rPr>
          <w:rFonts w:ascii="Arial" w:hAnsi="Arial" w:cs="Arial"/>
        </w:rPr>
        <w:t>sub sector</w:t>
      </w:r>
    </w:p>
    <w:p w:rsidR="00941687" w:rsidRPr="00941687" w:rsidRDefault="00941687" w:rsidP="00941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4E0542" w:rsidTr="004E0542">
        <w:tc>
          <w:tcPr>
            <w:tcW w:w="4248" w:type="dxa"/>
            <w:shd w:val="clear" w:color="auto" w:fill="F2F2F2" w:themeFill="background1" w:themeFillShade="F2"/>
          </w:tcPr>
          <w:p w:rsidR="004E0542" w:rsidRDefault="004E0542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Factors that cause change in </w:t>
            </w:r>
            <w:proofErr w:type="spellStart"/>
            <w:r>
              <w:rPr>
                <w:rFonts w:ascii="Arial" w:hAnsi="Arial" w:cs="Arial"/>
              </w:rPr>
              <w:t>playwork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E0542" w:rsidRDefault="004E0542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made</w:t>
            </w: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  <w:r w:rsidRPr="004E0542">
              <w:rPr>
                <w:rFonts w:ascii="Arial" w:hAnsi="Arial" w:cs="Arial"/>
                <w:color w:val="FF0000"/>
              </w:rPr>
              <w:t xml:space="preserve">Example: </w:t>
            </w:r>
            <w:r>
              <w:rPr>
                <w:rFonts w:ascii="Arial" w:hAnsi="Arial" w:cs="Arial"/>
              </w:rPr>
              <w:t>Pay Rates</w:t>
            </w: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staff members become more qualified they demand more pay. This leads to increased costs to parents and may cause them difficulties</w:t>
            </w: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  <w:tr w:rsidR="004E0542" w:rsidTr="004E0542">
        <w:tc>
          <w:tcPr>
            <w:tcW w:w="4248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4E0542" w:rsidRDefault="004E0542" w:rsidP="00AB54A0">
            <w:pPr>
              <w:rPr>
                <w:rFonts w:ascii="Arial" w:hAnsi="Arial" w:cs="Arial"/>
              </w:rPr>
            </w:pPr>
          </w:p>
        </w:tc>
      </w:tr>
    </w:tbl>
    <w:p w:rsidR="00AB54A0" w:rsidRDefault="00AB54A0" w:rsidP="00AB54A0">
      <w:pPr>
        <w:rPr>
          <w:rFonts w:ascii="Arial" w:hAnsi="Arial" w:cs="Arial"/>
        </w:rPr>
      </w:pPr>
    </w:p>
    <w:p w:rsidR="004E0542" w:rsidRDefault="004E0542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t xml:space="preserve">Assessment Criteria </w:t>
      </w:r>
      <w:r>
        <w:rPr>
          <w:rFonts w:ascii="Arial" w:hAnsi="Arial" w:cs="Arial"/>
          <w:b/>
          <w:i/>
        </w:rPr>
        <w:t>2.5</w:t>
      </w:r>
    </w:p>
    <w:p w:rsidR="004E0542" w:rsidRPr="004E0542" w:rsidRDefault="004E0542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542">
        <w:rPr>
          <w:rFonts w:ascii="Arial" w:hAnsi="Arial" w:cs="Arial"/>
          <w:b/>
          <w:i/>
        </w:rPr>
        <w:t>Explain</w:t>
      </w:r>
      <w:r w:rsidRPr="004E0542">
        <w:rPr>
          <w:rFonts w:ascii="Arial" w:hAnsi="Arial" w:cs="Arial"/>
        </w:rPr>
        <w:t xml:space="preserve"> the </w:t>
      </w:r>
      <w:r w:rsidRPr="004E0542">
        <w:rPr>
          <w:rFonts w:ascii="Arial" w:hAnsi="Arial" w:cs="Arial"/>
        </w:rPr>
        <w:t xml:space="preserve">essential principles, values or </w:t>
      </w:r>
      <w:r w:rsidRPr="004E0542">
        <w:rPr>
          <w:rFonts w:ascii="Arial" w:hAnsi="Arial" w:cs="Arial"/>
        </w:rPr>
        <w:t>codes of practice in their sub sector</w:t>
      </w:r>
    </w:p>
    <w:p w:rsidR="00B164DF" w:rsidRDefault="00B164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0542" w:rsidRDefault="004E0542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lastRenderedPageBreak/>
        <w:t xml:space="preserve">Assessment Criteria </w:t>
      </w:r>
      <w:r>
        <w:rPr>
          <w:rFonts w:ascii="Arial" w:hAnsi="Arial" w:cs="Arial"/>
          <w:b/>
          <w:i/>
        </w:rPr>
        <w:t>2.</w:t>
      </w:r>
      <w:r w:rsidR="00493515">
        <w:rPr>
          <w:rFonts w:ascii="Arial" w:hAnsi="Arial" w:cs="Arial"/>
          <w:b/>
          <w:i/>
        </w:rPr>
        <w:t>6</w:t>
      </w:r>
    </w:p>
    <w:p w:rsidR="004E0542" w:rsidRDefault="004E0542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542" w:rsidRDefault="004E0542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542">
        <w:rPr>
          <w:rFonts w:ascii="Arial" w:hAnsi="Arial" w:cs="Arial"/>
          <w:b/>
          <w:i/>
        </w:rPr>
        <w:t>Describe</w:t>
      </w:r>
      <w:r w:rsidRPr="004E0542">
        <w:rPr>
          <w:rFonts w:ascii="Arial" w:hAnsi="Arial" w:cs="Arial"/>
        </w:rPr>
        <w:t xml:space="preserve"> th</w:t>
      </w:r>
      <w:r w:rsidRPr="004E0542">
        <w:rPr>
          <w:rFonts w:ascii="Arial" w:hAnsi="Arial" w:cs="Arial"/>
        </w:rPr>
        <w:t xml:space="preserve">e roles of key organisations in </w:t>
      </w:r>
      <w:r w:rsidRPr="004E0542">
        <w:rPr>
          <w:rFonts w:ascii="Arial" w:hAnsi="Arial" w:cs="Arial"/>
        </w:rPr>
        <w:t>their secto</w:t>
      </w:r>
      <w:r w:rsidRPr="004E0542">
        <w:rPr>
          <w:rFonts w:ascii="Arial" w:hAnsi="Arial" w:cs="Arial"/>
        </w:rPr>
        <w:t xml:space="preserve">r, including any representative </w:t>
      </w:r>
      <w:r w:rsidRPr="004E0542">
        <w:rPr>
          <w:rFonts w:ascii="Arial" w:hAnsi="Arial" w:cs="Arial"/>
        </w:rPr>
        <w:t>and regu</w:t>
      </w:r>
      <w:r w:rsidRPr="004E0542">
        <w:rPr>
          <w:rFonts w:ascii="Arial" w:hAnsi="Arial" w:cs="Arial"/>
        </w:rPr>
        <w:t xml:space="preserve">latory bodies, trade unions and </w:t>
      </w:r>
      <w:r w:rsidRPr="004E0542">
        <w:rPr>
          <w:rFonts w:ascii="Arial" w:hAnsi="Arial" w:cs="Arial"/>
        </w:rPr>
        <w:t>trade associations</w:t>
      </w:r>
    </w:p>
    <w:p w:rsidR="00493515" w:rsidRPr="004E0542" w:rsidRDefault="00493515" w:rsidP="004E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542" w:rsidRDefault="004E0542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3515" w:rsidTr="00493515">
        <w:tc>
          <w:tcPr>
            <w:tcW w:w="3005" w:type="dxa"/>
            <w:shd w:val="clear" w:color="auto" w:fill="F2F2F2" w:themeFill="background1" w:themeFillShade="F2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Organisations linked to </w:t>
            </w:r>
            <w:proofErr w:type="spellStart"/>
            <w:r>
              <w:rPr>
                <w:rFonts w:ascii="Arial" w:hAnsi="Arial" w:cs="Arial"/>
              </w:rPr>
              <w:t>Playwork</w:t>
            </w:r>
            <w:proofErr w:type="spellEnd"/>
          </w:p>
        </w:tc>
        <w:tc>
          <w:tcPr>
            <w:tcW w:w="3005" w:type="dxa"/>
            <w:shd w:val="clear" w:color="auto" w:fill="F2F2F2" w:themeFill="background1" w:themeFillShade="F2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Regulatory/Representative body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trade union support</w:t>
            </w: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493515" w:rsidRDefault="00493515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941687">
        <w:rPr>
          <w:rFonts w:ascii="Arial" w:hAnsi="Arial" w:cs="Arial"/>
          <w:b/>
          <w:i/>
        </w:rPr>
        <w:t xml:space="preserve">Assessment Criteria </w:t>
      </w:r>
      <w:r>
        <w:rPr>
          <w:rFonts w:ascii="Arial" w:hAnsi="Arial" w:cs="Arial"/>
          <w:b/>
          <w:i/>
        </w:rPr>
        <w:t>2.</w:t>
      </w:r>
      <w:r>
        <w:rPr>
          <w:rFonts w:ascii="Arial" w:hAnsi="Arial" w:cs="Arial"/>
          <w:b/>
          <w:i/>
        </w:rPr>
        <w:t>7</w:t>
      </w:r>
    </w:p>
    <w:p w:rsid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93515" w:rsidRP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3515">
        <w:rPr>
          <w:rFonts w:ascii="Arial" w:hAnsi="Arial" w:cs="Arial"/>
          <w:b/>
          <w:i/>
        </w:rPr>
        <w:t>Explain</w:t>
      </w:r>
      <w:r w:rsidRPr="00493515">
        <w:rPr>
          <w:rFonts w:ascii="Arial" w:hAnsi="Arial" w:cs="Arial"/>
        </w:rPr>
        <w:t xml:space="preserve"> the </w:t>
      </w:r>
      <w:r w:rsidRPr="00493515">
        <w:rPr>
          <w:rFonts w:ascii="Arial" w:hAnsi="Arial" w:cs="Arial"/>
        </w:rPr>
        <w:t xml:space="preserve">links their sub sector has with </w:t>
      </w:r>
      <w:r w:rsidRPr="00493515">
        <w:rPr>
          <w:rFonts w:ascii="Arial" w:hAnsi="Arial" w:cs="Arial"/>
        </w:rPr>
        <w:t>other industries</w:t>
      </w:r>
    </w:p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4DF" w:rsidRPr="00493515" w:rsidRDefault="00493515" w:rsidP="004935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164DF" w:rsidRPr="00493515">
        <w:rPr>
          <w:rFonts w:ascii="Arial" w:hAnsi="Arial" w:cs="Arial"/>
          <w:b/>
          <w:i/>
        </w:rPr>
        <w:lastRenderedPageBreak/>
        <w:t xml:space="preserve">Learning Outcome 3 </w:t>
      </w:r>
    </w:p>
    <w:p w:rsidR="00B164DF" w:rsidRPr="00493515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AB54A0" w:rsidRPr="00493515" w:rsidRDefault="00493515" w:rsidP="004935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93515">
        <w:rPr>
          <w:rFonts w:ascii="Arial" w:hAnsi="Arial" w:cs="Arial"/>
          <w:b/>
          <w:i/>
        </w:rPr>
        <w:t>U</w:t>
      </w:r>
      <w:r>
        <w:rPr>
          <w:rFonts w:ascii="Arial" w:hAnsi="Arial" w:cs="Arial"/>
          <w:b/>
          <w:i/>
        </w:rPr>
        <w:t xml:space="preserve">nderstand employment and career </w:t>
      </w:r>
      <w:r w:rsidRPr="00493515">
        <w:rPr>
          <w:rFonts w:ascii="Arial" w:hAnsi="Arial" w:cs="Arial"/>
          <w:b/>
          <w:i/>
        </w:rPr>
        <w:t>opportun</w:t>
      </w:r>
      <w:r>
        <w:rPr>
          <w:rFonts w:ascii="Arial" w:hAnsi="Arial" w:cs="Arial"/>
          <w:b/>
          <w:i/>
        </w:rPr>
        <w:t xml:space="preserve">ities in the active leisure and </w:t>
      </w:r>
      <w:r w:rsidRPr="00493515">
        <w:rPr>
          <w:rFonts w:ascii="Arial" w:hAnsi="Arial" w:cs="Arial"/>
          <w:b/>
          <w:i/>
        </w:rPr>
        <w:t>learning sub sector in which they work</w:t>
      </w:r>
    </w:p>
    <w:p w:rsid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P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93515">
        <w:rPr>
          <w:rFonts w:ascii="Arial" w:hAnsi="Arial" w:cs="Arial"/>
          <w:b/>
          <w:i/>
        </w:rPr>
        <w:t xml:space="preserve">Assessment </w:t>
      </w:r>
      <w:r w:rsidR="00B164DF" w:rsidRPr="00493515">
        <w:rPr>
          <w:rFonts w:ascii="Arial" w:hAnsi="Arial" w:cs="Arial"/>
          <w:b/>
          <w:i/>
        </w:rPr>
        <w:t>C</w:t>
      </w:r>
      <w:r w:rsidRPr="00493515">
        <w:rPr>
          <w:rFonts w:ascii="Arial" w:hAnsi="Arial" w:cs="Arial"/>
          <w:b/>
          <w:i/>
        </w:rPr>
        <w:t>riteria</w:t>
      </w:r>
      <w:r w:rsidR="00B164DF" w:rsidRPr="00493515">
        <w:rPr>
          <w:rFonts w:ascii="Arial" w:hAnsi="Arial" w:cs="Arial"/>
          <w:b/>
          <w:i/>
        </w:rPr>
        <w:t xml:space="preserve"> 3.1 </w:t>
      </w:r>
    </w:p>
    <w:p w:rsidR="00AB54A0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7787">
        <w:rPr>
          <w:rFonts w:ascii="Arial" w:hAnsi="Arial" w:cs="Arial"/>
          <w:b/>
          <w:i/>
        </w:rPr>
        <w:t>Identify</w:t>
      </w:r>
      <w:r w:rsidRPr="00B164D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ources of information on career </w:t>
      </w:r>
      <w:r w:rsidRPr="00B164DF">
        <w:rPr>
          <w:rFonts w:ascii="Arial" w:hAnsi="Arial" w:cs="Arial"/>
        </w:rPr>
        <w:t>progression, training and education</w:t>
      </w: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64DF" w:rsidTr="00B164DF">
        <w:tc>
          <w:tcPr>
            <w:tcW w:w="4508" w:type="dxa"/>
            <w:shd w:val="clear" w:color="auto" w:fill="F2F2F2" w:themeFill="background1" w:themeFillShade="F2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information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this information help you progress in your career </w:t>
            </w:r>
          </w:p>
        </w:tc>
      </w:tr>
      <w:tr w:rsidR="00B164DF" w:rsidTr="00B164DF"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B164DF"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B164DF"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B164DF"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B164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Pr="00493515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Assessment Criteria 3.2</w:t>
      </w:r>
    </w:p>
    <w:p w:rsidR="00AB54A0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Describe </w:t>
      </w:r>
      <w:r w:rsidR="00B164DF">
        <w:rPr>
          <w:rFonts w:ascii="Arial" w:hAnsi="Arial" w:cs="Arial"/>
        </w:rPr>
        <w:t xml:space="preserve">the main job roles within their </w:t>
      </w:r>
      <w:r w:rsidR="00B164DF" w:rsidRPr="00B164DF">
        <w:rPr>
          <w:rFonts w:ascii="Arial" w:hAnsi="Arial" w:cs="Arial"/>
        </w:rPr>
        <w:t>sub sector</w:t>
      </w: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64DF" w:rsidTr="000F025A">
        <w:tc>
          <w:tcPr>
            <w:tcW w:w="4508" w:type="dxa"/>
            <w:shd w:val="clear" w:color="auto" w:fill="F2F2F2" w:themeFill="background1" w:themeFillShade="F2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role played by this person</w:t>
            </w: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0F025A"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0F025A"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0F025A"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64DF" w:rsidTr="000F025A"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64DF" w:rsidRDefault="00B164DF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515" w:rsidTr="000F025A">
        <w:tc>
          <w:tcPr>
            <w:tcW w:w="4508" w:type="dxa"/>
          </w:tcPr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3515" w:rsidRDefault="00493515" w:rsidP="000F02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54A0" w:rsidRDefault="00AB54A0" w:rsidP="00AB54A0">
      <w:pPr>
        <w:rPr>
          <w:rFonts w:ascii="Arial" w:hAnsi="Arial" w:cs="Arial"/>
        </w:rPr>
      </w:pPr>
    </w:p>
    <w:p w:rsidR="00B164DF" w:rsidRDefault="00B164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3515" w:rsidRPr="00AB7FCA" w:rsidRDefault="00AB7FCA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Assessment Criteria</w:t>
      </w:r>
      <w:r w:rsidR="00B164DF" w:rsidRPr="00AB7FCA">
        <w:rPr>
          <w:rFonts w:ascii="Arial" w:hAnsi="Arial" w:cs="Arial"/>
          <w:b/>
          <w:i/>
        </w:rPr>
        <w:t xml:space="preserve"> 3.3 </w:t>
      </w:r>
    </w:p>
    <w:p w:rsidR="00AB54A0" w:rsidRDefault="00493515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Describe</w:t>
      </w:r>
      <w:r w:rsidR="00B164DF" w:rsidRPr="00B164DF">
        <w:rPr>
          <w:rFonts w:ascii="Arial" w:hAnsi="Arial" w:cs="Arial"/>
        </w:rPr>
        <w:t xml:space="preserve"> potential career pathways in their sub sector</w:t>
      </w: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table below showing how through study and gaining qualifications you can continue to develop and progress</w:t>
      </w:r>
      <w:r w:rsidR="00314AF7">
        <w:rPr>
          <w:rFonts w:ascii="Arial" w:hAnsi="Arial" w:cs="Arial"/>
        </w:rPr>
        <w:t>. Think of the job roles available</w:t>
      </w:r>
    </w:p>
    <w:p w:rsidR="00B164DF" w:rsidRDefault="00B164DF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4AF7" w:rsidRDefault="00314AF7" w:rsidP="00B1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44937" wp14:editId="7F897F12">
                <wp:simplePos x="0" y="0"/>
                <wp:positionH relativeFrom="column">
                  <wp:posOffset>2257426</wp:posOffset>
                </wp:positionH>
                <wp:positionV relativeFrom="paragraph">
                  <wp:posOffset>1044575</wp:posOffset>
                </wp:positionV>
                <wp:extent cx="2647950" cy="161925"/>
                <wp:effectExtent l="38100" t="0" r="1905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20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7.75pt;margin-top:82.25pt;width:208.5pt;height:1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CADEAA" wp14:editId="5CCCCC1D">
                <wp:simplePos x="0" y="0"/>
                <wp:positionH relativeFrom="margin">
                  <wp:posOffset>3000375</wp:posOffset>
                </wp:positionH>
                <wp:positionV relativeFrom="paragraph">
                  <wp:posOffset>1292860</wp:posOffset>
                </wp:positionV>
                <wp:extent cx="981075" cy="7810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DEAA" id="_x0000_s1027" type="#_x0000_t202" style="position:absolute;margin-left:236.25pt;margin-top:101.8pt;width:77.25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">
                <v:textbox>
                  <w:txbxContent>
                    <w:p w:rsidR="00314AF7" w:rsidRDefault="00314AF7" w:rsidP="00314A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3EBF7" wp14:editId="23802B30">
                <wp:simplePos x="0" y="0"/>
                <wp:positionH relativeFrom="column">
                  <wp:posOffset>2600325</wp:posOffset>
                </wp:positionH>
                <wp:positionV relativeFrom="paragraph">
                  <wp:posOffset>1694815</wp:posOffset>
                </wp:positionV>
                <wp:extent cx="333375" cy="9525"/>
                <wp:effectExtent l="0" t="57150" r="285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BC657" id="Straight Arrow Connector 16" o:spid="_x0000_s1026" type="#_x0000_t32" style="position:absolute;margin-left:204.75pt;margin-top:133.45pt;width:26.2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59CB8" wp14:editId="7D59EEDF">
                <wp:simplePos x="0" y="0"/>
                <wp:positionH relativeFrom="column">
                  <wp:posOffset>4019550</wp:posOffset>
                </wp:positionH>
                <wp:positionV relativeFrom="paragraph">
                  <wp:posOffset>523240</wp:posOffset>
                </wp:positionV>
                <wp:extent cx="333375" cy="9525"/>
                <wp:effectExtent l="0" t="5715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2A922" id="Straight Arrow Connector 15" o:spid="_x0000_s1026" type="#_x0000_t32" style="position:absolute;margin-left:316.5pt;margin-top:41.2pt;width:26.2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DCB68" wp14:editId="3DE15249">
                <wp:simplePos x="0" y="0"/>
                <wp:positionH relativeFrom="column">
                  <wp:posOffset>2571750</wp:posOffset>
                </wp:positionH>
                <wp:positionV relativeFrom="paragraph">
                  <wp:posOffset>532765</wp:posOffset>
                </wp:positionV>
                <wp:extent cx="333375" cy="9525"/>
                <wp:effectExtent l="0" t="57150" r="285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A045B" id="Straight Arrow Connector 14" o:spid="_x0000_s1026" type="#_x0000_t32" style="position:absolute;margin-left:202.5pt;margin-top:41.95pt;width:26.2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1E9DF4" wp14:editId="199E4E8B">
                <wp:simplePos x="0" y="0"/>
                <wp:positionH relativeFrom="margin">
                  <wp:posOffset>4438650</wp:posOffset>
                </wp:positionH>
                <wp:positionV relativeFrom="paragraph">
                  <wp:posOffset>178435</wp:posOffset>
                </wp:positionV>
                <wp:extent cx="981075" cy="7810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DF4" id="_x0000_s1028" type="#_x0000_t202" style="position:absolute;margin-left:349.5pt;margin-top:14.05pt;width:77.25pt;height:6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">
                <v:textbox>
                  <w:txbxContent>
                    <w:p w:rsidR="00314AF7" w:rsidRDefault="00314AF7" w:rsidP="00314AF7"/>
                  </w:txbxContent>
                </v:textbox>
                <w10:wrap type="square" anchorx="margin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37E71C" wp14:editId="20AA1B5A">
                <wp:simplePos x="0" y="0"/>
                <wp:positionH relativeFrom="margin">
                  <wp:posOffset>1524000</wp:posOffset>
                </wp:positionH>
                <wp:positionV relativeFrom="paragraph">
                  <wp:posOffset>1302385</wp:posOffset>
                </wp:positionV>
                <wp:extent cx="981075" cy="7810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E71C" id="_x0000_s1029" type="#_x0000_t202" style="position:absolute;margin-left:120pt;margin-top:102.55pt;width:77.25pt;height:6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">
                <v:textbox>
                  <w:txbxContent>
                    <w:p w:rsidR="00314AF7" w:rsidRDefault="00314AF7" w:rsidP="00314AF7"/>
                  </w:txbxContent>
                </v:textbox>
                <w10:wrap type="square" anchorx="margin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8210A" wp14:editId="3C485234">
                <wp:simplePos x="0" y="0"/>
                <wp:positionH relativeFrom="column">
                  <wp:posOffset>1495425</wp:posOffset>
                </wp:positionH>
                <wp:positionV relativeFrom="paragraph">
                  <wp:posOffset>206375</wp:posOffset>
                </wp:positionV>
                <wp:extent cx="981075" cy="1404620"/>
                <wp:effectExtent l="0" t="0" r="2857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4DF" w:rsidRDefault="00B164DF">
                            <w:r>
                              <w:t xml:space="preserve">Level Two qualified </w:t>
                            </w:r>
                            <w:proofErr w:type="spellStart"/>
                            <w:r>
                              <w:t>playworker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8210A" id="_x0000_s1030" type="#_x0000_t202" style="position:absolute;margin-left:117.75pt;margin-top:16.25pt;width:7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">
                <v:textbox style="mso-fit-shape-to-text:t">
                  <w:txbxContent>
                    <w:p w:rsidR="00B164DF" w:rsidRDefault="00B164DF">
                      <w:r>
                        <w:t xml:space="preserve">Level Two qualified </w:t>
                      </w:r>
                      <w:proofErr w:type="spellStart"/>
                      <w:r>
                        <w:t>playworker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865900" wp14:editId="6611331C">
                <wp:simplePos x="0" y="0"/>
                <wp:positionH relativeFrom="margin">
                  <wp:posOffset>2962275</wp:posOffset>
                </wp:positionH>
                <wp:positionV relativeFrom="paragraph">
                  <wp:posOffset>179705</wp:posOffset>
                </wp:positionV>
                <wp:extent cx="981075" cy="781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5900" id="_x0000_s1031" type="#_x0000_t202" style="position:absolute;margin-left:233.25pt;margin-top:14.15pt;width:77.25pt;height:6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">
                <v:textbox>
                  <w:txbxContent>
                    <w:p w:rsidR="00314AF7" w:rsidRDefault="00314AF7" w:rsidP="00314A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DDD3A" wp14:editId="3E2CE0A6">
                <wp:simplePos x="0" y="0"/>
                <wp:positionH relativeFrom="column">
                  <wp:posOffset>1066800</wp:posOffset>
                </wp:positionH>
                <wp:positionV relativeFrom="paragraph">
                  <wp:posOffset>501650</wp:posOffset>
                </wp:positionV>
                <wp:extent cx="333375" cy="9525"/>
                <wp:effectExtent l="0" t="5715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2F74C" id="Straight Arrow Connector 8" o:spid="_x0000_s1026" type="#_x0000_t32" style="position:absolute;margin-left:84pt;margin-top:39.5pt;width:26.2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B164D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B30D54" wp14:editId="2213453B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981075" cy="781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F7" w:rsidRDefault="00314AF7" w:rsidP="00314AF7">
                            <w:r>
                              <w:t xml:space="preserve">Un- qualified </w:t>
                            </w:r>
                            <w:proofErr w:type="spellStart"/>
                            <w:r>
                              <w:t>playworker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0D54" id="_x0000_s1032" type="#_x0000_t202" style="position:absolute;margin-left:0;margin-top:16.25pt;width:77.25pt;height:6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">
                <v:textbox>
                  <w:txbxContent>
                    <w:p w:rsidR="00314AF7" w:rsidRDefault="00314AF7" w:rsidP="00314AF7">
                      <w:r>
                        <w:t>Un-</w:t>
                      </w:r>
                      <w:r>
                        <w:t xml:space="preserve"> qualified </w:t>
                      </w:r>
                      <w:proofErr w:type="spellStart"/>
                      <w:r>
                        <w:t>playworker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Pr="00314AF7" w:rsidRDefault="00314AF7" w:rsidP="00314AF7">
      <w:pPr>
        <w:rPr>
          <w:rFonts w:ascii="Arial" w:hAnsi="Arial" w:cs="Arial"/>
        </w:rPr>
      </w:pPr>
    </w:p>
    <w:p w:rsidR="00314AF7" w:rsidRDefault="00314AF7" w:rsidP="00314AF7">
      <w:pPr>
        <w:rPr>
          <w:rFonts w:ascii="Arial" w:hAnsi="Arial" w:cs="Arial"/>
        </w:rPr>
      </w:pPr>
    </w:p>
    <w:p w:rsidR="00493515" w:rsidRDefault="00493515" w:rsidP="00314AF7">
      <w:pPr>
        <w:rPr>
          <w:rFonts w:ascii="Arial" w:hAnsi="Arial" w:cs="Arial"/>
        </w:rPr>
      </w:pPr>
      <w:r>
        <w:rPr>
          <w:rFonts w:ascii="Arial" w:hAnsi="Arial" w:cs="Arial"/>
        </w:rPr>
        <w:t>Explain each role and the duties performed by people holding these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93515" w:rsidTr="00493515">
        <w:tc>
          <w:tcPr>
            <w:tcW w:w="2689" w:type="dxa"/>
            <w:shd w:val="clear" w:color="auto" w:fill="F2F2F2" w:themeFill="background1" w:themeFillShade="F2"/>
          </w:tcPr>
          <w:p w:rsidR="00493515" w:rsidRDefault="00493515" w:rsidP="0031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Role/Title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493515" w:rsidRDefault="00493515" w:rsidP="0031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Duties performed</w:t>
            </w: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493515" w:rsidTr="00493515">
        <w:tc>
          <w:tcPr>
            <w:tcW w:w="2689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493515" w:rsidRDefault="00493515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  <w:tr w:rsidR="00AB7FCA" w:rsidTr="00493515">
        <w:tc>
          <w:tcPr>
            <w:tcW w:w="2689" w:type="dxa"/>
          </w:tcPr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AB7FCA" w:rsidRDefault="00AB7FCA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  <w:p w:rsidR="00AB7FCA" w:rsidRDefault="00AB7FCA" w:rsidP="00314AF7">
            <w:pPr>
              <w:rPr>
                <w:rFonts w:ascii="Arial" w:hAnsi="Arial" w:cs="Arial"/>
              </w:rPr>
            </w:pPr>
          </w:p>
        </w:tc>
      </w:tr>
    </w:tbl>
    <w:p w:rsidR="00493515" w:rsidRDefault="00493515" w:rsidP="00314AF7">
      <w:pPr>
        <w:rPr>
          <w:rFonts w:ascii="Arial" w:hAnsi="Arial" w:cs="Arial"/>
        </w:rPr>
      </w:pP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</w:p>
    <w:p w:rsidR="00AB7FCA" w:rsidRDefault="00AB7F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AB7FCA" w:rsidRP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Assessment Criteria</w:t>
      </w:r>
      <w:r w:rsidRPr="00AB7FC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3.4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FCA">
        <w:rPr>
          <w:rFonts w:ascii="Arial" w:hAnsi="Arial" w:cs="Arial"/>
          <w:b/>
          <w:i/>
        </w:rPr>
        <w:t>Identify</w:t>
      </w:r>
      <w:r w:rsidRPr="00AB7FCA">
        <w:rPr>
          <w:rFonts w:ascii="Arial" w:hAnsi="Arial" w:cs="Arial"/>
        </w:rPr>
        <w:t xml:space="preserve"> what is requir</w:t>
      </w:r>
      <w:r w:rsidRPr="00AB7FCA">
        <w:rPr>
          <w:rFonts w:ascii="Arial" w:hAnsi="Arial" w:cs="Arial"/>
        </w:rPr>
        <w:t xml:space="preserve">ed to progress in </w:t>
      </w:r>
      <w:r w:rsidRPr="00AB7FCA">
        <w:rPr>
          <w:rFonts w:ascii="Arial" w:hAnsi="Arial" w:cs="Arial"/>
        </w:rPr>
        <w:t>their sub sec</w:t>
      </w:r>
      <w:r w:rsidRPr="00AB7FCA">
        <w:rPr>
          <w:rFonts w:ascii="Arial" w:hAnsi="Arial" w:cs="Arial"/>
        </w:rPr>
        <w:t xml:space="preserve">tor in terms of qualifications, </w:t>
      </w:r>
      <w:r w:rsidRPr="00AB7FCA">
        <w:rPr>
          <w:rFonts w:ascii="Arial" w:hAnsi="Arial" w:cs="Arial"/>
        </w:rPr>
        <w:t>skill</w:t>
      </w:r>
      <w:r w:rsidRPr="00AB7FCA">
        <w:rPr>
          <w:rFonts w:ascii="Arial" w:hAnsi="Arial" w:cs="Arial"/>
        </w:rPr>
        <w:t xml:space="preserve">s and knowledge, experience and </w:t>
      </w:r>
      <w:r w:rsidRPr="00AB7FCA">
        <w:rPr>
          <w:rFonts w:ascii="Arial" w:hAnsi="Arial" w:cs="Arial"/>
        </w:rPr>
        <w:t>personal qualities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464"/>
        <w:gridCol w:w="2246"/>
        <w:gridCol w:w="2246"/>
      </w:tblGrid>
      <w:tr w:rsidR="00AB7FCA" w:rsidTr="00AB7FCA">
        <w:tc>
          <w:tcPr>
            <w:tcW w:w="2060" w:type="dxa"/>
            <w:shd w:val="clear" w:color="auto" w:fill="F2F2F2" w:themeFill="background1" w:themeFillShade="F2"/>
          </w:tcPr>
          <w:p w:rsidR="00AB7FCA" w:rsidRDefault="00AB7FCA" w:rsidP="00B7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Role/Title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AB7FCA" w:rsidRDefault="00AB7FCA" w:rsidP="00B7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needed?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AB7FCA" w:rsidRDefault="00AB7FCA" w:rsidP="00B7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required?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AB7FCA" w:rsidRDefault="00AB7FCA" w:rsidP="00B7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personal skills are required?</w:t>
            </w: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  <w:tr w:rsidR="00AB7FCA" w:rsidTr="00AB7FCA">
        <w:tc>
          <w:tcPr>
            <w:tcW w:w="2060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B7FCA" w:rsidRDefault="00AB7FCA" w:rsidP="00B73E4B">
            <w:pPr>
              <w:rPr>
                <w:rFonts w:ascii="Arial" w:hAnsi="Arial" w:cs="Arial"/>
              </w:rPr>
            </w:pPr>
          </w:p>
        </w:tc>
      </w:tr>
    </w:tbl>
    <w:p w:rsidR="00AB7FCA" w:rsidRP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515" w:rsidRP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Assessment Criteria</w:t>
      </w:r>
      <w:r w:rsidRPr="00AB7FC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3.5</w:t>
      </w:r>
    </w:p>
    <w:p w:rsidR="00314AF7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FCA">
        <w:rPr>
          <w:rFonts w:ascii="Arial" w:hAnsi="Arial" w:cs="Arial"/>
          <w:b/>
          <w:i/>
        </w:rPr>
        <w:t>E</w:t>
      </w:r>
      <w:r w:rsidRPr="00AB7FCA">
        <w:rPr>
          <w:rFonts w:ascii="Arial" w:hAnsi="Arial" w:cs="Arial"/>
          <w:b/>
          <w:i/>
        </w:rPr>
        <w:t>xplain</w:t>
      </w:r>
      <w:r w:rsidRPr="00AB7FCA">
        <w:rPr>
          <w:rFonts w:ascii="Arial" w:hAnsi="Arial" w:cs="Arial"/>
        </w:rPr>
        <w:t xml:space="preserve"> how skills and knowledge </w:t>
      </w:r>
      <w:r w:rsidRPr="00AB7FCA">
        <w:rPr>
          <w:rFonts w:ascii="Arial" w:hAnsi="Arial" w:cs="Arial"/>
        </w:rPr>
        <w:t>acquired in t</w:t>
      </w:r>
      <w:r w:rsidRPr="00AB7FCA">
        <w:rPr>
          <w:rFonts w:ascii="Arial" w:hAnsi="Arial" w:cs="Arial"/>
        </w:rPr>
        <w:t xml:space="preserve">heir sub sector could relate to </w:t>
      </w:r>
      <w:r>
        <w:rPr>
          <w:rFonts w:ascii="Arial" w:hAnsi="Arial" w:cs="Arial"/>
        </w:rPr>
        <w:t xml:space="preserve">job </w:t>
      </w:r>
      <w:r w:rsidRPr="00AB7FCA">
        <w:rPr>
          <w:rFonts w:ascii="Arial" w:hAnsi="Arial" w:cs="Arial"/>
        </w:rPr>
        <w:t>opportunities elsewhere</w:t>
      </w:r>
    </w:p>
    <w:p w:rsidR="00AB7FCA" w:rsidRP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4AF7" w:rsidRPr="00AB7FCA" w:rsidRDefault="00314AF7" w:rsidP="00AB7FCA">
      <w:bookmarkStart w:id="0" w:name="_GoBack"/>
      <w:bookmarkEnd w:id="0"/>
    </w:p>
    <w:sectPr w:rsidR="00314AF7" w:rsidRPr="00AB7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F1C"/>
    <w:multiLevelType w:val="hybridMultilevel"/>
    <w:tmpl w:val="656E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F097A"/>
    <w:multiLevelType w:val="multilevel"/>
    <w:tmpl w:val="7D605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B"/>
    <w:rsid w:val="00026EC0"/>
    <w:rsid w:val="00314AF7"/>
    <w:rsid w:val="00367787"/>
    <w:rsid w:val="00423B68"/>
    <w:rsid w:val="00493515"/>
    <w:rsid w:val="004E0542"/>
    <w:rsid w:val="005527FC"/>
    <w:rsid w:val="0073085B"/>
    <w:rsid w:val="00892FD8"/>
    <w:rsid w:val="00941687"/>
    <w:rsid w:val="00A020B7"/>
    <w:rsid w:val="00AB54A0"/>
    <w:rsid w:val="00AB7FCA"/>
    <w:rsid w:val="00B12426"/>
    <w:rsid w:val="00B164DF"/>
    <w:rsid w:val="00B24FCA"/>
    <w:rsid w:val="00C92646"/>
    <w:rsid w:val="00CA4E3F"/>
    <w:rsid w:val="00CD561F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719C5-3A81-43A1-BF33-BA31385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8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">
    <w:name w:val="A head"/>
    <w:basedOn w:val="Normal"/>
    <w:next w:val="Normal"/>
    <w:rsid w:val="00A020B7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activ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illsactive.com/standards-quals/skillsactive-s-national-occupational-stand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8268-C3A7-4A83-A7F9-B99CE15F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2015-02-04T18:03:00Z</dcterms:created>
  <dcterms:modified xsi:type="dcterms:W3CDTF">2015-02-04T18:03:00Z</dcterms:modified>
</cp:coreProperties>
</file>