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7E" w:rsidRPr="009E42FF" w:rsidRDefault="0057787E">
      <w:pPr>
        <w:rPr>
          <w:rFonts w:ascii="Arial" w:hAnsi="Arial" w:cs="Arial"/>
          <w:b/>
          <w:color w:val="000000" w:themeColor="text1"/>
        </w:rPr>
      </w:pPr>
      <w:r w:rsidRPr="009E42FF">
        <w:rPr>
          <w:rFonts w:ascii="Arial" w:hAnsi="Arial" w:cs="Arial"/>
          <w:b/>
          <w:noProof/>
          <w:color w:val="000000" w:themeColor="text1"/>
          <w:lang w:eastAsia="en-GB"/>
        </w:rPr>
        <mc:AlternateContent>
          <mc:Choice Requires="wps">
            <w:drawing>
              <wp:anchor distT="0" distB="0" distL="114300" distR="114300" simplePos="0" relativeHeight="251659264" behindDoc="0" locked="0" layoutInCell="1" allowOverlap="1">
                <wp:simplePos x="0" y="0"/>
                <wp:positionH relativeFrom="page">
                  <wp:posOffset>-228600</wp:posOffset>
                </wp:positionH>
                <wp:positionV relativeFrom="paragraph">
                  <wp:posOffset>25400</wp:posOffset>
                </wp:positionV>
                <wp:extent cx="7934325" cy="123825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7934325" cy="12382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58EE2A" id="Rectangle 2" o:spid="_x0000_s1026" style="position:absolute;margin-left:-18pt;margin-top:2pt;width:624.75pt;height:97.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" filled="f" strokecolor="red" strokeweight="2.25pt">
                <w10:wrap anchorx="page"/>
              </v:rect>
            </w:pict>
          </mc:Fallback>
        </mc:AlternateContent>
      </w:r>
    </w:p>
    <w:p w:rsidR="0057787E" w:rsidRDefault="00F74B7E" w:rsidP="0057787E">
      <w:pPr>
        <w:jc w:val="center"/>
        <w:rPr>
          <w:rFonts w:ascii="Arial" w:hAnsi="Arial" w:cs="Arial"/>
          <w:b/>
          <w:color w:val="000000" w:themeColor="text1"/>
          <w:sz w:val="40"/>
          <w:szCs w:val="40"/>
        </w:rPr>
      </w:pPr>
      <w:r>
        <w:rPr>
          <w:rFonts w:ascii="Arial" w:hAnsi="Arial" w:cs="Arial"/>
          <w:b/>
          <w:color w:val="000000" w:themeColor="text1"/>
          <w:sz w:val="40"/>
          <w:szCs w:val="40"/>
        </w:rPr>
        <w:t>Personal and Professional Development</w:t>
      </w:r>
    </w:p>
    <w:p w:rsidR="004D1B57" w:rsidRPr="004D1B57" w:rsidRDefault="009424C7" w:rsidP="0057787E">
      <w:pPr>
        <w:jc w:val="center"/>
        <w:rPr>
          <w:rFonts w:ascii="Arial" w:hAnsi="Arial" w:cs="Arial"/>
          <w:b/>
          <w:i/>
          <w:color w:val="000000" w:themeColor="text1"/>
          <w:sz w:val="40"/>
          <w:szCs w:val="40"/>
        </w:rPr>
      </w:pPr>
      <w:r>
        <w:rPr>
          <w:rFonts w:ascii="Arial" w:hAnsi="Arial" w:cs="Arial"/>
          <w:b/>
          <w:i/>
          <w:color w:val="000000" w:themeColor="text1"/>
          <w:sz w:val="40"/>
          <w:szCs w:val="40"/>
        </w:rPr>
        <w:t>Unit 4</w:t>
      </w:r>
    </w:p>
    <w:p w:rsidR="0057787E" w:rsidRPr="00D05958" w:rsidRDefault="00C91804" w:rsidP="004D1B57">
      <w:pPr>
        <w:jc w:val="center"/>
        <w:rPr>
          <w:rFonts w:ascii="Arial" w:hAnsi="Arial" w:cs="Arial"/>
          <w:sz w:val="40"/>
          <w:szCs w:val="40"/>
        </w:rPr>
      </w:pPr>
      <w:r>
        <w:rPr>
          <w:rFonts w:ascii="Arial" w:hAnsi="Arial" w:cs="Arial"/>
          <w:b/>
          <w:color w:val="000000" w:themeColor="text1"/>
          <w:sz w:val="40"/>
          <w:szCs w:val="40"/>
        </w:rPr>
        <w:t>Learner</w:t>
      </w:r>
      <w:r w:rsidR="00D05958">
        <w:rPr>
          <w:rFonts w:ascii="Arial" w:hAnsi="Arial" w:cs="Arial"/>
          <w:b/>
          <w:color w:val="000000" w:themeColor="text1"/>
          <w:sz w:val="40"/>
          <w:szCs w:val="40"/>
        </w:rPr>
        <w:t xml:space="preserve"> Support Handbook</w:t>
      </w: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bookmarkStart w:id="0" w:name="_GoBack"/>
      <w:bookmarkEnd w:id="0"/>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F74B7E" w:rsidP="0057787E">
      <w:pPr>
        <w:rPr>
          <w:rFonts w:ascii="Arial" w:hAnsi="Arial" w:cs="Arial"/>
        </w:rPr>
      </w:pPr>
      <w:r>
        <w:rPr>
          <w:noProof/>
          <w:lang w:eastAsia="en-GB"/>
        </w:rPr>
        <w:drawing>
          <wp:anchor distT="0" distB="0" distL="114300" distR="114300" simplePos="0" relativeHeight="251665408" behindDoc="0" locked="0" layoutInCell="1" allowOverlap="1">
            <wp:simplePos x="0" y="0"/>
            <wp:positionH relativeFrom="margin">
              <wp:posOffset>598805</wp:posOffset>
            </wp:positionH>
            <wp:positionV relativeFrom="paragraph">
              <wp:posOffset>126365</wp:posOffset>
            </wp:positionV>
            <wp:extent cx="4524375" cy="2714625"/>
            <wp:effectExtent l="266700" t="495300" r="257175" b="504825"/>
            <wp:wrapNone/>
            <wp:docPr id="4" name="Picture 4" descr="http://www.capital-moments.com/wp-content/uploads/2017/04/educating-your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pital-moments.com/wp-content/uploads/2017/04/educating-yoursel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783001">
                      <a:off x="0" y="0"/>
                      <a:ext cx="4524375" cy="2714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2FD8" w:rsidRPr="009E42FF" w:rsidRDefault="00892FD8"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rPr>
          <w:rFonts w:ascii="Arial" w:hAnsi="Arial" w:cs="Arial"/>
        </w:rPr>
      </w:pPr>
    </w:p>
    <w:p w:rsidR="0057787E" w:rsidRPr="009E42FF" w:rsidRDefault="0057787E" w:rsidP="00F74B7E">
      <w:pPr>
        <w:rPr>
          <w:rFonts w:ascii="Arial" w:hAnsi="Arial" w:cs="Arial"/>
          <w:b/>
          <w:bCs/>
        </w:rPr>
      </w:pPr>
      <w:r w:rsidRPr="009E42FF">
        <w:rPr>
          <w:rFonts w:ascii="Arial" w:hAnsi="Arial" w:cs="Arial"/>
        </w:rPr>
        <w:br/>
      </w: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Default="009C1C72"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Pr="009E42FF" w:rsidRDefault="009E42FF" w:rsidP="009C1C72">
      <w:pPr>
        <w:rPr>
          <w:rFonts w:ascii="Arial" w:hAnsi="Arial" w:cs="Arial"/>
        </w:rPr>
      </w:pPr>
    </w:p>
    <w:p w:rsidR="0057787E" w:rsidRPr="009E42FF" w:rsidRDefault="0090127B" w:rsidP="0057787E">
      <w:pPr>
        <w:rPr>
          <w:rFonts w:ascii="Arial" w:hAnsi="Arial" w:cs="Arial"/>
        </w:rPr>
      </w:pPr>
      <w:r>
        <w:rPr>
          <w:noProof/>
          <w:lang w:eastAsia="en-GB"/>
        </w:rPr>
        <w:drawing>
          <wp:anchor distT="0" distB="0" distL="114300" distR="114300" simplePos="0" relativeHeight="251666432" behindDoc="0" locked="0" layoutInCell="1" allowOverlap="1">
            <wp:simplePos x="0" y="0"/>
            <wp:positionH relativeFrom="column">
              <wp:posOffset>4228465</wp:posOffset>
            </wp:positionH>
            <wp:positionV relativeFrom="paragraph">
              <wp:posOffset>10795</wp:posOffset>
            </wp:positionV>
            <wp:extent cx="1343025" cy="1343025"/>
            <wp:effectExtent l="0" t="0" r="9525" b="9525"/>
            <wp:wrapNone/>
            <wp:docPr id="7" name="Picture 7" descr="http://www.himss.org/sites/himssorg/files/images/profDev2_1383585769460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mss.org/sites/himssorg/files/images/profDev2_1383585769460_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1C72" w:rsidRPr="009E42FF">
        <w:rPr>
          <w:rFonts w:ascii="Arial" w:hAnsi="Arial" w:cs="Arial"/>
          <w:b/>
          <w:noProof/>
          <w:color w:val="000000" w:themeColor="text1"/>
          <w:lang w:eastAsia="en-GB"/>
        </w:rPr>
        <mc:AlternateContent>
          <mc:Choice Requires="wps">
            <w:drawing>
              <wp:anchor distT="0" distB="0" distL="114300" distR="114300" simplePos="0" relativeHeight="251662336" behindDoc="0" locked="0" layoutInCell="1" allowOverlap="1" wp14:anchorId="30DE082C" wp14:editId="50EC3A81">
                <wp:simplePos x="0" y="0"/>
                <wp:positionH relativeFrom="margin">
                  <wp:align>left</wp:align>
                </wp:positionH>
                <wp:positionV relativeFrom="paragraph">
                  <wp:posOffset>17318</wp:posOffset>
                </wp:positionV>
                <wp:extent cx="4219575" cy="84772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4219575" cy="8477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8A4DE" id="Rectangle 5" o:spid="_x0000_s1026" style="position:absolute;margin-left:0;margin-top:1.35pt;width:332.25pt;height:66.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" filled="f" strokecolor="red" strokeweight="2.25pt">
                <w10:wrap anchorx="margin"/>
              </v:rect>
            </w:pict>
          </mc:Fallback>
        </mc:AlternateContent>
      </w:r>
    </w:p>
    <w:p w:rsidR="0057787E" w:rsidRPr="00C91804" w:rsidRDefault="009C1C72" w:rsidP="009C1C72">
      <w:pPr>
        <w:tabs>
          <w:tab w:val="left" w:pos="3690"/>
        </w:tabs>
        <w:rPr>
          <w:rFonts w:ascii="Arial" w:hAnsi="Arial" w:cs="Arial"/>
          <w:sz w:val="28"/>
          <w:szCs w:val="28"/>
        </w:rPr>
      </w:pPr>
      <w:r w:rsidRPr="009E42FF">
        <w:rPr>
          <w:rFonts w:ascii="Arial" w:hAnsi="Arial" w:cs="Arial"/>
        </w:rPr>
        <w:t xml:space="preserve"> </w:t>
      </w:r>
      <w:r w:rsidRPr="00C91804">
        <w:rPr>
          <w:rFonts w:ascii="Arial" w:hAnsi="Arial" w:cs="Arial"/>
          <w:sz w:val="28"/>
          <w:szCs w:val="28"/>
        </w:rPr>
        <w:t xml:space="preserve"> Introduction</w:t>
      </w: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474EA5" w:rsidRPr="00474EA5" w:rsidRDefault="00474EA5" w:rsidP="00474EA5">
      <w:pPr>
        <w:autoSpaceDE w:val="0"/>
        <w:autoSpaceDN w:val="0"/>
        <w:adjustRightInd w:val="0"/>
        <w:rPr>
          <w:rFonts w:ascii="Arial" w:hAnsi="Arial" w:cs="Arial"/>
          <w:color w:val="080808"/>
          <w:sz w:val="24"/>
          <w:szCs w:val="24"/>
        </w:rPr>
      </w:pPr>
      <w:r w:rsidRPr="00474EA5">
        <w:rPr>
          <w:rFonts w:ascii="Arial" w:hAnsi="Arial" w:cs="Arial"/>
          <w:color w:val="080808"/>
          <w:sz w:val="24"/>
          <w:szCs w:val="24"/>
        </w:rPr>
        <w:t xml:space="preserve">This workbook and the various activities within it, introduce you to the principles of </w:t>
      </w:r>
      <w:r w:rsidRPr="00474EA5">
        <w:rPr>
          <w:rFonts w:ascii="Arial" w:hAnsi="Arial" w:cs="Arial"/>
          <w:bCs/>
          <w:color w:val="080808"/>
          <w:sz w:val="24"/>
          <w:szCs w:val="24"/>
        </w:rPr>
        <w:t>managing personal and professional development</w:t>
      </w:r>
      <w:r w:rsidRPr="00474EA5">
        <w:rPr>
          <w:rFonts w:ascii="Arial" w:hAnsi="Arial" w:cs="Arial"/>
          <w:color w:val="080808"/>
          <w:sz w:val="24"/>
          <w:szCs w:val="24"/>
        </w:rPr>
        <w:t xml:space="preserve">: </w:t>
      </w:r>
    </w:p>
    <w:p w:rsidR="00474EA5" w:rsidRPr="00474EA5" w:rsidRDefault="00474EA5" w:rsidP="00474EA5">
      <w:pPr>
        <w:autoSpaceDE w:val="0"/>
        <w:autoSpaceDN w:val="0"/>
        <w:adjustRightInd w:val="0"/>
        <w:rPr>
          <w:rFonts w:ascii="Arial" w:hAnsi="Arial" w:cs="Arial"/>
          <w:color w:val="080808"/>
          <w:sz w:val="24"/>
          <w:szCs w:val="24"/>
        </w:rPr>
      </w:pPr>
    </w:p>
    <w:p w:rsidR="00474EA5" w:rsidRPr="00474EA5" w:rsidRDefault="00474EA5" w:rsidP="00474EA5">
      <w:pPr>
        <w:autoSpaceDE w:val="0"/>
        <w:autoSpaceDN w:val="0"/>
        <w:adjustRightInd w:val="0"/>
        <w:rPr>
          <w:rFonts w:ascii="Arial" w:hAnsi="Arial" w:cs="Arial"/>
          <w:color w:val="080808"/>
          <w:sz w:val="24"/>
          <w:szCs w:val="24"/>
        </w:rPr>
      </w:pPr>
      <w:r w:rsidRPr="00474EA5">
        <w:rPr>
          <w:rFonts w:ascii="Arial" w:hAnsi="Arial" w:cs="Arial"/>
          <w:color w:val="080808"/>
          <w:sz w:val="24"/>
          <w:szCs w:val="24"/>
        </w:rPr>
        <w:t xml:space="preserve">Key skills are explored that will enable you to confidently tackle these elements of your role or future role as a senior administrator or even as a line manager. </w:t>
      </w:r>
    </w:p>
    <w:p w:rsidR="00474EA5" w:rsidRPr="00474EA5" w:rsidRDefault="00474EA5" w:rsidP="00474EA5">
      <w:pPr>
        <w:autoSpaceDE w:val="0"/>
        <w:autoSpaceDN w:val="0"/>
        <w:adjustRightInd w:val="0"/>
        <w:rPr>
          <w:rFonts w:ascii="Arial" w:hAnsi="Arial" w:cs="Arial"/>
          <w:color w:val="080808"/>
          <w:sz w:val="24"/>
          <w:szCs w:val="24"/>
        </w:rPr>
      </w:pPr>
    </w:p>
    <w:p w:rsidR="009C1C72" w:rsidRPr="00474EA5" w:rsidRDefault="00474EA5" w:rsidP="00474EA5">
      <w:pPr>
        <w:autoSpaceDE w:val="0"/>
        <w:autoSpaceDN w:val="0"/>
        <w:adjustRightInd w:val="0"/>
        <w:rPr>
          <w:rFonts w:ascii="Arial" w:hAnsi="Arial" w:cs="Arial"/>
          <w:color w:val="080808"/>
          <w:sz w:val="24"/>
          <w:szCs w:val="24"/>
        </w:rPr>
      </w:pPr>
      <w:r w:rsidRPr="00474EA5">
        <w:rPr>
          <w:rFonts w:ascii="Arial" w:hAnsi="Arial" w:cs="Arial"/>
          <w:color w:val="080808"/>
          <w:sz w:val="24"/>
          <w:szCs w:val="24"/>
        </w:rPr>
        <w:t>The activities will require you to consider theories and ideas that align with each topic but, importantly, you will be expected to make parallels with your own experience in the workplace, which will help in ensuring that you can lead and manage your team effectively.</w:t>
      </w:r>
    </w:p>
    <w:p w:rsidR="00943F00" w:rsidRDefault="00943F00">
      <w:pPr>
        <w:rPr>
          <w:rFonts w:ascii="Arial" w:hAnsi="Arial" w:cs="Arial"/>
        </w:rPr>
      </w:pPr>
    </w:p>
    <w:tbl>
      <w:tblPr>
        <w:tblStyle w:val="TableGrid"/>
        <w:tblW w:w="0" w:type="auto"/>
        <w:tblLook w:val="04A0" w:firstRow="1" w:lastRow="0" w:firstColumn="1" w:lastColumn="0" w:noHBand="0" w:noVBand="1"/>
      </w:tblPr>
      <w:tblGrid>
        <w:gridCol w:w="2689"/>
        <w:gridCol w:w="6327"/>
      </w:tblGrid>
      <w:tr w:rsidR="00943F00" w:rsidTr="00943F00">
        <w:tc>
          <w:tcPr>
            <w:tcW w:w="2689" w:type="dxa"/>
          </w:tcPr>
          <w:p w:rsidR="00943F00" w:rsidRDefault="00943F00" w:rsidP="00943F00">
            <w:pPr>
              <w:autoSpaceDE w:val="0"/>
              <w:autoSpaceDN w:val="0"/>
              <w:adjustRightInd w:val="0"/>
              <w:rPr>
                <w:rFonts w:ascii="Arial" w:hAnsi="Arial" w:cs="Arial"/>
              </w:rPr>
            </w:pPr>
            <w:r>
              <w:rPr>
                <w:rFonts w:ascii="Arial" w:hAnsi="Arial" w:cs="Arial"/>
              </w:rPr>
              <w:t xml:space="preserve">1. </w:t>
            </w:r>
            <w:r w:rsidRPr="00943F00">
              <w:rPr>
                <w:rFonts w:ascii="Arial" w:hAnsi="Arial" w:cs="Arial"/>
              </w:rPr>
              <w:t>B</w:t>
            </w:r>
            <w:r>
              <w:rPr>
                <w:rFonts w:ascii="Arial" w:hAnsi="Arial" w:cs="Arial"/>
              </w:rPr>
              <w:t xml:space="preserve">e able to identify personal and professional development </w:t>
            </w:r>
            <w:r w:rsidRPr="00943F00">
              <w:rPr>
                <w:rFonts w:ascii="Arial" w:hAnsi="Arial" w:cs="Arial"/>
              </w:rPr>
              <w:t>requirements</w:t>
            </w:r>
          </w:p>
        </w:tc>
        <w:tc>
          <w:tcPr>
            <w:tcW w:w="6327" w:type="dxa"/>
          </w:tcPr>
          <w:p w:rsidR="00943F00" w:rsidRDefault="00943F00" w:rsidP="00943F00">
            <w:pPr>
              <w:autoSpaceDE w:val="0"/>
              <w:autoSpaceDN w:val="0"/>
              <w:adjustRightInd w:val="0"/>
              <w:rPr>
                <w:rFonts w:ascii="Verdana" w:hAnsi="Verdana" w:cs="Verdana"/>
              </w:rPr>
            </w:pPr>
            <w:r w:rsidRPr="0090127B">
              <w:rPr>
                <w:rFonts w:ascii="Verdana" w:hAnsi="Verdana" w:cs="Verdana"/>
                <w:highlight w:val="yellow"/>
              </w:rPr>
              <w:t>1.1 Compare sources of information on professional development trends and their validity</w:t>
            </w:r>
          </w:p>
          <w:p w:rsidR="00943F00" w:rsidRDefault="00943F00" w:rsidP="00943F00">
            <w:pPr>
              <w:autoSpaceDE w:val="0"/>
              <w:autoSpaceDN w:val="0"/>
              <w:adjustRightInd w:val="0"/>
              <w:rPr>
                <w:rFonts w:ascii="Verdana" w:hAnsi="Verdana" w:cs="Verdana"/>
              </w:rPr>
            </w:pPr>
            <w:r w:rsidRPr="0090127B">
              <w:rPr>
                <w:rFonts w:ascii="Verdana" w:hAnsi="Verdana" w:cs="Verdana"/>
                <w:highlight w:val="green"/>
              </w:rPr>
              <w:t>1.2 Identify trends and developments that influence the need for professional development</w:t>
            </w:r>
          </w:p>
          <w:p w:rsidR="00943F00" w:rsidRPr="00943F00" w:rsidRDefault="00943F00" w:rsidP="00943F00">
            <w:pPr>
              <w:autoSpaceDE w:val="0"/>
              <w:autoSpaceDN w:val="0"/>
              <w:adjustRightInd w:val="0"/>
              <w:rPr>
                <w:rFonts w:ascii="Verdana" w:hAnsi="Verdana" w:cs="Verdana"/>
              </w:rPr>
            </w:pPr>
            <w:r w:rsidRPr="0090127B">
              <w:rPr>
                <w:rFonts w:ascii="Verdana" w:hAnsi="Verdana" w:cs="Verdana"/>
                <w:highlight w:val="yellow"/>
              </w:rPr>
              <w:t>1.3 Evaluate their own current and future personal and professional development needs relating to the role, the team and the organisation</w:t>
            </w:r>
          </w:p>
        </w:tc>
      </w:tr>
      <w:tr w:rsidR="00943F00" w:rsidTr="00943F00">
        <w:tc>
          <w:tcPr>
            <w:tcW w:w="2689" w:type="dxa"/>
          </w:tcPr>
          <w:p w:rsidR="00943F00" w:rsidRPr="00943F00" w:rsidRDefault="00943F00" w:rsidP="00943F00">
            <w:pPr>
              <w:autoSpaceDE w:val="0"/>
              <w:autoSpaceDN w:val="0"/>
              <w:adjustRightInd w:val="0"/>
              <w:rPr>
                <w:rFonts w:ascii="Verdana" w:hAnsi="Verdana" w:cs="Verdana"/>
              </w:rPr>
            </w:pPr>
            <w:r>
              <w:rPr>
                <w:rFonts w:ascii="Verdana" w:hAnsi="Verdana" w:cs="Verdana"/>
              </w:rPr>
              <w:t>2 Be able to fulfil a personal and professional development plan</w:t>
            </w:r>
          </w:p>
        </w:tc>
        <w:tc>
          <w:tcPr>
            <w:tcW w:w="6327" w:type="dxa"/>
          </w:tcPr>
          <w:p w:rsidR="00943F00" w:rsidRDefault="00943F00" w:rsidP="00943F00">
            <w:pPr>
              <w:autoSpaceDE w:val="0"/>
              <w:autoSpaceDN w:val="0"/>
              <w:adjustRightInd w:val="0"/>
              <w:rPr>
                <w:rFonts w:ascii="Verdana" w:hAnsi="Verdana" w:cs="Verdana"/>
              </w:rPr>
            </w:pPr>
            <w:r w:rsidRPr="00C34234">
              <w:rPr>
                <w:rFonts w:ascii="Verdana" w:hAnsi="Verdana" w:cs="Verdana"/>
                <w:highlight w:val="green"/>
              </w:rPr>
              <w:t>2.1 Evaluate the benefits of personal and professional development</w:t>
            </w:r>
          </w:p>
          <w:p w:rsidR="00943F00" w:rsidRDefault="00943F00" w:rsidP="00943F00">
            <w:pPr>
              <w:autoSpaceDE w:val="0"/>
              <w:autoSpaceDN w:val="0"/>
              <w:adjustRightInd w:val="0"/>
              <w:rPr>
                <w:rFonts w:ascii="Verdana" w:hAnsi="Verdana" w:cs="Verdana"/>
              </w:rPr>
            </w:pPr>
            <w:r w:rsidRPr="0090127B">
              <w:rPr>
                <w:rFonts w:ascii="Verdana" w:hAnsi="Verdana" w:cs="Verdana"/>
                <w:highlight w:val="green"/>
              </w:rPr>
              <w:t>2.2 Explain the basis on which types of development actions are selected</w:t>
            </w:r>
          </w:p>
          <w:p w:rsidR="00943F00" w:rsidRPr="0090127B" w:rsidRDefault="00943F00" w:rsidP="00943F00">
            <w:pPr>
              <w:autoSpaceDE w:val="0"/>
              <w:autoSpaceDN w:val="0"/>
              <w:adjustRightInd w:val="0"/>
              <w:rPr>
                <w:rFonts w:ascii="Verdana" w:hAnsi="Verdana" w:cs="Verdana"/>
                <w:highlight w:val="green"/>
              </w:rPr>
            </w:pPr>
            <w:r>
              <w:rPr>
                <w:rFonts w:ascii="Verdana" w:hAnsi="Verdana" w:cs="Verdana"/>
              </w:rPr>
              <w:t>2</w:t>
            </w:r>
            <w:r w:rsidRPr="0090127B">
              <w:rPr>
                <w:rFonts w:ascii="Verdana" w:hAnsi="Verdana" w:cs="Verdana"/>
                <w:highlight w:val="green"/>
              </w:rPr>
              <w:t>.3 Identify current and future likely skills, knowledge and experience needs using skills gap analysis</w:t>
            </w:r>
          </w:p>
          <w:p w:rsidR="00943F00" w:rsidRPr="0090127B" w:rsidRDefault="00943F00" w:rsidP="00943F00">
            <w:pPr>
              <w:autoSpaceDE w:val="0"/>
              <w:autoSpaceDN w:val="0"/>
              <w:adjustRightInd w:val="0"/>
              <w:rPr>
                <w:rFonts w:ascii="Verdana" w:hAnsi="Verdana" w:cs="Verdana"/>
                <w:highlight w:val="green"/>
              </w:rPr>
            </w:pPr>
            <w:r w:rsidRPr="0090127B">
              <w:rPr>
                <w:rFonts w:ascii="Verdana" w:hAnsi="Verdana" w:cs="Verdana"/>
                <w:highlight w:val="green"/>
              </w:rPr>
              <w:t>2.4 Agree a personal and professional development plan that is consistent with business needs and personal</w:t>
            </w:r>
          </w:p>
          <w:p w:rsidR="00943F00" w:rsidRDefault="00943F00" w:rsidP="00943F00">
            <w:pPr>
              <w:autoSpaceDE w:val="0"/>
              <w:autoSpaceDN w:val="0"/>
              <w:adjustRightInd w:val="0"/>
              <w:rPr>
                <w:rFonts w:ascii="Verdana" w:hAnsi="Verdana" w:cs="Verdana"/>
              </w:rPr>
            </w:pPr>
            <w:r w:rsidRPr="0090127B">
              <w:rPr>
                <w:rFonts w:ascii="Verdana" w:hAnsi="Verdana" w:cs="Verdana"/>
                <w:highlight w:val="green"/>
              </w:rPr>
              <w:t>objectives</w:t>
            </w:r>
          </w:p>
          <w:p w:rsidR="00943F00" w:rsidRDefault="00943F00" w:rsidP="00943F00">
            <w:pPr>
              <w:autoSpaceDE w:val="0"/>
              <w:autoSpaceDN w:val="0"/>
              <w:adjustRightInd w:val="0"/>
              <w:rPr>
                <w:rFonts w:ascii="Verdana" w:hAnsi="Verdana" w:cs="Verdana"/>
              </w:rPr>
            </w:pPr>
            <w:r>
              <w:rPr>
                <w:rFonts w:ascii="Verdana" w:hAnsi="Verdana" w:cs="Verdana"/>
              </w:rPr>
              <w:t>2.5 Execute the plan within the agreed budget and timescale</w:t>
            </w:r>
          </w:p>
          <w:p w:rsidR="00943F00" w:rsidRPr="00943F00" w:rsidRDefault="00943F00" w:rsidP="00943F00">
            <w:pPr>
              <w:autoSpaceDE w:val="0"/>
              <w:autoSpaceDN w:val="0"/>
              <w:adjustRightInd w:val="0"/>
              <w:rPr>
                <w:rFonts w:ascii="Verdana" w:hAnsi="Verdana" w:cs="Verdana"/>
              </w:rPr>
            </w:pPr>
            <w:r>
              <w:rPr>
                <w:rFonts w:ascii="Verdana" w:hAnsi="Verdana" w:cs="Verdana"/>
              </w:rPr>
              <w:t>2.6 Take advantage of development opportunities made available by professional networks or professional bodies</w:t>
            </w:r>
          </w:p>
        </w:tc>
      </w:tr>
      <w:tr w:rsidR="00943F00" w:rsidTr="00943F00">
        <w:tc>
          <w:tcPr>
            <w:tcW w:w="2689" w:type="dxa"/>
          </w:tcPr>
          <w:p w:rsidR="0090127B" w:rsidRDefault="0090127B" w:rsidP="0090127B">
            <w:pPr>
              <w:autoSpaceDE w:val="0"/>
              <w:autoSpaceDN w:val="0"/>
              <w:adjustRightInd w:val="0"/>
              <w:rPr>
                <w:rFonts w:ascii="Verdana" w:hAnsi="Verdana" w:cs="Verdana"/>
              </w:rPr>
            </w:pPr>
            <w:r>
              <w:rPr>
                <w:rFonts w:ascii="Verdana" w:hAnsi="Verdana" w:cs="Verdana"/>
              </w:rPr>
              <w:t>3 Be able to maintain the relevance</w:t>
            </w:r>
          </w:p>
          <w:p w:rsidR="0090127B" w:rsidRDefault="0090127B" w:rsidP="0090127B">
            <w:pPr>
              <w:autoSpaceDE w:val="0"/>
              <w:autoSpaceDN w:val="0"/>
              <w:adjustRightInd w:val="0"/>
              <w:rPr>
                <w:rFonts w:ascii="Verdana" w:hAnsi="Verdana" w:cs="Verdana"/>
              </w:rPr>
            </w:pPr>
            <w:r>
              <w:rPr>
                <w:rFonts w:ascii="Verdana" w:hAnsi="Verdana" w:cs="Verdana"/>
              </w:rPr>
              <w:t>of a personal and professional</w:t>
            </w:r>
          </w:p>
          <w:p w:rsidR="00943F00" w:rsidRDefault="0090127B" w:rsidP="0090127B">
            <w:pPr>
              <w:rPr>
                <w:rFonts w:ascii="Arial" w:hAnsi="Arial" w:cs="Arial"/>
              </w:rPr>
            </w:pPr>
            <w:r>
              <w:rPr>
                <w:rFonts w:ascii="Verdana" w:hAnsi="Verdana" w:cs="Verdana"/>
              </w:rPr>
              <w:t>development plan</w:t>
            </w:r>
          </w:p>
        </w:tc>
        <w:tc>
          <w:tcPr>
            <w:tcW w:w="6327" w:type="dxa"/>
          </w:tcPr>
          <w:p w:rsidR="0090127B" w:rsidRDefault="0090127B" w:rsidP="0090127B">
            <w:pPr>
              <w:autoSpaceDE w:val="0"/>
              <w:autoSpaceDN w:val="0"/>
              <w:adjustRightInd w:val="0"/>
              <w:rPr>
                <w:rFonts w:ascii="Verdana" w:hAnsi="Verdana" w:cs="Verdana"/>
              </w:rPr>
            </w:pPr>
            <w:r w:rsidRPr="0090127B">
              <w:rPr>
                <w:rFonts w:ascii="Verdana" w:hAnsi="Verdana" w:cs="Verdana"/>
                <w:highlight w:val="green"/>
              </w:rPr>
              <w:t>3.1 Explain how to set specific, measurable, achievable, realistic and time-bound (SMART) objectives</w:t>
            </w:r>
          </w:p>
          <w:p w:rsidR="0090127B" w:rsidRDefault="0090127B" w:rsidP="0090127B">
            <w:pPr>
              <w:autoSpaceDE w:val="0"/>
              <w:autoSpaceDN w:val="0"/>
              <w:adjustRightInd w:val="0"/>
              <w:rPr>
                <w:rFonts w:ascii="Verdana" w:hAnsi="Verdana" w:cs="Verdana"/>
              </w:rPr>
            </w:pPr>
            <w:r>
              <w:rPr>
                <w:rFonts w:ascii="Verdana" w:hAnsi="Verdana" w:cs="Verdana"/>
              </w:rPr>
              <w:t>3.2 Obtain feedback on performance from a range of valid sources</w:t>
            </w:r>
          </w:p>
          <w:p w:rsidR="0090127B" w:rsidRDefault="0090127B" w:rsidP="0090127B">
            <w:pPr>
              <w:autoSpaceDE w:val="0"/>
              <w:autoSpaceDN w:val="0"/>
              <w:adjustRightInd w:val="0"/>
              <w:rPr>
                <w:rFonts w:ascii="Verdana" w:hAnsi="Verdana" w:cs="Verdana"/>
              </w:rPr>
            </w:pPr>
            <w:r>
              <w:rPr>
                <w:rFonts w:ascii="Verdana" w:hAnsi="Verdana" w:cs="Verdana"/>
              </w:rPr>
              <w:t>3.3 Review progress toward personal and professional objectives</w:t>
            </w:r>
          </w:p>
          <w:p w:rsidR="00943F00" w:rsidRPr="0090127B" w:rsidRDefault="0090127B" w:rsidP="0090127B">
            <w:pPr>
              <w:autoSpaceDE w:val="0"/>
              <w:autoSpaceDN w:val="0"/>
              <w:adjustRightInd w:val="0"/>
              <w:rPr>
                <w:rFonts w:ascii="Verdana" w:hAnsi="Verdana" w:cs="Verdana"/>
              </w:rPr>
            </w:pPr>
            <w:r>
              <w:rPr>
                <w:rFonts w:ascii="Verdana" w:hAnsi="Verdana" w:cs="Verdana"/>
              </w:rPr>
              <w:t>3.4 Amend the personal and professional development plan in the light of feedback received from others</w:t>
            </w:r>
          </w:p>
        </w:tc>
      </w:tr>
    </w:tbl>
    <w:p w:rsidR="00C34234" w:rsidRDefault="00C34234">
      <w:pPr>
        <w:rPr>
          <w:rFonts w:ascii="Arial" w:hAnsi="Arial" w:cs="Arial"/>
        </w:rPr>
      </w:pPr>
    </w:p>
    <w:p w:rsidR="00C34234" w:rsidRDefault="00C34234" w:rsidP="00C34234">
      <w:pPr>
        <w:rPr>
          <w:rFonts w:ascii="Arial" w:hAnsi="Arial" w:cs="Arial"/>
        </w:rPr>
      </w:pPr>
      <w:r w:rsidRPr="00C34234">
        <w:rPr>
          <w:rFonts w:ascii="Arial" w:hAnsi="Arial" w:cs="Arial"/>
          <w:highlight w:val="yellow"/>
        </w:rPr>
        <w:t>Utilise a professional discussion to meet these criteria</w:t>
      </w:r>
      <w:r>
        <w:rPr>
          <w:rFonts w:ascii="Arial" w:hAnsi="Arial" w:cs="Arial"/>
        </w:rPr>
        <w:t xml:space="preserve"> </w:t>
      </w:r>
    </w:p>
    <w:p w:rsidR="00C34234" w:rsidRDefault="00C34234" w:rsidP="00C34234">
      <w:pPr>
        <w:rPr>
          <w:rFonts w:ascii="Arial" w:hAnsi="Arial" w:cs="Arial"/>
        </w:rPr>
      </w:pPr>
    </w:p>
    <w:p w:rsidR="00943F00" w:rsidRPr="00C34234" w:rsidRDefault="00C34234" w:rsidP="00C34234">
      <w:pPr>
        <w:rPr>
          <w:rFonts w:ascii="Arial" w:hAnsi="Arial" w:cs="Arial"/>
        </w:rPr>
        <w:sectPr w:rsidR="00943F00" w:rsidRPr="00C34234">
          <w:footerReference w:type="default" r:id="rId9"/>
          <w:pgSz w:w="11906" w:h="16838"/>
          <w:pgMar w:top="1440" w:right="1440" w:bottom="1440" w:left="1440" w:header="708" w:footer="708" w:gutter="0"/>
          <w:cols w:space="708"/>
          <w:docGrid w:linePitch="360"/>
        </w:sectPr>
      </w:pPr>
      <w:r w:rsidRPr="00C34234">
        <w:rPr>
          <w:rFonts w:ascii="Arial" w:hAnsi="Arial" w:cs="Arial"/>
          <w:highlight w:val="green"/>
        </w:rPr>
        <w:t>Complete attached appendices</w:t>
      </w:r>
      <w:r>
        <w:rPr>
          <w:rFonts w:ascii="Arial" w:hAnsi="Arial" w:cs="Arial"/>
        </w:rPr>
        <w:t xml:space="preserve"> </w:t>
      </w:r>
    </w:p>
    <w:p w:rsidR="00474EA5" w:rsidRPr="00474EA5" w:rsidRDefault="00474EA5" w:rsidP="00474EA5">
      <w:pPr>
        <w:autoSpaceDE w:val="0"/>
        <w:autoSpaceDN w:val="0"/>
        <w:adjustRightInd w:val="0"/>
        <w:rPr>
          <w:rFonts w:ascii="Arial" w:hAnsi="Arial" w:cs="Arial"/>
          <w:b/>
          <w:i/>
          <w:color w:val="080808"/>
          <w:sz w:val="24"/>
          <w:szCs w:val="24"/>
        </w:rPr>
      </w:pPr>
      <w:r w:rsidRPr="00474EA5">
        <w:rPr>
          <w:rFonts w:ascii="Arial" w:hAnsi="Arial" w:cs="Arial"/>
          <w:b/>
          <w:i/>
          <w:color w:val="080808"/>
          <w:sz w:val="24"/>
          <w:szCs w:val="24"/>
        </w:rPr>
        <w:lastRenderedPageBreak/>
        <w:t>Managing Personal and Professional Development</w:t>
      </w:r>
    </w:p>
    <w:p w:rsidR="00474EA5" w:rsidRDefault="00474EA5" w:rsidP="00474EA5">
      <w:pPr>
        <w:autoSpaceDE w:val="0"/>
        <w:autoSpaceDN w:val="0"/>
        <w:adjustRightInd w:val="0"/>
        <w:rPr>
          <w:rFonts w:ascii="Arial" w:hAnsi="Arial" w:cs="Arial"/>
          <w:color w:val="080808"/>
          <w:sz w:val="24"/>
          <w:szCs w:val="24"/>
        </w:rPr>
      </w:pPr>
    </w:p>
    <w:p w:rsidR="00474EA5" w:rsidRPr="00474EA5" w:rsidRDefault="00474EA5" w:rsidP="00474EA5">
      <w:pPr>
        <w:autoSpaceDE w:val="0"/>
        <w:autoSpaceDN w:val="0"/>
        <w:adjustRightInd w:val="0"/>
        <w:rPr>
          <w:rFonts w:ascii="Arial" w:hAnsi="Arial" w:cs="Arial"/>
          <w:b/>
          <w:color w:val="080808"/>
          <w:sz w:val="24"/>
          <w:szCs w:val="24"/>
        </w:rPr>
      </w:pPr>
      <w:r w:rsidRPr="00474EA5">
        <w:rPr>
          <w:rFonts w:ascii="Arial" w:hAnsi="Arial" w:cs="Arial"/>
          <w:b/>
          <w:color w:val="080808"/>
          <w:sz w:val="24"/>
          <w:szCs w:val="24"/>
        </w:rPr>
        <w:t xml:space="preserve">Professional Development: </w:t>
      </w:r>
    </w:p>
    <w:p w:rsidR="00474EA5" w:rsidRDefault="00474EA5" w:rsidP="00474EA5">
      <w:pPr>
        <w:autoSpaceDE w:val="0"/>
        <w:autoSpaceDN w:val="0"/>
        <w:adjustRightInd w:val="0"/>
        <w:rPr>
          <w:rFonts w:ascii="Arial" w:hAnsi="Arial" w:cs="Arial"/>
          <w:color w:val="080808"/>
          <w:sz w:val="24"/>
          <w:szCs w:val="24"/>
        </w:rPr>
      </w:pPr>
    </w:p>
    <w:p w:rsidR="00474EA5" w:rsidRPr="00474EA5" w:rsidRDefault="00474EA5" w:rsidP="00474EA5">
      <w:pPr>
        <w:autoSpaceDE w:val="0"/>
        <w:autoSpaceDN w:val="0"/>
        <w:adjustRightInd w:val="0"/>
        <w:rPr>
          <w:rFonts w:ascii="Arial" w:hAnsi="Arial" w:cs="Arial"/>
          <w:color w:val="080808"/>
          <w:sz w:val="24"/>
          <w:szCs w:val="24"/>
        </w:rPr>
      </w:pPr>
      <w:r w:rsidRPr="00474EA5">
        <w:rPr>
          <w:rFonts w:ascii="Arial" w:hAnsi="Arial" w:cs="Arial"/>
          <w:color w:val="080808"/>
          <w:sz w:val="24"/>
          <w:szCs w:val="24"/>
        </w:rPr>
        <w:t>Is a term describing th</w:t>
      </w:r>
      <w:r>
        <w:rPr>
          <w:rFonts w:ascii="Arial" w:hAnsi="Arial" w:cs="Arial"/>
          <w:color w:val="080808"/>
          <w:sz w:val="24"/>
          <w:szCs w:val="24"/>
        </w:rPr>
        <w:t xml:space="preserve">e means of supporting people in </w:t>
      </w:r>
      <w:r w:rsidRPr="00474EA5">
        <w:rPr>
          <w:rFonts w:ascii="Arial" w:hAnsi="Arial" w:cs="Arial"/>
          <w:color w:val="080808"/>
          <w:sz w:val="24"/>
          <w:szCs w:val="24"/>
        </w:rPr>
        <w:t>the workplace to understand more about the environment in which the</w:t>
      </w:r>
      <w:r>
        <w:rPr>
          <w:rFonts w:ascii="Arial" w:hAnsi="Arial" w:cs="Arial"/>
          <w:color w:val="080808"/>
          <w:sz w:val="24"/>
          <w:szCs w:val="24"/>
        </w:rPr>
        <w:t xml:space="preserve">y work, their role </w:t>
      </w:r>
      <w:r w:rsidRPr="00474EA5">
        <w:rPr>
          <w:rFonts w:ascii="Arial" w:hAnsi="Arial" w:cs="Arial"/>
          <w:color w:val="080808"/>
          <w:sz w:val="24"/>
          <w:szCs w:val="24"/>
        </w:rPr>
        <w:t>and how they can become more effective. It is an o</w:t>
      </w:r>
      <w:r>
        <w:rPr>
          <w:rFonts w:ascii="Arial" w:hAnsi="Arial" w:cs="Arial"/>
          <w:color w:val="080808"/>
          <w:sz w:val="24"/>
          <w:szCs w:val="24"/>
        </w:rPr>
        <w:t xml:space="preserve">ngoing process of learning that </w:t>
      </w:r>
      <w:r w:rsidRPr="00474EA5">
        <w:rPr>
          <w:rFonts w:ascii="Arial" w:hAnsi="Arial" w:cs="Arial"/>
          <w:color w:val="080808"/>
          <w:sz w:val="24"/>
          <w:szCs w:val="24"/>
        </w:rPr>
        <w:t>spans an individual’s working life.</w:t>
      </w:r>
    </w:p>
    <w:p w:rsidR="00474EA5" w:rsidRDefault="00474EA5" w:rsidP="00474EA5">
      <w:pPr>
        <w:autoSpaceDE w:val="0"/>
        <w:autoSpaceDN w:val="0"/>
        <w:adjustRightInd w:val="0"/>
        <w:rPr>
          <w:rFonts w:ascii="Arial" w:hAnsi="Arial" w:cs="Arial"/>
          <w:color w:val="080808"/>
          <w:sz w:val="24"/>
          <w:szCs w:val="24"/>
        </w:rPr>
      </w:pPr>
    </w:p>
    <w:p w:rsidR="00474EA5" w:rsidRPr="00474EA5" w:rsidRDefault="00474EA5" w:rsidP="00474EA5">
      <w:pPr>
        <w:autoSpaceDE w:val="0"/>
        <w:autoSpaceDN w:val="0"/>
        <w:adjustRightInd w:val="0"/>
        <w:rPr>
          <w:rFonts w:ascii="Arial" w:hAnsi="Arial" w:cs="Arial"/>
          <w:color w:val="080808"/>
          <w:sz w:val="24"/>
          <w:szCs w:val="24"/>
        </w:rPr>
      </w:pPr>
      <w:r w:rsidRPr="00474EA5">
        <w:rPr>
          <w:rFonts w:ascii="Arial" w:hAnsi="Arial" w:cs="Arial"/>
          <w:color w:val="080808"/>
          <w:sz w:val="24"/>
          <w:szCs w:val="24"/>
        </w:rPr>
        <w:t>The workplace is changing rapidly and the pace of chang</w:t>
      </w:r>
      <w:r>
        <w:rPr>
          <w:rFonts w:ascii="Arial" w:hAnsi="Arial" w:cs="Arial"/>
          <w:color w:val="080808"/>
          <w:sz w:val="24"/>
          <w:szCs w:val="24"/>
        </w:rPr>
        <w:t xml:space="preserve">e is accelerating. Professional </w:t>
      </w:r>
      <w:r w:rsidRPr="00474EA5">
        <w:rPr>
          <w:rFonts w:ascii="Arial" w:hAnsi="Arial" w:cs="Arial"/>
          <w:color w:val="080808"/>
          <w:sz w:val="24"/>
          <w:szCs w:val="24"/>
        </w:rPr>
        <w:t>people need to keep abreast of changes that affect the</w:t>
      </w:r>
      <w:r>
        <w:rPr>
          <w:rFonts w:ascii="Arial" w:hAnsi="Arial" w:cs="Arial"/>
          <w:color w:val="080808"/>
          <w:sz w:val="24"/>
          <w:szCs w:val="24"/>
        </w:rPr>
        <w:t xml:space="preserve"> way they work in areas such as </w:t>
      </w:r>
      <w:r w:rsidRPr="00474EA5">
        <w:rPr>
          <w:rFonts w:ascii="Arial" w:hAnsi="Arial" w:cs="Arial"/>
          <w:color w:val="080808"/>
          <w:sz w:val="24"/>
          <w:szCs w:val="24"/>
        </w:rPr>
        <w:t>the law, social and economic development, technologi</w:t>
      </w:r>
      <w:r>
        <w:rPr>
          <w:rFonts w:ascii="Arial" w:hAnsi="Arial" w:cs="Arial"/>
          <w:color w:val="080808"/>
          <w:sz w:val="24"/>
          <w:szCs w:val="24"/>
        </w:rPr>
        <w:t xml:space="preserve">cal advances, environmental and </w:t>
      </w:r>
      <w:r w:rsidRPr="00474EA5">
        <w:rPr>
          <w:rFonts w:ascii="Arial" w:hAnsi="Arial" w:cs="Arial"/>
          <w:color w:val="080808"/>
          <w:sz w:val="24"/>
          <w:szCs w:val="24"/>
        </w:rPr>
        <w:t>political issues.</w:t>
      </w:r>
    </w:p>
    <w:p w:rsidR="00474EA5" w:rsidRDefault="00474EA5" w:rsidP="00474EA5">
      <w:pPr>
        <w:autoSpaceDE w:val="0"/>
        <w:autoSpaceDN w:val="0"/>
        <w:adjustRightInd w:val="0"/>
        <w:rPr>
          <w:rFonts w:ascii="Arial" w:hAnsi="Arial" w:cs="Arial"/>
          <w:color w:val="080808"/>
          <w:sz w:val="24"/>
          <w:szCs w:val="24"/>
        </w:rPr>
      </w:pPr>
    </w:p>
    <w:p w:rsidR="00474EA5" w:rsidRPr="00474EA5" w:rsidRDefault="00474EA5" w:rsidP="00474EA5">
      <w:pPr>
        <w:autoSpaceDE w:val="0"/>
        <w:autoSpaceDN w:val="0"/>
        <w:adjustRightInd w:val="0"/>
        <w:rPr>
          <w:rFonts w:ascii="Arial" w:hAnsi="Arial" w:cs="Arial"/>
          <w:b/>
          <w:color w:val="080808"/>
          <w:sz w:val="24"/>
          <w:szCs w:val="24"/>
        </w:rPr>
      </w:pPr>
      <w:r w:rsidRPr="00474EA5">
        <w:rPr>
          <w:rFonts w:ascii="Arial" w:hAnsi="Arial" w:cs="Arial"/>
          <w:b/>
          <w:color w:val="080808"/>
          <w:sz w:val="24"/>
          <w:szCs w:val="24"/>
        </w:rPr>
        <w:t xml:space="preserve">Personal Development: </w:t>
      </w:r>
    </w:p>
    <w:p w:rsidR="00474EA5" w:rsidRDefault="00474EA5" w:rsidP="00474EA5">
      <w:pPr>
        <w:autoSpaceDE w:val="0"/>
        <w:autoSpaceDN w:val="0"/>
        <w:adjustRightInd w:val="0"/>
        <w:rPr>
          <w:rFonts w:ascii="Arial" w:hAnsi="Arial" w:cs="Arial"/>
          <w:color w:val="080808"/>
          <w:sz w:val="24"/>
          <w:szCs w:val="24"/>
        </w:rPr>
      </w:pPr>
    </w:p>
    <w:p w:rsidR="00474EA5" w:rsidRDefault="00474EA5" w:rsidP="00474EA5">
      <w:pPr>
        <w:autoSpaceDE w:val="0"/>
        <w:autoSpaceDN w:val="0"/>
        <w:adjustRightInd w:val="0"/>
        <w:rPr>
          <w:rFonts w:ascii="Arial" w:hAnsi="Arial" w:cs="Arial"/>
          <w:color w:val="080808"/>
          <w:sz w:val="24"/>
          <w:szCs w:val="24"/>
        </w:rPr>
      </w:pPr>
      <w:r w:rsidRPr="00474EA5">
        <w:rPr>
          <w:rFonts w:ascii="Arial" w:hAnsi="Arial" w:cs="Arial"/>
          <w:color w:val="080808"/>
          <w:sz w:val="24"/>
          <w:szCs w:val="24"/>
        </w:rPr>
        <w:t>Is a term that often refers to d</w:t>
      </w:r>
      <w:r>
        <w:rPr>
          <w:rFonts w:ascii="Arial" w:hAnsi="Arial" w:cs="Arial"/>
          <w:color w:val="080808"/>
          <w:sz w:val="24"/>
          <w:szCs w:val="24"/>
        </w:rPr>
        <w:t xml:space="preserve">evelopment of soft skills (e.g. </w:t>
      </w:r>
      <w:r w:rsidRPr="00474EA5">
        <w:rPr>
          <w:rFonts w:ascii="Arial" w:hAnsi="Arial" w:cs="Arial"/>
          <w:color w:val="080808"/>
          <w:sz w:val="24"/>
          <w:szCs w:val="24"/>
        </w:rPr>
        <w:t>assertiveness) – which can enhance employees’ care</w:t>
      </w:r>
      <w:r>
        <w:rPr>
          <w:rFonts w:ascii="Arial" w:hAnsi="Arial" w:cs="Arial"/>
          <w:color w:val="080808"/>
          <w:sz w:val="24"/>
          <w:szCs w:val="24"/>
        </w:rPr>
        <w:t xml:space="preserve">er prospects and enable them to </w:t>
      </w:r>
      <w:r w:rsidRPr="00474EA5">
        <w:rPr>
          <w:rFonts w:ascii="Arial" w:hAnsi="Arial" w:cs="Arial"/>
          <w:color w:val="080808"/>
          <w:sz w:val="24"/>
          <w:szCs w:val="24"/>
        </w:rPr>
        <w:t>feel on top of their job. Also, it can relate to more gene</w:t>
      </w:r>
      <w:r>
        <w:rPr>
          <w:rFonts w:ascii="Arial" w:hAnsi="Arial" w:cs="Arial"/>
          <w:color w:val="080808"/>
          <w:sz w:val="24"/>
          <w:szCs w:val="24"/>
        </w:rPr>
        <w:t xml:space="preserve">ral development that may or may </w:t>
      </w:r>
      <w:r w:rsidRPr="00474EA5">
        <w:rPr>
          <w:rFonts w:ascii="Arial" w:hAnsi="Arial" w:cs="Arial"/>
          <w:color w:val="080808"/>
          <w:sz w:val="24"/>
          <w:szCs w:val="24"/>
        </w:rPr>
        <w:t xml:space="preserve">not have direct relevance to your current role. </w:t>
      </w:r>
    </w:p>
    <w:p w:rsidR="00474EA5" w:rsidRDefault="00474EA5" w:rsidP="00474EA5">
      <w:pPr>
        <w:autoSpaceDE w:val="0"/>
        <w:autoSpaceDN w:val="0"/>
        <w:adjustRightInd w:val="0"/>
        <w:rPr>
          <w:rFonts w:ascii="Arial" w:hAnsi="Arial" w:cs="Arial"/>
          <w:color w:val="080808"/>
          <w:sz w:val="24"/>
          <w:szCs w:val="24"/>
        </w:rPr>
      </w:pPr>
    </w:p>
    <w:p w:rsidR="00474EA5" w:rsidRPr="00474EA5" w:rsidRDefault="00474EA5" w:rsidP="00474EA5">
      <w:pPr>
        <w:autoSpaceDE w:val="0"/>
        <w:autoSpaceDN w:val="0"/>
        <w:adjustRightInd w:val="0"/>
        <w:rPr>
          <w:rFonts w:ascii="Arial" w:hAnsi="Arial" w:cs="Arial"/>
          <w:color w:val="080808"/>
          <w:sz w:val="24"/>
          <w:szCs w:val="24"/>
        </w:rPr>
      </w:pPr>
      <w:r w:rsidRPr="00474EA5">
        <w:rPr>
          <w:rFonts w:ascii="Arial" w:hAnsi="Arial" w:cs="Arial"/>
          <w:color w:val="080808"/>
          <w:sz w:val="24"/>
          <w:szCs w:val="24"/>
        </w:rPr>
        <w:t>Persona</w:t>
      </w:r>
      <w:r>
        <w:rPr>
          <w:rFonts w:ascii="Arial" w:hAnsi="Arial" w:cs="Arial"/>
          <w:color w:val="080808"/>
          <w:sz w:val="24"/>
          <w:szCs w:val="24"/>
        </w:rPr>
        <w:t xml:space="preserve">l development includes personal </w:t>
      </w:r>
      <w:r w:rsidRPr="00474EA5">
        <w:rPr>
          <w:rFonts w:ascii="Arial" w:hAnsi="Arial" w:cs="Arial"/>
          <w:color w:val="080808"/>
          <w:sz w:val="24"/>
          <w:szCs w:val="24"/>
        </w:rPr>
        <w:t>growth, change, improvement, and advancement. The scope of personal development</w:t>
      </w:r>
    </w:p>
    <w:p w:rsidR="00474EA5" w:rsidRPr="00474EA5" w:rsidRDefault="00474EA5" w:rsidP="00474EA5">
      <w:pPr>
        <w:autoSpaceDE w:val="0"/>
        <w:autoSpaceDN w:val="0"/>
        <w:adjustRightInd w:val="0"/>
        <w:rPr>
          <w:rFonts w:ascii="Arial" w:hAnsi="Arial" w:cs="Arial"/>
          <w:color w:val="080808"/>
          <w:sz w:val="24"/>
          <w:szCs w:val="24"/>
        </w:rPr>
      </w:pPr>
      <w:r w:rsidRPr="00474EA5">
        <w:rPr>
          <w:rFonts w:ascii="Arial" w:hAnsi="Arial" w:cs="Arial"/>
          <w:color w:val="080808"/>
          <w:sz w:val="24"/>
          <w:szCs w:val="24"/>
        </w:rPr>
        <w:t>is broad and as the word ‘personal’ implies, it is about f</w:t>
      </w:r>
      <w:r>
        <w:rPr>
          <w:rFonts w:ascii="Arial" w:hAnsi="Arial" w:cs="Arial"/>
          <w:color w:val="080808"/>
          <w:sz w:val="24"/>
          <w:szCs w:val="24"/>
        </w:rPr>
        <w:t xml:space="preserve">ocusing on what matters to you, </w:t>
      </w:r>
      <w:r w:rsidRPr="00474EA5">
        <w:rPr>
          <w:rFonts w:ascii="Arial" w:hAnsi="Arial" w:cs="Arial"/>
          <w:color w:val="080808"/>
          <w:sz w:val="24"/>
          <w:szCs w:val="24"/>
        </w:rPr>
        <w:t>albeit our personal qualities, which can be enhance</w:t>
      </w:r>
      <w:r>
        <w:rPr>
          <w:rFonts w:ascii="Arial" w:hAnsi="Arial" w:cs="Arial"/>
          <w:color w:val="080808"/>
          <w:sz w:val="24"/>
          <w:szCs w:val="24"/>
        </w:rPr>
        <w:t xml:space="preserve">d through personal development, </w:t>
      </w:r>
      <w:r w:rsidRPr="00474EA5">
        <w:rPr>
          <w:rFonts w:ascii="Arial" w:hAnsi="Arial" w:cs="Arial"/>
          <w:color w:val="080808"/>
          <w:sz w:val="24"/>
          <w:szCs w:val="24"/>
        </w:rPr>
        <w:t>have a big impact in the workplace. In other words</w:t>
      </w:r>
      <w:r>
        <w:rPr>
          <w:rFonts w:ascii="Arial" w:hAnsi="Arial" w:cs="Arial"/>
          <w:color w:val="080808"/>
          <w:sz w:val="24"/>
          <w:szCs w:val="24"/>
        </w:rPr>
        <w:t xml:space="preserve">, personal qualities are highly </w:t>
      </w:r>
      <w:r w:rsidRPr="00474EA5">
        <w:rPr>
          <w:rFonts w:ascii="Arial" w:hAnsi="Arial" w:cs="Arial"/>
          <w:color w:val="080808"/>
          <w:sz w:val="24"/>
          <w:szCs w:val="24"/>
        </w:rPr>
        <w:t>relevant to success at work. There is a close link b</w:t>
      </w:r>
      <w:r>
        <w:rPr>
          <w:rFonts w:ascii="Arial" w:hAnsi="Arial" w:cs="Arial"/>
          <w:color w:val="080808"/>
          <w:sz w:val="24"/>
          <w:szCs w:val="24"/>
        </w:rPr>
        <w:t xml:space="preserve">etween personal development and </w:t>
      </w:r>
      <w:r w:rsidRPr="00474EA5">
        <w:rPr>
          <w:rFonts w:ascii="Arial" w:hAnsi="Arial" w:cs="Arial"/>
          <w:color w:val="080808"/>
          <w:sz w:val="24"/>
          <w:szCs w:val="24"/>
        </w:rPr>
        <w:t>professional development.</w:t>
      </w:r>
    </w:p>
    <w:p w:rsidR="00474EA5" w:rsidRDefault="00474EA5" w:rsidP="00474EA5">
      <w:pPr>
        <w:autoSpaceDE w:val="0"/>
        <w:autoSpaceDN w:val="0"/>
        <w:adjustRightInd w:val="0"/>
        <w:rPr>
          <w:rFonts w:ascii="Arial" w:hAnsi="Arial" w:cs="Arial"/>
          <w:color w:val="080808"/>
          <w:sz w:val="24"/>
          <w:szCs w:val="24"/>
        </w:rPr>
      </w:pPr>
    </w:p>
    <w:p w:rsidR="00474EA5" w:rsidRDefault="00474EA5" w:rsidP="00474EA5">
      <w:pPr>
        <w:autoSpaceDE w:val="0"/>
        <w:autoSpaceDN w:val="0"/>
        <w:adjustRightInd w:val="0"/>
        <w:rPr>
          <w:rFonts w:ascii="Arial" w:hAnsi="Arial" w:cs="Arial"/>
          <w:color w:val="080808"/>
          <w:sz w:val="24"/>
          <w:szCs w:val="24"/>
        </w:rPr>
      </w:pPr>
      <w:r w:rsidRPr="00474EA5">
        <w:rPr>
          <w:rFonts w:ascii="Arial" w:hAnsi="Arial" w:cs="Arial"/>
          <w:color w:val="080808"/>
          <w:sz w:val="24"/>
          <w:szCs w:val="24"/>
        </w:rPr>
        <w:t>It can be a requirement of professional bodies to undert</w:t>
      </w:r>
      <w:r>
        <w:rPr>
          <w:rFonts w:ascii="Arial" w:hAnsi="Arial" w:cs="Arial"/>
          <w:color w:val="080808"/>
          <w:sz w:val="24"/>
          <w:szCs w:val="24"/>
        </w:rPr>
        <w:t xml:space="preserve">ake a clearly defined number of </w:t>
      </w:r>
      <w:r w:rsidRPr="00474EA5">
        <w:rPr>
          <w:rFonts w:ascii="Arial" w:hAnsi="Arial" w:cs="Arial"/>
          <w:color w:val="080808"/>
          <w:sz w:val="24"/>
          <w:szCs w:val="24"/>
        </w:rPr>
        <w:t>days or hours of continuous professional developm</w:t>
      </w:r>
      <w:r>
        <w:rPr>
          <w:rFonts w:ascii="Arial" w:hAnsi="Arial" w:cs="Arial"/>
          <w:color w:val="080808"/>
          <w:sz w:val="24"/>
          <w:szCs w:val="24"/>
        </w:rPr>
        <w:t xml:space="preserve">ent to retain membership of the </w:t>
      </w:r>
      <w:r w:rsidRPr="00474EA5">
        <w:rPr>
          <w:rFonts w:ascii="Arial" w:hAnsi="Arial" w:cs="Arial"/>
          <w:color w:val="080808"/>
          <w:sz w:val="24"/>
          <w:szCs w:val="24"/>
        </w:rPr>
        <w:t xml:space="preserve">body. Engaging employees in professional </w:t>
      </w:r>
      <w:r>
        <w:rPr>
          <w:rFonts w:ascii="Arial" w:hAnsi="Arial" w:cs="Arial"/>
          <w:color w:val="080808"/>
          <w:sz w:val="24"/>
          <w:szCs w:val="24"/>
        </w:rPr>
        <w:t xml:space="preserve">and personal development can be </w:t>
      </w:r>
      <w:r w:rsidRPr="00474EA5">
        <w:rPr>
          <w:rFonts w:ascii="Arial" w:hAnsi="Arial" w:cs="Arial"/>
          <w:color w:val="080808"/>
          <w:sz w:val="24"/>
          <w:szCs w:val="24"/>
        </w:rPr>
        <w:t>stimulating for them but also brings multiple dividends</w:t>
      </w:r>
      <w:r>
        <w:rPr>
          <w:rFonts w:ascii="Arial" w:hAnsi="Arial" w:cs="Arial"/>
          <w:color w:val="080808"/>
          <w:sz w:val="24"/>
          <w:szCs w:val="24"/>
        </w:rPr>
        <w:t xml:space="preserve"> to the organisation that has a </w:t>
      </w:r>
      <w:r w:rsidRPr="00474EA5">
        <w:rPr>
          <w:rFonts w:ascii="Arial" w:hAnsi="Arial" w:cs="Arial"/>
          <w:color w:val="080808"/>
          <w:sz w:val="24"/>
          <w:szCs w:val="24"/>
        </w:rPr>
        <w:t>workforce with well-honed and current skills.</w:t>
      </w:r>
    </w:p>
    <w:p w:rsidR="00474EA5" w:rsidRDefault="00474EA5" w:rsidP="00474EA5">
      <w:pPr>
        <w:autoSpaceDE w:val="0"/>
        <w:autoSpaceDN w:val="0"/>
        <w:adjustRightInd w:val="0"/>
        <w:rPr>
          <w:rFonts w:ascii="Arial" w:hAnsi="Arial" w:cs="Arial"/>
          <w:color w:val="080808"/>
          <w:sz w:val="24"/>
          <w:szCs w:val="24"/>
        </w:rPr>
      </w:pPr>
    </w:p>
    <w:p w:rsidR="00474EA5" w:rsidRDefault="00474EA5" w:rsidP="00474EA5">
      <w:pPr>
        <w:autoSpaceDE w:val="0"/>
        <w:autoSpaceDN w:val="0"/>
        <w:adjustRightInd w:val="0"/>
        <w:rPr>
          <w:rFonts w:ascii="Arial" w:hAnsi="Arial" w:cs="Arial"/>
          <w:color w:val="080808"/>
          <w:sz w:val="24"/>
          <w:szCs w:val="24"/>
        </w:rPr>
        <w:sectPr w:rsidR="00474EA5">
          <w:pgSz w:w="11906" w:h="16838"/>
          <w:pgMar w:top="1440" w:right="1440" w:bottom="1440" w:left="1440" w:header="708" w:footer="708" w:gutter="0"/>
          <w:cols w:space="708"/>
          <w:docGrid w:linePitch="360"/>
        </w:sectPr>
      </w:pPr>
    </w:p>
    <w:p w:rsidR="00474EA5" w:rsidRDefault="00474EA5" w:rsidP="00474EA5">
      <w:pPr>
        <w:autoSpaceDE w:val="0"/>
        <w:autoSpaceDN w:val="0"/>
        <w:adjustRightInd w:val="0"/>
        <w:rPr>
          <w:rFonts w:ascii="Helvetica-Bold" w:hAnsi="Helvetica-Bold" w:cs="Helvetica-Bold"/>
          <w:b/>
          <w:bCs/>
          <w:sz w:val="28"/>
          <w:szCs w:val="28"/>
        </w:rPr>
      </w:pPr>
      <w:r w:rsidRPr="00474EA5">
        <w:rPr>
          <w:rFonts w:ascii="Arial" w:hAnsi="Arial" w:cs="Arial"/>
          <w:b/>
          <w:i/>
          <w:color w:val="080808"/>
          <w:sz w:val="24"/>
          <w:szCs w:val="24"/>
        </w:rPr>
        <w:lastRenderedPageBreak/>
        <w:t>Identifying Personal and Professional Development Requirements</w:t>
      </w:r>
    </w:p>
    <w:p w:rsidR="00474EA5" w:rsidRDefault="00474EA5" w:rsidP="00474EA5">
      <w:pPr>
        <w:autoSpaceDE w:val="0"/>
        <w:autoSpaceDN w:val="0"/>
        <w:adjustRightInd w:val="0"/>
        <w:rPr>
          <w:rFonts w:ascii="Helvetica-Bold" w:hAnsi="Helvetica-Bold" w:cs="Helvetica-Bold"/>
          <w:b/>
          <w:bCs/>
          <w:sz w:val="28"/>
          <w:szCs w:val="28"/>
        </w:rPr>
      </w:pPr>
    </w:p>
    <w:p w:rsidR="00474EA5" w:rsidRPr="001F79AF" w:rsidRDefault="00474EA5" w:rsidP="00474EA5">
      <w:pPr>
        <w:autoSpaceDE w:val="0"/>
        <w:autoSpaceDN w:val="0"/>
        <w:adjustRightInd w:val="0"/>
        <w:rPr>
          <w:rFonts w:ascii="Arial" w:hAnsi="Arial" w:cs="Arial"/>
          <w:color w:val="080808"/>
          <w:sz w:val="24"/>
          <w:szCs w:val="24"/>
        </w:rPr>
      </w:pPr>
      <w:r w:rsidRPr="001F79AF">
        <w:rPr>
          <w:rFonts w:ascii="Arial" w:hAnsi="Arial" w:cs="Arial"/>
          <w:color w:val="080808"/>
          <w:sz w:val="24"/>
          <w:szCs w:val="24"/>
        </w:rPr>
        <w:t>There are numerous ways of identifying requirement</w:t>
      </w:r>
      <w:r w:rsidR="00A8004D">
        <w:rPr>
          <w:rFonts w:ascii="Arial" w:hAnsi="Arial" w:cs="Arial"/>
          <w:color w:val="080808"/>
          <w:sz w:val="24"/>
          <w:szCs w:val="24"/>
        </w:rPr>
        <w:t xml:space="preserve">s for personal and professional </w:t>
      </w:r>
      <w:r w:rsidRPr="001F79AF">
        <w:rPr>
          <w:rFonts w:ascii="Arial" w:hAnsi="Arial" w:cs="Arial"/>
          <w:color w:val="080808"/>
          <w:sz w:val="24"/>
          <w:szCs w:val="24"/>
        </w:rPr>
        <w:t>development, including:</w:t>
      </w:r>
    </w:p>
    <w:p w:rsidR="00474EA5" w:rsidRPr="001F79AF" w:rsidRDefault="00474EA5" w:rsidP="00474EA5">
      <w:pPr>
        <w:autoSpaceDE w:val="0"/>
        <w:autoSpaceDN w:val="0"/>
        <w:adjustRightInd w:val="0"/>
        <w:rPr>
          <w:rFonts w:ascii="Arial" w:hAnsi="Arial" w:cs="Arial"/>
          <w:color w:val="080808"/>
          <w:sz w:val="24"/>
          <w:szCs w:val="24"/>
        </w:rPr>
      </w:pPr>
    </w:p>
    <w:p w:rsidR="00474EA5" w:rsidRPr="001F79AF" w:rsidRDefault="00474EA5" w:rsidP="00474EA5">
      <w:pPr>
        <w:pStyle w:val="ListParagraph"/>
        <w:numPr>
          <w:ilvl w:val="0"/>
          <w:numId w:val="24"/>
        </w:numPr>
        <w:autoSpaceDE w:val="0"/>
        <w:autoSpaceDN w:val="0"/>
        <w:adjustRightInd w:val="0"/>
        <w:rPr>
          <w:rFonts w:ascii="Arial" w:hAnsi="Arial" w:cs="Arial"/>
          <w:color w:val="080808"/>
          <w:sz w:val="24"/>
          <w:szCs w:val="24"/>
        </w:rPr>
      </w:pPr>
      <w:r w:rsidRPr="001F79AF">
        <w:rPr>
          <w:rFonts w:ascii="Arial" w:hAnsi="Arial" w:cs="Arial"/>
          <w:color w:val="080808"/>
          <w:sz w:val="24"/>
          <w:szCs w:val="24"/>
        </w:rPr>
        <w:t>Skills gap analysis</w:t>
      </w:r>
      <w:r w:rsidR="00B66AFE">
        <w:rPr>
          <w:rFonts w:ascii="Arial" w:hAnsi="Arial" w:cs="Arial"/>
          <w:color w:val="080808"/>
          <w:sz w:val="24"/>
          <w:szCs w:val="24"/>
        </w:rPr>
        <w:tab/>
      </w:r>
      <w:r w:rsidR="00B66AFE">
        <w:rPr>
          <w:rFonts w:ascii="Arial" w:hAnsi="Arial" w:cs="Arial"/>
          <w:color w:val="080808"/>
          <w:sz w:val="24"/>
          <w:szCs w:val="24"/>
        </w:rPr>
        <w:tab/>
      </w:r>
      <w:r w:rsidR="00B66AFE">
        <w:rPr>
          <w:rFonts w:ascii="Arial" w:hAnsi="Arial" w:cs="Arial"/>
          <w:color w:val="080808"/>
          <w:sz w:val="24"/>
          <w:szCs w:val="24"/>
        </w:rPr>
        <w:tab/>
      </w:r>
      <w:r w:rsidR="00B66AFE" w:rsidRPr="00B66AFE">
        <w:rPr>
          <w:rFonts w:ascii="Arial" w:hAnsi="Arial" w:cs="Arial"/>
          <w:b/>
          <w:i/>
          <w:color w:val="080808"/>
          <w:sz w:val="24"/>
          <w:szCs w:val="24"/>
        </w:rPr>
        <w:t>See appendix A</w:t>
      </w:r>
    </w:p>
    <w:p w:rsidR="00474EA5" w:rsidRPr="00B66AFE" w:rsidRDefault="00474EA5" w:rsidP="00474EA5">
      <w:pPr>
        <w:pStyle w:val="ListParagraph"/>
        <w:numPr>
          <w:ilvl w:val="0"/>
          <w:numId w:val="24"/>
        </w:numPr>
        <w:autoSpaceDE w:val="0"/>
        <w:autoSpaceDN w:val="0"/>
        <w:adjustRightInd w:val="0"/>
        <w:rPr>
          <w:rFonts w:ascii="Arial" w:hAnsi="Arial" w:cs="Arial"/>
          <w:b/>
          <w:i/>
          <w:color w:val="080808"/>
          <w:sz w:val="24"/>
          <w:szCs w:val="24"/>
        </w:rPr>
      </w:pPr>
      <w:r w:rsidRPr="001F79AF">
        <w:rPr>
          <w:rFonts w:ascii="Arial" w:hAnsi="Arial" w:cs="Arial"/>
          <w:color w:val="080808"/>
          <w:sz w:val="24"/>
          <w:szCs w:val="24"/>
        </w:rPr>
        <w:t>Training needs analysis</w:t>
      </w:r>
      <w:r w:rsidR="00B66AFE">
        <w:rPr>
          <w:rFonts w:ascii="Arial" w:hAnsi="Arial" w:cs="Arial"/>
          <w:color w:val="080808"/>
          <w:sz w:val="24"/>
          <w:szCs w:val="24"/>
        </w:rPr>
        <w:tab/>
      </w:r>
      <w:r w:rsidR="00B66AFE">
        <w:rPr>
          <w:rFonts w:ascii="Arial" w:hAnsi="Arial" w:cs="Arial"/>
          <w:color w:val="080808"/>
          <w:sz w:val="24"/>
          <w:szCs w:val="24"/>
        </w:rPr>
        <w:tab/>
      </w:r>
      <w:r w:rsidR="00B66AFE" w:rsidRPr="00B66AFE">
        <w:rPr>
          <w:rFonts w:ascii="Arial" w:hAnsi="Arial" w:cs="Arial"/>
          <w:b/>
          <w:i/>
          <w:color w:val="080808"/>
          <w:sz w:val="24"/>
          <w:szCs w:val="24"/>
        </w:rPr>
        <w:t>See appendix B</w:t>
      </w:r>
    </w:p>
    <w:p w:rsidR="00474EA5" w:rsidRPr="001F79AF" w:rsidRDefault="00B66AFE" w:rsidP="00474EA5">
      <w:pPr>
        <w:pStyle w:val="ListParagraph"/>
        <w:numPr>
          <w:ilvl w:val="0"/>
          <w:numId w:val="24"/>
        </w:numPr>
        <w:autoSpaceDE w:val="0"/>
        <w:autoSpaceDN w:val="0"/>
        <w:adjustRightInd w:val="0"/>
        <w:rPr>
          <w:rFonts w:ascii="Arial" w:hAnsi="Arial" w:cs="Arial"/>
          <w:color w:val="080808"/>
          <w:sz w:val="24"/>
          <w:szCs w:val="24"/>
        </w:rPr>
      </w:pPr>
      <w:r>
        <w:rPr>
          <w:rFonts w:ascii="Arial" w:hAnsi="Arial" w:cs="Arial"/>
          <w:color w:val="080808"/>
          <w:sz w:val="24"/>
          <w:szCs w:val="24"/>
        </w:rPr>
        <w:t>SWOT analysis</w:t>
      </w:r>
      <w:r>
        <w:rPr>
          <w:rFonts w:ascii="Arial" w:hAnsi="Arial" w:cs="Arial"/>
          <w:color w:val="080808"/>
          <w:sz w:val="24"/>
          <w:szCs w:val="24"/>
        </w:rPr>
        <w:tab/>
      </w:r>
      <w:r>
        <w:rPr>
          <w:rFonts w:ascii="Arial" w:hAnsi="Arial" w:cs="Arial"/>
          <w:color w:val="080808"/>
          <w:sz w:val="24"/>
          <w:szCs w:val="24"/>
        </w:rPr>
        <w:tab/>
      </w:r>
      <w:r>
        <w:rPr>
          <w:rFonts w:ascii="Arial" w:hAnsi="Arial" w:cs="Arial"/>
          <w:color w:val="080808"/>
          <w:sz w:val="24"/>
          <w:szCs w:val="24"/>
        </w:rPr>
        <w:tab/>
      </w:r>
      <w:r>
        <w:rPr>
          <w:rFonts w:ascii="Arial" w:hAnsi="Arial" w:cs="Arial"/>
          <w:b/>
          <w:i/>
          <w:color w:val="080808"/>
          <w:sz w:val="24"/>
          <w:szCs w:val="24"/>
        </w:rPr>
        <w:t>See appendix C</w:t>
      </w:r>
    </w:p>
    <w:p w:rsidR="00474EA5" w:rsidRPr="001F79AF" w:rsidRDefault="00474EA5" w:rsidP="00474EA5">
      <w:pPr>
        <w:pStyle w:val="ListParagraph"/>
        <w:numPr>
          <w:ilvl w:val="0"/>
          <w:numId w:val="24"/>
        </w:numPr>
        <w:autoSpaceDE w:val="0"/>
        <w:autoSpaceDN w:val="0"/>
        <w:adjustRightInd w:val="0"/>
        <w:rPr>
          <w:rFonts w:ascii="Arial" w:hAnsi="Arial" w:cs="Arial"/>
          <w:color w:val="080808"/>
          <w:sz w:val="24"/>
          <w:szCs w:val="24"/>
        </w:rPr>
      </w:pPr>
      <w:r w:rsidRPr="001F79AF">
        <w:rPr>
          <w:rFonts w:ascii="Arial" w:hAnsi="Arial" w:cs="Arial"/>
          <w:color w:val="080808"/>
          <w:sz w:val="24"/>
          <w:szCs w:val="24"/>
        </w:rPr>
        <w:t>Environmental scanning – looking at what is changing in the world and planning</w:t>
      </w:r>
    </w:p>
    <w:p w:rsidR="00474EA5" w:rsidRPr="0090127B" w:rsidRDefault="00474EA5" w:rsidP="00474EA5">
      <w:pPr>
        <w:pStyle w:val="ListParagraph"/>
        <w:numPr>
          <w:ilvl w:val="0"/>
          <w:numId w:val="24"/>
        </w:numPr>
        <w:autoSpaceDE w:val="0"/>
        <w:autoSpaceDN w:val="0"/>
        <w:adjustRightInd w:val="0"/>
        <w:rPr>
          <w:rFonts w:ascii="Arial" w:hAnsi="Arial" w:cs="Arial"/>
          <w:b/>
          <w:i/>
          <w:color w:val="080808"/>
          <w:sz w:val="24"/>
          <w:szCs w:val="24"/>
        </w:rPr>
      </w:pPr>
      <w:r w:rsidRPr="001F79AF">
        <w:rPr>
          <w:rFonts w:ascii="Arial" w:hAnsi="Arial" w:cs="Arial"/>
          <w:color w:val="080808"/>
          <w:sz w:val="24"/>
          <w:szCs w:val="24"/>
        </w:rPr>
        <w:t xml:space="preserve">professional development to enable </w:t>
      </w:r>
      <w:r w:rsidR="00B66AFE">
        <w:rPr>
          <w:rFonts w:ascii="Arial" w:hAnsi="Arial" w:cs="Arial"/>
          <w:color w:val="080808"/>
          <w:sz w:val="24"/>
          <w:szCs w:val="24"/>
        </w:rPr>
        <w:t xml:space="preserve">you to </w:t>
      </w:r>
      <w:r w:rsidR="0090127B">
        <w:rPr>
          <w:rFonts w:ascii="Arial" w:hAnsi="Arial" w:cs="Arial"/>
          <w:color w:val="080808"/>
          <w:sz w:val="24"/>
          <w:szCs w:val="24"/>
        </w:rPr>
        <w:t xml:space="preserve">                                                   </w:t>
      </w:r>
      <w:r w:rsidR="00B66AFE">
        <w:rPr>
          <w:rFonts w:ascii="Arial" w:hAnsi="Arial" w:cs="Arial"/>
          <w:color w:val="080808"/>
          <w:sz w:val="24"/>
          <w:szCs w:val="24"/>
        </w:rPr>
        <w:t>meet the new challenges</w:t>
      </w:r>
      <w:r w:rsidR="0090127B">
        <w:rPr>
          <w:rFonts w:ascii="Arial" w:hAnsi="Arial" w:cs="Arial"/>
          <w:color w:val="080808"/>
          <w:sz w:val="24"/>
          <w:szCs w:val="24"/>
        </w:rPr>
        <w:tab/>
      </w:r>
      <w:r w:rsidR="0090127B">
        <w:rPr>
          <w:rFonts w:ascii="Arial" w:hAnsi="Arial" w:cs="Arial"/>
          <w:color w:val="080808"/>
          <w:sz w:val="24"/>
          <w:szCs w:val="24"/>
        </w:rPr>
        <w:tab/>
      </w:r>
      <w:r w:rsidR="0090127B">
        <w:rPr>
          <w:rFonts w:ascii="Arial" w:hAnsi="Arial" w:cs="Arial"/>
          <w:b/>
          <w:i/>
          <w:color w:val="080808"/>
          <w:sz w:val="24"/>
          <w:szCs w:val="24"/>
        </w:rPr>
        <w:t>See appendix E</w:t>
      </w:r>
    </w:p>
    <w:p w:rsidR="00474EA5" w:rsidRPr="001F79AF" w:rsidRDefault="00474EA5" w:rsidP="00474EA5">
      <w:pPr>
        <w:pStyle w:val="ListParagraph"/>
        <w:numPr>
          <w:ilvl w:val="0"/>
          <w:numId w:val="24"/>
        </w:numPr>
        <w:autoSpaceDE w:val="0"/>
        <w:autoSpaceDN w:val="0"/>
        <w:adjustRightInd w:val="0"/>
        <w:rPr>
          <w:rFonts w:ascii="Arial" w:hAnsi="Arial" w:cs="Arial"/>
          <w:color w:val="080808"/>
          <w:sz w:val="24"/>
          <w:szCs w:val="24"/>
        </w:rPr>
      </w:pPr>
      <w:r w:rsidRPr="001F79AF">
        <w:rPr>
          <w:rFonts w:ascii="Arial" w:hAnsi="Arial" w:cs="Arial"/>
          <w:color w:val="080808"/>
          <w:sz w:val="24"/>
          <w:szCs w:val="24"/>
        </w:rPr>
        <w:t>Professional development trend analysis.</w:t>
      </w:r>
    </w:p>
    <w:p w:rsidR="00474EA5" w:rsidRPr="001F79AF" w:rsidRDefault="00474EA5" w:rsidP="00474EA5">
      <w:pPr>
        <w:autoSpaceDE w:val="0"/>
        <w:autoSpaceDN w:val="0"/>
        <w:adjustRightInd w:val="0"/>
        <w:rPr>
          <w:rFonts w:ascii="Arial" w:hAnsi="Arial" w:cs="Arial"/>
          <w:color w:val="080808"/>
          <w:sz w:val="24"/>
          <w:szCs w:val="24"/>
        </w:rPr>
      </w:pPr>
    </w:p>
    <w:p w:rsidR="00474EA5" w:rsidRPr="001F79AF" w:rsidRDefault="00474EA5" w:rsidP="00474EA5">
      <w:pPr>
        <w:autoSpaceDE w:val="0"/>
        <w:autoSpaceDN w:val="0"/>
        <w:adjustRightInd w:val="0"/>
        <w:rPr>
          <w:rFonts w:ascii="Arial" w:hAnsi="Arial" w:cs="Arial"/>
          <w:b/>
          <w:color w:val="080808"/>
          <w:sz w:val="24"/>
          <w:szCs w:val="24"/>
        </w:rPr>
      </w:pPr>
      <w:r w:rsidRPr="001F79AF">
        <w:rPr>
          <w:rFonts w:ascii="Arial" w:hAnsi="Arial" w:cs="Arial"/>
          <w:b/>
          <w:color w:val="080808"/>
          <w:sz w:val="24"/>
          <w:szCs w:val="24"/>
        </w:rPr>
        <w:t>Professional Development Trend Analysis</w:t>
      </w:r>
    </w:p>
    <w:p w:rsidR="001F79AF" w:rsidRPr="001F79AF" w:rsidRDefault="001F79AF" w:rsidP="00474EA5">
      <w:pPr>
        <w:autoSpaceDE w:val="0"/>
        <w:autoSpaceDN w:val="0"/>
        <w:adjustRightInd w:val="0"/>
        <w:rPr>
          <w:rFonts w:ascii="Arial" w:hAnsi="Arial" w:cs="Arial"/>
          <w:color w:val="080808"/>
          <w:sz w:val="24"/>
          <w:szCs w:val="24"/>
        </w:rPr>
      </w:pPr>
    </w:p>
    <w:p w:rsidR="001F79AF" w:rsidRDefault="00474EA5" w:rsidP="00474EA5">
      <w:pPr>
        <w:autoSpaceDE w:val="0"/>
        <w:autoSpaceDN w:val="0"/>
        <w:adjustRightInd w:val="0"/>
        <w:rPr>
          <w:rFonts w:ascii="Arial" w:hAnsi="Arial" w:cs="Arial"/>
          <w:color w:val="080808"/>
          <w:sz w:val="24"/>
          <w:szCs w:val="24"/>
        </w:rPr>
      </w:pPr>
      <w:r w:rsidRPr="001F79AF">
        <w:rPr>
          <w:rFonts w:ascii="Arial" w:hAnsi="Arial" w:cs="Arial"/>
          <w:color w:val="080808"/>
          <w:sz w:val="24"/>
          <w:szCs w:val="24"/>
        </w:rPr>
        <w:t>Trend Analysis is the exercise of collecting and col</w:t>
      </w:r>
      <w:r w:rsidR="001F79AF">
        <w:rPr>
          <w:rFonts w:ascii="Arial" w:hAnsi="Arial" w:cs="Arial"/>
          <w:color w:val="080808"/>
          <w:sz w:val="24"/>
          <w:szCs w:val="24"/>
        </w:rPr>
        <w:t xml:space="preserve">lating relevant information and </w:t>
      </w:r>
      <w:r w:rsidRPr="001F79AF">
        <w:rPr>
          <w:rFonts w:ascii="Arial" w:hAnsi="Arial" w:cs="Arial"/>
          <w:color w:val="080808"/>
          <w:sz w:val="24"/>
          <w:szCs w:val="24"/>
        </w:rPr>
        <w:t xml:space="preserve">making comparisons to identify a trend or pattern in </w:t>
      </w:r>
      <w:r w:rsidR="001F79AF">
        <w:rPr>
          <w:rFonts w:ascii="Arial" w:hAnsi="Arial" w:cs="Arial"/>
          <w:color w:val="080808"/>
          <w:sz w:val="24"/>
          <w:szCs w:val="24"/>
        </w:rPr>
        <w:t>the information. The trends are</w:t>
      </w:r>
    </w:p>
    <w:p w:rsidR="00474EA5" w:rsidRPr="001F79AF" w:rsidRDefault="00474EA5" w:rsidP="00474EA5">
      <w:pPr>
        <w:autoSpaceDE w:val="0"/>
        <w:autoSpaceDN w:val="0"/>
        <w:adjustRightInd w:val="0"/>
        <w:rPr>
          <w:rFonts w:ascii="Arial" w:hAnsi="Arial" w:cs="Arial"/>
          <w:color w:val="080808"/>
          <w:sz w:val="24"/>
          <w:szCs w:val="24"/>
        </w:rPr>
      </w:pPr>
      <w:r w:rsidRPr="001F79AF">
        <w:rPr>
          <w:rFonts w:ascii="Arial" w:hAnsi="Arial" w:cs="Arial"/>
          <w:color w:val="080808"/>
          <w:sz w:val="24"/>
          <w:szCs w:val="24"/>
        </w:rPr>
        <w:t>likely to indicate where effort should be concentr</w:t>
      </w:r>
      <w:r w:rsidR="001F79AF">
        <w:rPr>
          <w:rFonts w:ascii="Arial" w:hAnsi="Arial" w:cs="Arial"/>
          <w:color w:val="080808"/>
          <w:sz w:val="24"/>
          <w:szCs w:val="24"/>
        </w:rPr>
        <w:t xml:space="preserve">ated in supporting professional </w:t>
      </w:r>
      <w:r w:rsidRPr="001F79AF">
        <w:rPr>
          <w:rFonts w:ascii="Arial" w:hAnsi="Arial" w:cs="Arial"/>
          <w:color w:val="080808"/>
          <w:sz w:val="24"/>
          <w:szCs w:val="24"/>
        </w:rPr>
        <w:t>development - providing of course that the trend is in li</w:t>
      </w:r>
      <w:r w:rsidR="001F79AF">
        <w:rPr>
          <w:rFonts w:ascii="Arial" w:hAnsi="Arial" w:cs="Arial"/>
          <w:color w:val="080808"/>
          <w:sz w:val="24"/>
          <w:szCs w:val="24"/>
        </w:rPr>
        <w:t xml:space="preserve">ne with your own organisation’s </w:t>
      </w:r>
      <w:r w:rsidRPr="001F79AF">
        <w:rPr>
          <w:rFonts w:ascii="Arial" w:hAnsi="Arial" w:cs="Arial"/>
          <w:color w:val="080808"/>
          <w:sz w:val="24"/>
          <w:szCs w:val="24"/>
        </w:rPr>
        <w:t>goals.</w:t>
      </w:r>
    </w:p>
    <w:p w:rsidR="001F79AF" w:rsidRDefault="001F79AF" w:rsidP="00474EA5">
      <w:pPr>
        <w:autoSpaceDE w:val="0"/>
        <w:autoSpaceDN w:val="0"/>
        <w:adjustRightInd w:val="0"/>
        <w:rPr>
          <w:rFonts w:ascii="Arial" w:hAnsi="Arial" w:cs="Arial"/>
          <w:color w:val="080808"/>
          <w:sz w:val="24"/>
          <w:szCs w:val="24"/>
        </w:rPr>
      </w:pPr>
    </w:p>
    <w:p w:rsidR="00474EA5" w:rsidRDefault="00474EA5" w:rsidP="00474EA5">
      <w:pPr>
        <w:autoSpaceDE w:val="0"/>
        <w:autoSpaceDN w:val="0"/>
        <w:adjustRightInd w:val="0"/>
        <w:rPr>
          <w:rFonts w:ascii="Arial" w:hAnsi="Arial" w:cs="Arial"/>
          <w:color w:val="080808"/>
          <w:sz w:val="24"/>
          <w:szCs w:val="24"/>
        </w:rPr>
      </w:pPr>
      <w:r w:rsidRPr="001F79AF">
        <w:rPr>
          <w:rFonts w:ascii="Arial" w:hAnsi="Arial" w:cs="Arial"/>
          <w:color w:val="080808"/>
          <w:sz w:val="24"/>
          <w:szCs w:val="24"/>
        </w:rPr>
        <w:t>Naturally, when making decisions as to where to conce</w:t>
      </w:r>
      <w:r w:rsidR="001F79AF">
        <w:rPr>
          <w:rFonts w:ascii="Arial" w:hAnsi="Arial" w:cs="Arial"/>
          <w:color w:val="080808"/>
          <w:sz w:val="24"/>
          <w:szCs w:val="24"/>
        </w:rPr>
        <w:t xml:space="preserve">ntrate professional development </w:t>
      </w:r>
      <w:r w:rsidRPr="001F79AF">
        <w:rPr>
          <w:rFonts w:ascii="Arial" w:hAnsi="Arial" w:cs="Arial"/>
          <w:color w:val="080808"/>
          <w:sz w:val="24"/>
          <w:szCs w:val="24"/>
        </w:rPr>
        <w:t xml:space="preserve">initiatives, it is important that the sources are reliable </w:t>
      </w:r>
      <w:r w:rsidR="001F79AF">
        <w:rPr>
          <w:rFonts w:ascii="Arial" w:hAnsi="Arial" w:cs="Arial"/>
          <w:color w:val="080808"/>
          <w:sz w:val="24"/>
          <w:szCs w:val="24"/>
        </w:rPr>
        <w:t xml:space="preserve">and valid – i.e. based on sound </w:t>
      </w:r>
      <w:r w:rsidRPr="001F79AF">
        <w:rPr>
          <w:rFonts w:ascii="Arial" w:hAnsi="Arial" w:cs="Arial"/>
          <w:color w:val="080808"/>
          <w:sz w:val="24"/>
          <w:szCs w:val="24"/>
        </w:rPr>
        <w:t>research and factually correct. It is all too easy, for example, for web-based inform</w:t>
      </w:r>
      <w:r w:rsidR="001F79AF">
        <w:rPr>
          <w:rFonts w:ascii="Arial" w:hAnsi="Arial" w:cs="Arial"/>
          <w:color w:val="080808"/>
          <w:sz w:val="24"/>
          <w:szCs w:val="24"/>
        </w:rPr>
        <w:t xml:space="preserve">ation </w:t>
      </w:r>
      <w:r w:rsidRPr="001F79AF">
        <w:rPr>
          <w:rFonts w:ascii="Arial" w:hAnsi="Arial" w:cs="Arial"/>
          <w:color w:val="080808"/>
          <w:sz w:val="24"/>
          <w:szCs w:val="24"/>
        </w:rPr>
        <w:t>to appear highly credible with the look and feel of t</w:t>
      </w:r>
      <w:r w:rsidR="001F79AF">
        <w:rPr>
          <w:rFonts w:ascii="Arial" w:hAnsi="Arial" w:cs="Arial"/>
          <w:color w:val="080808"/>
          <w:sz w:val="24"/>
          <w:szCs w:val="24"/>
        </w:rPr>
        <w:t xml:space="preserve">he particular site camouflaging </w:t>
      </w:r>
      <w:r w:rsidRPr="001F79AF">
        <w:rPr>
          <w:rFonts w:ascii="Arial" w:hAnsi="Arial" w:cs="Arial"/>
          <w:color w:val="080808"/>
          <w:sz w:val="24"/>
          <w:szCs w:val="24"/>
        </w:rPr>
        <w:t>inauthentic information.</w:t>
      </w:r>
    </w:p>
    <w:p w:rsidR="001F79AF" w:rsidRDefault="001F79AF" w:rsidP="00474EA5">
      <w:pPr>
        <w:autoSpaceDE w:val="0"/>
        <w:autoSpaceDN w:val="0"/>
        <w:adjustRightInd w:val="0"/>
        <w:rPr>
          <w:rFonts w:ascii="Arial" w:hAnsi="Arial" w:cs="Arial"/>
          <w:color w:val="080808"/>
          <w:sz w:val="24"/>
          <w:szCs w:val="24"/>
        </w:rPr>
      </w:pPr>
    </w:p>
    <w:p w:rsidR="001F79AF" w:rsidRDefault="001F79AF" w:rsidP="001F79AF">
      <w:pPr>
        <w:autoSpaceDE w:val="0"/>
        <w:autoSpaceDN w:val="0"/>
        <w:adjustRightInd w:val="0"/>
        <w:rPr>
          <w:rFonts w:ascii="Arial" w:hAnsi="Arial" w:cs="Arial"/>
          <w:color w:val="080808"/>
          <w:sz w:val="24"/>
          <w:szCs w:val="24"/>
        </w:rPr>
      </w:pPr>
      <w:r w:rsidRPr="001F79AF">
        <w:rPr>
          <w:rFonts w:ascii="Arial" w:hAnsi="Arial" w:cs="Arial"/>
          <w:color w:val="080808"/>
          <w:sz w:val="24"/>
          <w:szCs w:val="24"/>
        </w:rPr>
        <w:t>The main point to be made here is that some source</w:t>
      </w:r>
      <w:r>
        <w:rPr>
          <w:rFonts w:ascii="Arial" w:hAnsi="Arial" w:cs="Arial"/>
          <w:color w:val="080808"/>
          <w:sz w:val="24"/>
          <w:szCs w:val="24"/>
        </w:rPr>
        <w:t xml:space="preserve">s are known to be more reliable </w:t>
      </w:r>
      <w:r w:rsidRPr="001F79AF">
        <w:rPr>
          <w:rFonts w:ascii="Arial" w:hAnsi="Arial" w:cs="Arial"/>
          <w:color w:val="080808"/>
          <w:sz w:val="24"/>
          <w:szCs w:val="24"/>
        </w:rPr>
        <w:t>than others. Well-recognised professional bodies are on</w:t>
      </w:r>
      <w:r>
        <w:rPr>
          <w:rFonts w:ascii="Arial" w:hAnsi="Arial" w:cs="Arial"/>
          <w:color w:val="080808"/>
          <w:sz w:val="24"/>
          <w:szCs w:val="24"/>
        </w:rPr>
        <w:t xml:space="preserve">e example of sources that exist </w:t>
      </w:r>
      <w:r w:rsidRPr="001F79AF">
        <w:rPr>
          <w:rFonts w:ascii="Arial" w:hAnsi="Arial" w:cs="Arial"/>
          <w:color w:val="080808"/>
          <w:sz w:val="24"/>
          <w:szCs w:val="24"/>
        </w:rPr>
        <w:t>to support the interests of members and the profession</w:t>
      </w:r>
      <w:r>
        <w:rPr>
          <w:rFonts w:ascii="Arial" w:hAnsi="Arial" w:cs="Arial"/>
          <w:color w:val="080808"/>
          <w:sz w:val="24"/>
          <w:szCs w:val="24"/>
        </w:rPr>
        <w:t xml:space="preserve"> they serve. Consequently, they </w:t>
      </w:r>
      <w:r w:rsidRPr="001F79AF">
        <w:rPr>
          <w:rFonts w:ascii="Arial" w:hAnsi="Arial" w:cs="Arial"/>
          <w:color w:val="080808"/>
          <w:sz w:val="24"/>
          <w:szCs w:val="24"/>
        </w:rPr>
        <w:t>are a good source of valid information regarding profe</w:t>
      </w:r>
      <w:r>
        <w:rPr>
          <w:rFonts w:ascii="Arial" w:hAnsi="Arial" w:cs="Arial"/>
          <w:color w:val="080808"/>
          <w:sz w:val="24"/>
          <w:szCs w:val="24"/>
        </w:rPr>
        <w:t xml:space="preserve">ssional development. Similarly, </w:t>
      </w:r>
      <w:r w:rsidRPr="001F79AF">
        <w:rPr>
          <w:rFonts w:ascii="Arial" w:hAnsi="Arial" w:cs="Arial"/>
          <w:color w:val="080808"/>
          <w:sz w:val="24"/>
          <w:szCs w:val="24"/>
        </w:rPr>
        <w:t>well-recognised trade or professional journals often</w:t>
      </w:r>
      <w:r>
        <w:rPr>
          <w:rFonts w:ascii="Arial" w:hAnsi="Arial" w:cs="Arial"/>
          <w:color w:val="080808"/>
          <w:sz w:val="24"/>
          <w:szCs w:val="24"/>
        </w:rPr>
        <w:t xml:space="preserve"> have good validity, as do some </w:t>
      </w:r>
      <w:r w:rsidRPr="001F79AF">
        <w:rPr>
          <w:rFonts w:ascii="Arial" w:hAnsi="Arial" w:cs="Arial"/>
          <w:color w:val="080808"/>
          <w:sz w:val="24"/>
          <w:szCs w:val="24"/>
        </w:rPr>
        <w:t>quality newspapers. Research published in academic</w:t>
      </w:r>
      <w:r>
        <w:rPr>
          <w:rFonts w:ascii="Arial" w:hAnsi="Arial" w:cs="Arial"/>
          <w:color w:val="080808"/>
          <w:sz w:val="24"/>
          <w:szCs w:val="24"/>
        </w:rPr>
        <w:t xml:space="preserve"> journals is a strong source of </w:t>
      </w:r>
      <w:r w:rsidRPr="001F79AF">
        <w:rPr>
          <w:rFonts w:ascii="Arial" w:hAnsi="Arial" w:cs="Arial"/>
          <w:color w:val="080808"/>
          <w:sz w:val="24"/>
          <w:szCs w:val="24"/>
        </w:rPr>
        <w:t>robustly researched and well-articulated trend analysis.</w:t>
      </w:r>
    </w:p>
    <w:p w:rsidR="001C5BB9" w:rsidRDefault="001C5BB9" w:rsidP="001F79AF">
      <w:pPr>
        <w:autoSpaceDE w:val="0"/>
        <w:autoSpaceDN w:val="0"/>
        <w:adjustRightInd w:val="0"/>
        <w:rPr>
          <w:rFonts w:ascii="Arial" w:hAnsi="Arial" w:cs="Arial"/>
          <w:color w:val="080808"/>
          <w:sz w:val="24"/>
          <w:szCs w:val="24"/>
        </w:rPr>
      </w:pPr>
    </w:p>
    <w:p w:rsidR="001C5BB9" w:rsidRDefault="001C5BB9">
      <w:pPr>
        <w:rPr>
          <w:rFonts w:ascii="Arial" w:hAnsi="Arial" w:cs="Arial"/>
          <w:b/>
          <w:color w:val="080808"/>
          <w:sz w:val="24"/>
          <w:szCs w:val="24"/>
        </w:rPr>
      </w:pPr>
      <w:r>
        <w:rPr>
          <w:rFonts w:ascii="Arial" w:hAnsi="Arial" w:cs="Arial"/>
          <w:b/>
          <w:color w:val="080808"/>
          <w:sz w:val="24"/>
          <w:szCs w:val="24"/>
        </w:rPr>
        <w:br w:type="page"/>
      </w:r>
    </w:p>
    <w:p w:rsidR="00A8004D" w:rsidRPr="00A8004D" w:rsidRDefault="00A8004D" w:rsidP="00A8004D">
      <w:pPr>
        <w:autoSpaceDE w:val="0"/>
        <w:autoSpaceDN w:val="0"/>
        <w:adjustRightInd w:val="0"/>
        <w:rPr>
          <w:rFonts w:ascii="Arial" w:hAnsi="Arial" w:cs="Arial"/>
          <w:b/>
          <w:color w:val="080808"/>
          <w:sz w:val="24"/>
          <w:szCs w:val="24"/>
        </w:rPr>
      </w:pPr>
      <w:r w:rsidRPr="00A8004D">
        <w:rPr>
          <w:rFonts w:ascii="Arial" w:hAnsi="Arial" w:cs="Arial"/>
          <w:b/>
          <w:color w:val="080808"/>
          <w:sz w:val="24"/>
          <w:szCs w:val="24"/>
        </w:rPr>
        <w:lastRenderedPageBreak/>
        <w:t>Professional Development Plans</w:t>
      </w:r>
    </w:p>
    <w:p w:rsidR="00A8004D" w:rsidRDefault="00A8004D" w:rsidP="00A8004D">
      <w:pPr>
        <w:autoSpaceDE w:val="0"/>
        <w:autoSpaceDN w:val="0"/>
        <w:adjustRightInd w:val="0"/>
        <w:rPr>
          <w:rFonts w:ascii="ArialMT" w:hAnsi="ArialMT" w:cs="ArialMT"/>
          <w:sz w:val="24"/>
          <w:szCs w:val="24"/>
        </w:rPr>
      </w:pPr>
    </w:p>
    <w:p w:rsidR="00A8004D" w:rsidRPr="00A8004D" w:rsidRDefault="00A8004D" w:rsidP="00A8004D">
      <w:pPr>
        <w:autoSpaceDE w:val="0"/>
        <w:autoSpaceDN w:val="0"/>
        <w:adjustRightInd w:val="0"/>
        <w:rPr>
          <w:rFonts w:ascii="Arial" w:hAnsi="Arial" w:cs="Arial"/>
          <w:color w:val="080808"/>
          <w:sz w:val="24"/>
          <w:szCs w:val="24"/>
        </w:rPr>
      </w:pPr>
      <w:r w:rsidRPr="00A8004D">
        <w:rPr>
          <w:rFonts w:ascii="Arial" w:hAnsi="Arial" w:cs="Arial"/>
          <w:color w:val="080808"/>
          <w:sz w:val="24"/>
          <w:szCs w:val="24"/>
        </w:rPr>
        <w:t>Managers and staff members that are committed to developing th</w:t>
      </w:r>
      <w:r>
        <w:rPr>
          <w:rFonts w:ascii="Arial" w:hAnsi="Arial" w:cs="Arial"/>
          <w:color w:val="080808"/>
          <w:sz w:val="24"/>
          <w:szCs w:val="24"/>
        </w:rPr>
        <w:t>emselves tend to have Personal/</w:t>
      </w:r>
      <w:r w:rsidRPr="00A8004D">
        <w:rPr>
          <w:rFonts w:ascii="Arial" w:hAnsi="Arial" w:cs="Arial"/>
          <w:color w:val="080808"/>
          <w:sz w:val="24"/>
          <w:szCs w:val="24"/>
        </w:rPr>
        <w:t>Professional Development Plans (PDP). The classic</w:t>
      </w:r>
      <w:r>
        <w:rPr>
          <w:rFonts w:ascii="Arial" w:hAnsi="Arial" w:cs="Arial"/>
          <w:color w:val="080808"/>
          <w:sz w:val="24"/>
          <w:szCs w:val="24"/>
        </w:rPr>
        <w:t xml:space="preserve"> PDP is simply a form of action </w:t>
      </w:r>
      <w:r w:rsidRPr="00A8004D">
        <w:rPr>
          <w:rFonts w:ascii="Arial" w:hAnsi="Arial" w:cs="Arial"/>
          <w:color w:val="080808"/>
          <w:sz w:val="24"/>
          <w:szCs w:val="24"/>
        </w:rPr>
        <w:t>plan and typically sets out the following:</w:t>
      </w:r>
    </w:p>
    <w:p w:rsidR="00A8004D" w:rsidRPr="00A8004D" w:rsidRDefault="00A8004D" w:rsidP="00A8004D">
      <w:pPr>
        <w:autoSpaceDE w:val="0"/>
        <w:autoSpaceDN w:val="0"/>
        <w:adjustRightInd w:val="0"/>
        <w:rPr>
          <w:rFonts w:ascii="Arial" w:hAnsi="Arial" w:cs="Arial"/>
          <w:color w:val="080808"/>
          <w:sz w:val="24"/>
          <w:szCs w:val="24"/>
        </w:rPr>
      </w:pPr>
    </w:p>
    <w:p w:rsidR="00A8004D" w:rsidRPr="00A8004D" w:rsidRDefault="00A8004D" w:rsidP="00A8004D">
      <w:pPr>
        <w:pStyle w:val="ListParagraph"/>
        <w:numPr>
          <w:ilvl w:val="0"/>
          <w:numId w:val="25"/>
        </w:numPr>
        <w:autoSpaceDE w:val="0"/>
        <w:autoSpaceDN w:val="0"/>
        <w:adjustRightInd w:val="0"/>
        <w:rPr>
          <w:rFonts w:ascii="Arial" w:hAnsi="Arial" w:cs="Arial"/>
          <w:color w:val="080808"/>
          <w:sz w:val="24"/>
          <w:szCs w:val="24"/>
        </w:rPr>
      </w:pPr>
      <w:r w:rsidRPr="00A8004D">
        <w:rPr>
          <w:rFonts w:ascii="Arial" w:hAnsi="Arial" w:cs="Arial"/>
          <w:color w:val="080808"/>
          <w:sz w:val="24"/>
          <w:szCs w:val="24"/>
        </w:rPr>
        <w:t>The areas(s) for development: what do I need to learn?</w:t>
      </w:r>
    </w:p>
    <w:p w:rsidR="00A8004D" w:rsidRPr="00A8004D" w:rsidRDefault="00A8004D" w:rsidP="00A8004D">
      <w:pPr>
        <w:pStyle w:val="ListParagraph"/>
        <w:numPr>
          <w:ilvl w:val="0"/>
          <w:numId w:val="25"/>
        </w:numPr>
        <w:autoSpaceDE w:val="0"/>
        <w:autoSpaceDN w:val="0"/>
        <w:adjustRightInd w:val="0"/>
        <w:rPr>
          <w:rFonts w:ascii="Arial" w:hAnsi="Arial" w:cs="Arial"/>
          <w:color w:val="080808"/>
          <w:sz w:val="24"/>
          <w:szCs w:val="24"/>
        </w:rPr>
      </w:pPr>
      <w:r w:rsidRPr="00A8004D">
        <w:rPr>
          <w:rFonts w:ascii="Arial" w:hAnsi="Arial" w:cs="Arial"/>
          <w:color w:val="080808"/>
          <w:sz w:val="24"/>
          <w:szCs w:val="24"/>
        </w:rPr>
        <w:t>How the learning might be achieved: training, on-the-job learning, secondment</w:t>
      </w:r>
      <w:r>
        <w:rPr>
          <w:rFonts w:ascii="Arial" w:hAnsi="Arial" w:cs="Arial"/>
          <w:color w:val="080808"/>
          <w:sz w:val="24"/>
          <w:szCs w:val="24"/>
        </w:rPr>
        <w:t xml:space="preserve"> </w:t>
      </w:r>
      <w:r w:rsidRPr="00A8004D">
        <w:rPr>
          <w:rFonts w:ascii="Arial" w:hAnsi="Arial" w:cs="Arial"/>
          <w:color w:val="080808"/>
          <w:sz w:val="24"/>
          <w:szCs w:val="24"/>
        </w:rPr>
        <w:t>or a combination of appropriate interventions?</w:t>
      </w:r>
    </w:p>
    <w:p w:rsidR="00A8004D" w:rsidRPr="00A8004D" w:rsidRDefault="00A8004D" w:rsidP="00A8004D">
      <w:pPr>
        <w:pStyle w:val="ListParagraph"/>
        <w:numPr>
          <w:ilvl w:val="0"/>
          <w:numId w:val="25"/>
        </w:numPr>
        <w:autoSpaceDE w:val="0"/>
        <w:autoSpaceDN w:val="0"/>
        <w:adjustRightInd w:val="0"/>
        <w:rPr>
          <w:rFonts w:ascii="Arial" w:hAnsi="Arial" w:cs="Arial"/>
          <w:color w:val="080808"/>
          <w:sz w:val="24"/>
          <w:szCs w:val="24"/>
        </w:rPr>
      </w:pPr>
      <w:r w:rsidRPr="00A8004D">
        <w:rPr>
          <w:rFonts w:ascii="Arial" w:hAnsi="Arial" w:cs="Arial"/>
          <w:color w:val="080808"/>
          <w:sz w:val="24"/>
          <w:szCs w:val="24"/>
        </w:rPr>
        <w:t>The support or resources that will be required t</w:t>
      </w:r>
      <w:r>
        <w:rPr>
          <w:rFonts w:ascii="Arial" w:hAnsi="Arial" w:cs="Arial"/>
          <w:color w:val="080808"/>
          <w:sz w:val="24"/>
          <w:szCs w:val="24"/>
        </w:rPr>
        <w:t xml:space="preserve">o enable learning to take place, </w:t>
      </w:r>
      <w:r w:rsidRPr="00A8004D">
        <w:rPr>
          <w:rFonts w:ascii="Arial" w:hAnsi="Arial" w:cs="Arial"/>
          <w:color w:val="080808"/>
          <w:sz w:val="24"/>
          <w:szCs w:val="24"/>
        </w:rPr>
        <w:t>time off from work for study, study materials, registration fees?</w:t>
      </w:r>
    </w:p>
    <w:p w:rsidR="00A8004D" w:rsidRPr="00A8004D" w:rsidRDefault="00A8004D" w:rsidP="00A8004D">
      <w:pPr>
        <w:pStyle w:val="ListParagraph"/>
        <w:numPr>
          <w:ilvl w:val="0"/>
          <w:numId w:val="25"/>
        </w:numPr>
        <w:autoSpaceDE w:val="0"/>
        <w:autoSpaceDN w:val="0"/>
        <w:adjustRightInd w:val="0"/>
        <w:rPr>
          <w:rFonts w:ascii="Arial" w:hAnsi="Arial" w:cs="Arial"/>
          <w:color w:val="080808"/>
          <w:sz w:val="24"/>
          <w:szCs w:val="24"/>
        </w:rPr>
      </w:pPr>
      <w:r w:rsidRPr="00A8004D">
        <w:rPr>
          <w:rFonts w:ascii="Arial" w:hAnsi="Arial" w:cs="Arial"/>
          <w:color w:val="080808"/>
          <w:sz w:val="24"/>
          <w:szCs w:val="24"/>
        </w:rPr>
        <w:t>How much it will cost the organisation and/or the individual to complete the</w:t>
      </w:r>
      <w:r>
        <w:rPr>
          <w:rFonts w:ascii="Arial" w:hAnsi="Arial" w:cs="Arial"/>
          <w:color w:val="080808"/>
          <w:sz w:val="24"/>
          <w:szCs w:val="24"/>
        </w:rPr>
        <w:t xml:space="preserve"> l</w:t>
      </w:r>
      <w:r w:rsidRPr="00A8004D">
        <w:rPr>
          <w:rFonts w:ascii="Arial" w:hAnsi="Arial" w:cs="Arial"/>
          <w:color w:val="080808"/>
          <w:sz w:val="24"/>
          <w:szCs w:val="24"/>
        </w:rPr>
        <w:t>earning?</w:t>
      </w:r>
    </w:p>
    <w:p w:rsidR="00A8004D" w:rsidRPr="00A8004D" w:rsidRDefault="00A8004D" w:rsidP="00A8004D">
      <w:pPr>
        <w:pStyle w:val="ListParagraph"/>
        <w:numPr>
          <w:ilvl w:val="0"/>
          <w:numId w:val="25"/>
        </w:numPr>
        <w:autoSpaceDE w:val="0"/>
        <w:autoSpaceDN w:val="0"/>
        <w:adjustRightInd w:val="0"/>
        <w:rPr>
          <w:rFonts w:ascii="Arial" w:hAnsi="Arial" w:cs="Arial"/>
          <w:color w:val="080808"/>
          <w:sz w:val="24"/>
          <w:szCs w:val="24"/>
        </w:rPr>
      </w:pPr>
      <w:r w:rsidRPr="00A8004D">
        <w:rPr>
          <w:rFonts w:ascii="Arial" w:hAnsi="Arial" w:cs="Arial"/>
          <w:color w:val="080808"/>
          <w:sz w:val="24"/>
          <w:szCs w:val="24"/>
        </w:rPr>
        <w:t>Success criteria, the criteria by which it will be determined whether the learning</w:t>
      </w:r>
      <w:r>
        <w:rPr>
          <w:rFonts w:ascii="Arial" w:hAnsi="Arial" w:cs="Arial"/>
          <w:color w:val="080808"/>
          <w:sz w:val="24"/>
          <w:szCs w:val="24"/>
        </w:rPr>
        <w:t xml:space="preserve"> </w:t>
      </w:r>
      <w:r w:rsidRPr="00A8004D">
        <w:rPr>
          <w:rFonts w:ascii="Arial" w:hAnsi="Arial" w:cs="Arial"/>
          <w:color w:val="080808"/>
          <w:sz w:val="24"/>
          <w:szCs w:val="24"/>
        </w:rPr>
        <w:t>has been successful: achievement of objectives, appraisal, obtaining a</w:t>
      </w:r>
      <w:r>
        <w:rPr>
          <w:rFonts w:ascii="Arial" w:hAnsi="Arial" w:cs="Arial"/>
          <w:color w:val="080808"/>
          <w:sz w:val="24"/>
          <w:szCs w:val="24"/>
        </w:rPr>
        <w:t xml:space="preserve"> </w:t>
      </w:r>
      <w:r w:rsidRPr="00A8004D">
        <w:rPr>
          <w:rFonts w:ascii="Arial" w:hAnsi="Arial" w:cs="Arial"/>
          <w:color w:val="080808"/>
          <w:sz w:val="24"/>
          <w:szCs w:val="24"/>
        </w:rPr>
        <w:t>qualification?</w:t>
      </w:r>
    </w:p>
    <w:p w:rsidR="001F79AF" w:rsidRDefault="00A8004D" w:rsidP="00A8004D">
      <w:pPr>
        <w:pStyle w:val="ListParagraph"/>
        <w:numPr>
          <w:ilvl w:val="0"/>
          <w:numId w:val="25"/>
        </w:numPr>
        <w:autoSpaceDE w:val="0"/>
        <w:autoSpaceDN w:val="0"/>
        <w:adjustRightInd w:val="0"/>
        <w:rPr>
          <w:rFonts w:ascii="Arial" w:hAnsi="Arial" w:cs="Arial"/>
          <w:color w:val="080808"/>
          <w:sz w:val="24"/>
          <w:szCs w:val="24"/>
        </w:rPr>
      </w:pPr>
      <w:r w:rsidRPr="00A8004D">
        <w:rPr>
          <w:rFonts w:ascii="Arial" w:hAnsi="Arial" w:cs="Arial"/>
          <w:color w:val="080808"/>
          <w:sz w:val="24"/>
          <w:szCs w:val="24"/>
        </w:rPr>
        <w:t>The proposed start and end dates; and,</w:t>
      </w:r>
      <w:r>
        <w:rPr>
          <w:rFonts w:ascii="Arial" w:hAnsi="Arial" w:cs="Arial"/>
          <w:color w:val="080808"/>
          <w:sz w:val="24"/>
          <w:szCs w:val="24"/>
        </w:rPr>
        <w:t xml:space="preserve"> r</w:t>
      </w:r>
      <w:r w:rsidRPr="00A8004D">
        <w:rPr>
          <w:rFonts w:ascii="Arial" w:hAnsi="Arial" w:cs="Arial"/>
          <w:color w:val="080808"/>
          <w:sz w:val="24"/>
          <w:szCs w:val="24"/>
        </w:rPr>
        <w:t>eview dates, which will enable progress to be assessed.</w:t>
      </w:r>
    </w:p>
    <w:p w:rsidR="00A8004D" w:rsidRDefault="00A8004D" w:rsidP="00A8004D">
      <w:pPr>
        <w:autoSpaceDE w:val="0"/>
        <w:autoSpaceDN w:val="0"/>
        <w:adjustRightInd w:val="0"/>
        <w:rPr>
          <w:rFonts w:ascii="Arial" w:hAnsi="Arial" w:cs="Arial"/>
          <w:color w:val="080808"/>
          <w:sz w:val="24"/>
          <w:szCs w:val="24"/>
        </w:rPr>
      </w:pPr>
    </w:p>
    <w:p w:rsidR="00A8004D" w:rsidRDefault="00A8004D" w:rsidP="00A8004D">
      <w:pPr>
        <w:autoSpaceDE w:val="0"/>
        <w:autoSpaceDN w:val="0"/>
        <w:adjustRightInd w:val="0"/>
        <w:rPr>
          <w:rFonts w:ascii="Arial" w:hAnsi="Arial" w:cs="Arial"/>
          <w:b/>
          <w:color w:val="080808"/>
          <w:sz w:val="24"/>
          <w:szCs w:val="24"/>
        </w:rPr>
      </w:pPr>
      <w:r w:rsidRPr="00A8004D">
        <w:rPr>
          <w:rFonts w:ascii="Arial" w:hAnsi="Arial" w:cs="Arial"/>
          <w:b/>
          <w:color w:val="080808"/>
          <w:sz w:val="24"/>
          <w:szCs w:val="24"/>
        </w:rPr>
        <w:t>The Benefits of Personal and Professional Development</w:t>
      </w:r>
    </w:p>
    <w:p w:rsidR="00A8004D" w:rsidRDefault="00A8004D" w:rsidP="00A8004D">
      <w:pPr>
        <w:autoSpaceDE w:val="0"/>
        <w:autoSpaceDN w:val="0"/>
        <w:adjustRightInd w:val="0"/>
        <w:rPr>
          <w:rFonts w:ascii="Arial" w:hAnsi="Arial" w:cs="Arial"/>
          <w:b/>
          <w:color w:val="080808"/>
          <w:sz w:val="24"/>
          <w:szCs w:val="24"/>
        </w:rPr>
      </w:pPr>
    </w:p>
    <w:p w:rsidR="00A8004D" w:rsidRPr="00A8004D" w:rsidRDefault="00A8004D" w:rsidP="00A8004D">
      <w:pPr>
        <w:autoSpaceDE w:val="0"/>
        <w:autoSpaceDN w:val="0"/>
        <w:adjustRightInd w:val="0"/>
        <w:rPr>
          <w:rFonts w:ascii="Arial" w:hAnsi="Arial" w:cs="Arial"/>
          <w:i/>
          <w:color w:val="080808"/>
          <w:sz w:val="24"/>
          <w:szCs w:val="24"/>
        </w:rPr>
      </w:pPr>
      <w:r w:rsidRPr="00A8004D">
        <w:rPr>
          <w:rFonts w:ascii="Arial" w:hAnsi="Arial" w:cs="Arial"/>
          <w:i/>
          <w:color w:val="080808"/>
          <w:sz w:val="24"/>
          <w:szCs w:val="24"/>
        </w:rPr>
        <w:t>Benefits to you might include:</w:t>
      </w:r>
    </w:p>
    <w:p w:rsidR="00A8004D" w:rsidRDefault="00A8004D" w:rsidP="00A8004D">
      <w:pPr>
        <w:autoSpaceDE w:val="0"/>
        <w:autoSpaceDN w:val="0"/>
        <w:adjustRightInd w:val="0"/>
        <w:rPr>
          <w:rFonts w:ascii="ArialMT" w:hAnsi="ArialMT" w:cs="ArialMT"/>
          <w:sz w:val="24"/>
          <w:szCs w:val="24"/>
        </w:rPr>
      </w:pPr>
    </w:p>
    <w:p w:rsidR="00A8004D" w:rsidRPr="00A8004D" w:rsidRDefault="00A8004D" w:rsidP="00A8004D">
      <w:pPr>
        <w:pStyle w:val="ListParagraph"/>
        <w:numPr>
          <w:ilvl w:val="0"/>
          <w:numId w:val="25"/>
        </w:numPr>
        <w:autoSpaceDE w:val="0"/>
        <w:autoSpaceDN w:val="0"/>
        <w:adjustRightInd w:val="0"/>
        <w:rPr>
          <w:rFonts w:ascii="Arial" w:hAnsi="Arial" w:cs="Arial"/>
          <w:color w:val="080808"/>
          <w:sz w:val="24"/>
          <w:szCs w:val="24"/>
        </w:rPr>
      </w:pPr>
      <w:r w:rsidRPr="00A8004D">
        <w:rPr>
          <w:rFonts w:ascii="Arial" w:hAnsi="Arial" w:cs="Arial"/>
          <w:color w:val="080808"/>
          <w:sz w:val="24"/>
          <w:szCs w:val="24"/>
        </w:rPr>
        <w:t>Your job performance improves;</w:t>
      </w:r>
    </w:p>
    <w:p w:rsidR="00A8004D" w:rsidRPr="00A8004D" w:rsidRDefault="00A8004D" w:rsidP="00A8004D">
      <w:pPr>
        <w:pStyle w:val="ListParagraph"/>
        <w:numPr>
          <w:ilvl w:val="0"/>
          <w:numId w:val="25"/>
        </w:numPr>
        <w:autoSpaceDE w:val="0"/>
        <w:autoSpaceDN w:val="0"/>
        <w:adjustRightInd w:val="0"/>
        <w:rPr>
          <w:rFonts w:ascii="Arial" w:hAnsi="Arial" w:cs="Arial"/>
          <w:color w:val="080808"/>
          <w:sz w:val="24"/>
          <w:szCs w:val="24"/>
        </w:rPr>
      </w:pPr>
      <w:r w:rsidRPr="00A8004D">
        <w:rPr>
          <w:rFonts w:ascii="Arial" w:hAnsi="Arial" w:cs="Arial"/>
          <w:color w:val="080808"/>
          <w:sz w:val="24"/>
          <w:szCs w:val="24"/>
        </w:rPr>
        <w:t>Improving career prospects by gaining new skills and achieving additional</w:t>
      </w:r>
      <w:r>
        <w:rPr>
          <w:rFonts w:ascii="Arial" w:hAnsi="Arial" w:cs="Arial"/>
          <w:color w:val="080808"/>
          <w:sz w:val="24"/>
          <w:szCs w:val="24"/>
        </w:rPr>
        <w:t xml:space="preserve"> qualifications</w:t>
      </w:r>
    </w:p>
    <w:p w:rsidR="00A8004D" w:rsidRPr="00A8004D" w:rsidRDefault="00A8004D" w:rsidP="00A8004D">
      <w:pPr>
        <w:pStyle w:val="ListParagraph"/>
        <w:numPr>
          <w:ilvl w:val="0"/>
          <w:numId w:val="25"/>
        </w:numPr>
        <w:autoSpaceDE w:val="0"/>
        <w:autoSpaceDN w:val="0"/>
        <w:adjustRightInd w:val="0"/>
        <w:rPr>
          <w:rFonts w:ascii="Arial" w:hAnsi="Arial" w:cs="Arial"/>
          <w:color w:val="080808"/>
          <w:sz w:val="24"/>
          <w:szCs w:val="24"/>
        </w:rPr>
      </w:pPr>
      <w:r w:rsidRPr="00A8004D">
        <w:rPr>
          <w:rFonts w:ascii="Arial" w:hAnsi="Arial" w:cs="Arial"/>
          <w:color w:val="080808"/>
          <w:sz w:val="24"/>
          <w:szCs w:val="24"/>
        </w:rPr>
        <w:t>Being able to responding confidently</w:t>
      </w:r>
      <w:r>
        <w:rPr>
          <w:rFonts w:ascii="Arial" w:hAnsi="Arial" w:cs="Arial"/>
          <w:color w:val="080808"/>
          <w:sz w:val="24"/>
          <w:szCs w:val="24"/>
        </w:rPr>
        <w:t xml:space="preserve"> to changing conditions at work</w:t>
      </w:r>
    </w:p>
    <w:p w:rsidR="00A8004D" w:rsidRPr="00A8004D" w:rsidRDefault="00A8004D" w:rsidP="00A8004D">
      <w:pPr>
        <w:pStyle w:val="ListParagraph"/>
        <w:numPr>
          <w:ilvl w:val="0"/>
          <w:numId w:val="25"/>
        </w:numPr>
        <w:autoSpaceDE w:val="0"/>
        <w:autoSpaceDN w:val="0"/>
        <w:adjustRightInd w:val="0"/>
        <w:rPr>
          <w:rFonts w:ascii="Arial" w:hAnsi="Arial" w:cs="Arial"/>
          <w:color w:val="080808"/>
          <w:sz w:val="24"/>
          <w:szCs w:val="24"/>
        </w:rPr>
      </w:pPr>
      <w:r>
        <w:rPr>
          <w:rFonts w:ascii="Arial" w:hAnsi="Arial" w:cs="Arial"/>
          <w:color w:val="080808"/>
          <w:sz w:val="24"/>
          <w:szCs w:val="24"/>
        </w:rPr>
        <w:t>Achieving promotion</w:t>
      </w:r>
    </w:p>
    <w:p w:rsidR="00A8004D" w:rsidRPr="00A8004D" w:rsidRDefault="00A8004D" w:rsidP="00A8004D">
      <w:pPr>
        <w:pStyle w:val="ListParagraph"/>
        <w:numPr>
          <w:ilvl w:val="0"/>
          <w:numId w:val="25"/>
        </w:numPr>
        <w:autoSpaceDE w:val="0"/>
        <w:autoSpaceDN w:val="0"/>
        <w:adjustRightInd w:val="0"/>
        <w:rPr>
          <w:rFonts w:ascii="Arial" w:hAnsi="Arial" w:cs="Arial"/>
          <w:color w:val="080808"/>
          <w:sz w:val="24"/>
          <w:szCs w:val="24"/>
        </w:rPr>
      </w:pPr>
      <w:r>
        <w:rPr>
          <w:rFonts w:ascii="Arial" w:hAnsi="Arial" w:cs="Arial"/>
          <w:color w:val="080808"/>
          <w:sz w:val="24"/>
          <w:szCs w:val="24"/>
        </w:rPr>
        <w:t>Changing career</w:t>
      </w:r>
    </w:p>
    <w:p w:rsidR="00A8004D" w:rsidRPr="00A8004D" w:rsidRDefault="00A8004D" w:rsidP="00A8004D">
      <w:pPr>
        <w:pStyle w:val="ListParagraph"/>
        <w:numPr>
          <w:ilvl w:val="0"/>
          <w:numId w:val="25"/>
        </w:numPr>
        <w:autoSpaceDE w:val="0"/>
        <w:autoSpaceDN w:val="0"/>
        <w:adjustRightInd w:val="0"/>
        <w:rPr>
          <w:rFonts w:ascii="Arial" w:hAnsi="Arial" w:cs="Arial"/>
          <w:color w:val="080808"/>
          <w:sz w:val="24"/>
          <w:szCs w:val="24"/>
        </w:rPr>
      </w:pPr>
      <w:r w:rsidRPr="00A8004D">
        <w:rPr>
          <w:rFonts w:ascii="Arial" w:hAnsi="Arial" w:cs="Arial"/>
          <w:color w:val="080808"/>
          <w:sz w:val="24"/>
          <w:szCs w:val="24"/>
        </w:rPr>
        <w:t>Fulfilling the stipulations for me</w:t>
      </w:r>
      <w:r>
        <w:rPr>
          <w:rFonts w:ascii="Arial" w:hAnsi="Arial" w:cs="Arial"/>
          <w:color w:val="080808"/>
          <w:sz w:val="24"/>
          <w:szCs w:val="24"/>
        </w:rPr>
        <w:t>mbership of professional bodies</w:t>
      </w:r>
    </w:p>
    <w:p w:rsidR="00A8004D" w:rsidRPr="00A8004D" w:rsidRDefault="00A8004D" w:rsidP="00A8004D">
      <w:pPr>
        <w:pStyle w:val="ListParagraph"/>
        <w:numPr>
          <w:ilvl w:val="0"/>
          <w:numId w:val="25"/>
        </w:numPr>
        <w:autoSpaceDE w:val="0"/>
        <w:autoSpaceDN w:val="0"/>
        <w:adjustRightInd w:val="0"/>
        <w:rPr>
          <w:rFonts w:ascii="Arial" w:hAnsi="Arial" w:cs="Arial"/>
          <w:color w:val="080808"/>
          <w:sz w:val="24"/>
          <w:szCs w:val="24"/>
        </w:rPr>
      </w:pPr>
      <w:r w:rsidRPr="00A8004D">
        <w:rPr>
          <w:rFonts w:ascii="Arial" w:hAnsi="Arial" w:cs="Arial"/>
          <w:color w:val="080808"/>
          <w:sz w:val="24"/>
          <w:szCs w:val="24"/>
        </w:rPr>
        <w:t>Re-honin</w:t>
      </w:r>
      <w:r>
        <w:rPr>
          <w:rFonts w:ascii="Arial" w:hAnsi="Arial" w:cs="Arial"/>
          <w:color w:val="080808"/>
          <w:sz w:val="24"/>
          <w:szCs w:val="24"/>
        </w:rPr>
        <w:t>g of unused or forgotten skills</w:t>
      </w:r>
    </w:p>
    <w:p w:rsidR="00A8004D" w:rsidRPr="00A8004D" w:rsidRDefault="00A8004D" w:rsidP="00A8004D">
      <w:pPr>
        <w:pStyle w:val="ListParagraph"/>
        <w:numPr>
          <w:ilvl w:val="0"/>
          <w:numId w:val="25"/>
        </w:numPr>
        <w:autoSpaceDE w:val="0"/>
        <w:autoSpaceDN w:val="0"/>
        <w:adjustRightInd w:val="0"/>
        <w:rPr>
          <w:rFonts w:ascii="Arial" w:hAnsi="Arial" w:cs="Arial"/>
          <w:color w:val="080808"/>
          <w:sz w:val="24"/>
          <w:szCs w:val="24"/>
        </w:rPr>
      </w:pPr>
      <w:r w:rsidRPr="00A8004D">
        <w:rPr>
          <w:rFonts w:ascii="Arial" w:hAnsi="Arial" w:cs="Arial"/>
          <w:color w:val="080808"/>
          <w:sz w:val="24"/>
          <w:szCs w:val="24"/>
        </w:rPr>
        <w:t>Deepening and broadening your understanding of developments in your</w:t>
      </w:r>
      <w:r>
        <w:rPr>
          <w:rFonts w:ascii="Arial" w:hAnsi="Arial" w:cs="Arial"/>
          <w:color w:val="080808"/>
          <w:sz w:val="24"/>
          <w:szCs w:val="24"/>
        </w:rPr>
        <w:t xml:space="preserve"> </w:t>
      </w:r>
      <w:r w:rsidRPr="00A8004D">
        <w:rPr>
          <w:rFonts w:ascii="Arial" w:hAnsi="Arial" w:cs="Arial"/>
          <w:color w:val="080808"/>
          <w:sz w:val="24"/>
          <w:szCs w:val="24"/>
        </w:rPr>
        <w:t>specialisation;</w:t>
      </w:r>
    </w:p>
    <w:p w:rsidR="00A8004D" w:rsidRPr="00A8004D" w:rsidRDefault="00A8004D" w:rsidP="00A8004D">
      <w:pPr>
        <w:pStyle w:val="ListParagraph"/>
        <w:numPr>
          <w:ilvl w:val="0"/>
          <w:numId w:val="25"/>
        </w:numPr>
        <w:autoSpaceDE w:val="0"/>
        <w:autoSpaceDN w:val="0"/>
        <w:adjustRightInd w:val="0"/>
        <w:rPr>
          <w:rFonts w:ascii="Arial" w:hAnsi="Arial" w:cs="Arial"/>
          <w:color w:val="080808"/>
          <w:sz w:val="24"/>
          <w:szCs w:val="24"/>
        </w:rPr>
      </w:pPr>
      <w:r w:rsidRPr="00A8004D">
        <w:rPr>
          <w:rFonts w:ascii="Arial" w:hAnsi="Arial" w:cs="Arial"/>
          <w:color w:val="080808"/>
          <w:sz w:val="24"/>
          <w:szCs w:val="24"/>
        </w:rPr>
        <w:t>Developing your knowle</w:t>
      </w:r>
      <w:r>
        <w:rPr>
          <w:rFonts w:ascii="Arial" w:hAnsi="Arial" w:cs="Arial"/>
          <w:color w:val="080808"/>
          <w:sz w:val="24"/>
          <w:szCs w:val="24"/>
        </w:rPr>
        <w:t>dge of your working environment</w:t>
      </w:r>
    </w:p>
    <w:p w:rsidR="00A8004D" w:rsidRPr="00A8004D" w:rsidRDefault="00A8004D" w:rsidP="00A8004D">
      <w:pPr>
        <w:pStyle w:val="ListParagraph"/>
        <w:numPr>
          <w:ilvl w:val="0"/>
          <w:numId w:val="25"/>
        </w:numPr>
        <w:autoSpaceDE w:val="0"/>
        <w:autoSpaceDN w:val="0"/>
        <w:adjustRightInd w:val="0"/>
        <w:rPr>
          <w:rFonts w:ascii="Arial" w:hAnsi="Arial" w:cs="Arial"/>
          <w:color w:val="080808"/>
          <w:sz w:val="24"/>
          <w:szCs w:val="24"/>
        </w:rPr>
      </w:pPr>
      <w:r w:rsidRPr="00A8004D">
        <w:rPr>
          <w:rFonts w:ascii="Arial" w:hAnsi="Arial" w:cs="Arial"/>
          <w:color w:val="080808"/>
          <w:sz w:val="24"/>
          <w:szCs w:val="24"/>
        </w:rPr>
        <w:t xml:space="preserve">Achieving greater </w:t>
      </w:r>
      <w:r>
        <w:rPr>
          <w:rFonts w:ascii="Arial" w:hAnsi="Arial" w:cs="Arial"/>
          <w:color w:val="080808"/>
          <w:sz w:val="24"/>
          <w:szCs w:val="24"/>
        </w:rPr>
        <w:t>levels of personal satisfaction</w:t>
      </w:r>
    </w:p>
    <w:p w:rsidR="00A8004D" w:rsidRDefault="00A8004D" w:rsidP="00A8004D">
      <w:pPr>
        <w:pStyle w:val="ListParagraph"/>
        <w:numPr>
          <w:ilvl w:val="0"/>
          <w:numId w:val="25"/>
        </w:numPr>
        <w:autoSpaceDE w:val="0"/>
        <w:autoSpaceDN w:val="0"/>
        <w:adjustRightInd w:val="0"/>
        <w:rPr>
          <w:rFonts w:ascii="Arial" w:hAnsi="Arial" w:cs="Arial"/>
          <w:color w:val="080808"/>
          <w:sz w:val="24"/>
          <w:szCs w:val="24"/>
        </w:rPr>
      </w:pPr>
      <w:r>
        <w:rPr>
          <w:rFonts w:ascii="Arial" w:hAnsi="Arial" w:cs="Arial"/>
          <w:color w:val="080808"/>
          <w:sz w:val="24"/>
          <w:szCs w:val="24"/>
        </w:rPr>
        <w:t xml:space="preserve">Networking opportunities </w:t>
      </w:r>
      <w:r w:rsidRPr="00A8004D">
        <w:rPr>
          <w:rFonts w:ascii="Arial" w:hAnsi="Arial" w:cs="Arial"/>
          <w:color w:val="080808"/>
          <w:sz w:val="24"/>
          <w:szCs w:val="24"/>
        </w:rPr>
        <w:t>and</w:t>
      </w:r>
      <w:r>
        <w:rPr>
          <w:rFonts w:ascii="Arial" w:hAnsi="Arial" w:cs="Arial"/>
          <w:color w:val="080808"/>
          <w:sz w:val="24"/>
          <w:szCs w:val="24"/>
        </w:rPr>
        <w:t xml:space="preserve"> r</w:t>
      </w:r>
      <w:r w:rsidRPr="00A8004D">
        <w:rPr>
          <w:rFonts w:ascii="Arial" w:hAnsi="Arial" w:cs="Arial"/>
          <w:color w:val="080808"/>
          <w:sz w:val="24"/>
          <w:szCs w:val="24"/>
        </w:rPr>
        <w:t>e-energising and invigorating experiences.</w:t>
      </w:r>
    </w:p>
    <w:p w:rsidR="00A8004D" w:rsidRDefault="00A8004D" w:rsidP="00A8004D">
      <w:pPr>
        <w:autoSpaceDE w:val="0"/>
        <w:autoSpaceDN w:val="0"/>
        <w:adjustRightInd w:val="0"/>
        <w:rPr>
          <w:rFonts w:ascii="Arial" w:hAnsi="Arial" w:cs="Arial"/>
          <w:color w:val="080808"/>
          <w:sz w:val="24"/>
          <w:szCs w:val="24"/>
        </w:rPr>
      </w:pPr>
    </w:p>
    <w:p w:rsidR="00A8004D" w:rsidRPr="00A8004D" w:rsidRDefault="00A8004D" w:rsidP="00A8004D">
      <w:pPr>
        <w:autoSpaceDE w:val="0"/>
        <w:autoSpaceDN w:val="0"/>
        <w:adjustRightInd w:val="0"/>
        <w:rPr>
          <w:rFonts w:ascii="Arial" w:hAnsi="Arial" w:cs="Arial"/>
          <w:i/>
          <w:color w:val="080808"/>
          <w:sz w:val="24"/>
          <w:szCs w:val="24"/>
        </w:rPr>
      </w:pPr>
      <w:r w:rsidRPr="00A8004D">
        <w:rPr>
          <w:rFonts w:ascii="Arial" w:hAnsi="Arial" w:cs="Arial"/>
          <w:i/>
          <w:color w:val="080808"/>
          <w:sz w:val="24"/>
          <w:szCs w:val="24"/>
        </w:rPr>
        <w:t>Benefits to the organisation might include:</w:t>
      </w:r>
    </w:p>
    <w:p w:rsidR="00A8004D" w:rsidRDefault="00A8004D" w:rsidP="00A8004D">
      <w:pPr>
        <w:autoSpaceDE w:val="0"/>
        <w:autoSpaceDN w:val="0"/>
        <w:adjustRightInd w:val="0"/>
        <w:rPr>
          <w:rFonts w:ascii="SymbolMT" w:eastAsia="SymbolMT" w:hAnsi="ArialMT" w:cs="SymbolMT"/>
          <w:sz w:val="18"/>
          <w:szCs w:val="18"/>
        </w:rPr>
      </w:pPr>
    </w:p>
    <w:p w:rsidR="00A8004D" w:rsidRPr="00A8004D" w:rsidRDefault="00A8004D" w:rsidP="00A8004D">
      <w:pPr>
        <w:pStyle w:val="ListParagraph"/>
        <w:numPr>
          <w:ilvl w:val="0"/>
          <w:numId w:val="25"/>
        </w:numPr>
        <w:autoSpaceDE w:val="0"/>
        <w:autoSpaceDN w:val="0"/>
        <w:adjustRightInd w:val="0"/>
        <w:rPr>
          <w:rFonts w:ascii="Arial" w:hAnsi="Arial" w:cs="Arial"/>
          <w:color w:val="080808"/>
          <w:sz w:val="24"/>
          <w:szCs w:val="24"/>
        </w:rPr>
      </w:pPr>
      <w:r w:rsidRPr="00A8004D">
        <w:rPr>
          <w:rFonts w:ascii="Arial" w:hAnsi="Arial" w:cs="Arial"/>
          <w:color w:val="080808"/>
          <w:sz w:val="24"/>
          <w:szCs w:val="24"/>
        </w:rPr>
        <w:t>Poten</w:t>
      </w:r>
      <w:r>
        <w:rPr>
          <w:rFonts w:ascii="Arial" w:hAnsi="Arial" w:cs="Arial"/>
          <w:color w:val="080808"/>
          <w:sz w:val="24"/>
          <w:szCs w:val="24"/>
        </w:rPr>
        <w:t>tial for improved profitability</w:t>
      </w:r>
    </w:p>
    <w:p w:rsidR="00A8004D" w:rsidRPr="00A8004D" w:rsidRDefault="00A8004D" w:rsidP="00A8004D">
      <w:pPr>
        <w:pStyle w:val="ListParagraph"/>
        <w:numPr>
          <w:ilvl w:val="0"/>
          <w:numId w:val="25"/>
        </w:numPr>
        <w:autoSpaceDE w:val="0"/>
        <w:autoSpaceDN w:val="0"/>
        <w:adjustRightInd w:val="0"/>
        <w:rPr>
          <w:rFonts w:ascii="Arial" w:hAnsi="Arial" w:cs="Arial"/>
          <w:color w:val="080808"/>
          <w:sz w:val="24"/>
          <w:szCs w:val="24"/>
        </w:rPr>
      </w:pPr>
      <w:r w:rsidRPr="00A8004D">
        <w:rPr>
          <w:rFonts w:ascii="Arial" w:hAnsi="Arial" w:cs="Arial"/>
          <w:color w:val="080808"/>
          <w:sz w:val="24"/>
          <w:szCs w:val="24"/>
        </w:rPr>
        <w:t>Provision of encouragement and support for professional development makes it</w:t>
      </w:r>
      <w:r>
        <w:rPr>
          <w:rFonts w:ascii="Arial" w:hAnsi="Arial" w:cs="Arial"/>
          <w:color w:val="080808"/>
          <w:sz w:val="24"/>
          <w:szCs w:val="24"/>
        </w:rPr>
        <w:t xml:space="preserve"> </w:t>
      </w:r>
      <w:r w:rsidRPr="00A8004D">
        <w:rPr>
          <w:rFonts w:ascii="Arial" w:hAnsi="Arial" w:cs="Arial"/>
          <w:color w:val="080808"/>
          <w:sz w:val="24"/>
          <w:szCs w:val="24"/>
        </w:rPr>
        <w:t>easier to recrui</w:t>
      </w:r>
      <w:r>
        <w:rPr>
          <w:rFonts w:ascii="Arial" w:hAnsi="Arial" w:cs="Arial"/>
          <w:color w:val="080808"/>
          <w:sz w:val="24"/>
          <w:szCs w:val="24"/>
        </w:rPr>
        <w:t>t and retain talented employees</w:t>
      </w:r>
    </w:p>
    <w:p w:rsidR="00A8004D" w:rsidRPr="00A8004D" w:rsidRDefault="00A8004D" w:rsidP="00A8004D">
      <w:pPr>
        <w:pStyle w:val="ListParagraph"/>
        <w:numPr>
          <w:ilvl w:val="0"/>
          <w:numId w:val="25"/>
        </w:numPr>
        <w:autoSpaceDE w:val="0"/>
        <w:autoSpaceDN w:val="0"/>
        <w:adjustRightInd w:val="0"/>
        <w:rPr>
          <w:rFonts w:ascii="Arial" w:hAnsi="Arial" w:cs="Arial"/>
          <w:color w:val="080808"/>
          <w:sz w:val="24"/>
          <w:szCs w:val="24"/>
        </w:rPr>
      </w:pPr>
      <w:r w:rsidRPr="00A8004D">
        <w:rPr>
          <w:rFonts w:ascii="Arial" w:hAnsi="Arial" w:cs="Arial"/>
          <w:color w:val="080808"/>
          <w:sz w:val="24"/>
          <w:szCs w:val="24"/>
        </w:rPr>
        <w:t>He</w:t>
      </w:r>
      <w:r>
        <w:rPr>
          <w:rFonts w:ascii="Arial" w:hAnsi="Arial" w:cs="Arial"/>
          <w:color w:val="080808"/>
          <w:sz w:val="24"/>
          <w:szCs w:val="24"/>
        </w:rPr>
        <w:t>lps in informed decision making</w:t>
      </w:r>
    </w:p>
    <w:p w:rsidR="00A8004D" w:rsidRPr="00A8004D" w:rsidRDefault="00A8004D" w:rsidP="00A8004D">
      <w:pPr>
        <w:pStyle w:val="ListParagraph"/>
        <w:numPr>
          <w:ilvl w:val="0"/>
          <w:numId w:val="25"/>
        </w:numPr>
        <w:autoSpaceDE w:val="0"/>
        <w:autoSpaceDN w:val="0"/>
        <w:adjustRightInd w:val="0"/>
        <w:rPr>
          <w:rFonts w:ascii="Arial" w:hAnsi="Arial" w:cs="Arial"/>
          <w:color w:val="080808"/>
          <w:sz w:val="24"/>
          <w:szCs w:val="24"/>
        </w:rPr>
      </w:pPr>
      <w:r w:rsidRPr="00A8004D">
        <w:rPr>
          <w:rFonts w:ascii="Arial" w:hAnsi="Arial" w:cs="Arial"/>
          <w:color w:val="080808"/>
          <w:sz w:val="24"/>
          <w:szCs w:val="24"/>
        </w:rPr>
        <w:t>Brings fres</w:t>
      </w:r>
      <w:r>
        <w:rPr>
          <w:rFonts w:ascii="Arial" w:hAnsi="Arial" w:cs="Arial"/>
          <w:color w:val="080808"/>
          <w:sz w:val="24"/>
          <w:szCs w:val="24"/>
        </w:rPr>
        <w:t>h perspectives to the workplace</w:t>
      </w:r>
    </w:p>
    <w:p w:rsidR="00A8004D" w:rsidRPr="00A8004D" w:rsidRDefault="00A8004D" w:rsidP="00A8004D">
      <w:pPr>
        <w:pStyle w:val="ListParagraph"/>
        <w:numPr>
          <w:ilvl w:val="0"/>
          <w:numId w:val="25"/>
        </w:numPr>
        <w:autoSpaceDE w:val="0"/>
        <w:autoSpaceDN w:val="0"/>
        <w:adjustRightInd w:val="0"/>
        <w:rPr>
          <w:rFonts w:ascii="Arial" w:hAnsi="Arial" w:cs="Arial"/>
          <w:color w:val="080808"/>
          <w:sz w:val="24"/>
          <w:szCs w:val="24"/>
        </w:rPr>
      </w:pPr>
      <w:r w:rsidRPr="00A8004D">
        <w:rPr>
          <w:rFonts w:ascii="Arial" w:hAnsi="Arial" w:cs="Arial"/>
          <w:color w:val="080808"/>
          <w:sz w:val="24"/>
          <w:szCs w:val="24"/>
        </w:rPr>
        <w:t>Improved morale leading to higher productivit</w:t>
      </w:r>
      <w:r>
        <w:rPr>
          <w:rFonts w:ascii="Arial" w:hAnsi="Arial" w:cs="Arial"/>
          <w:color w:val="080808"/>
          <w:sz w:val="24"/>
          <w:szCs w:val="24"/>
        </w:rPr>
        <w:t>y</w:t>
      </w:r>
    </w:p>
    <w:p w:rsidR="00A8004D" w:rsidRPr="00A8004D" w:rsidRDefault="00A8004D" w:rsidP="00A8004D">
      <w:pPr>
        <w:pStyle w:val="ListParagraph"/>
        <w:numPr>
          <w:ilvl w:val="0"/>
          <w:numId w:val="25"/>
        </w:numPr>
        <w:autoSpaceDE w:val="0"/>
        <w:autoSpaceDN w:val="0"/>
        <w:adjustRightInd w:val="0"/>
        <w:rPr>
          <w:rFonts w:ascii="Arial" w:hAnsi="Arial" w:cs="Arial"/>
          <w:color w:val="080808"/>
          <w:sz w:val="24"/>
          <w:szCs w:val="24"/>
        </w:rPr>
      </w:pPr>
      <w:r>
        <w:rPr>
          <w:rFonts w:ascii="Arial" w:hAnsi="Arial" w:cs="Arial"/>
          <w:color w:val="080808"/>
          <w:sz w:val="24"/>
          <w:szCs w:val="24"/>
        </w:rPr>
        <w:t>Improved ideas generation</w:t>
      </w:r>
    </w:p>
    <w:p w:rsidR="00A8004D" w:rsidRDefault="00A8004D" w:rsidP="00A8004D">
      <w:pPr>
        <w:pStyle w:val="ListParagraph"/>
        <w:numPr>
          <w:ilvl w:val="0"/>
          <w:numId w:val="25"/>
        </w:numPr>
        <w:autoSpaceDE w:val="0"/>
        <w:autoSpaceDN w:val="0"/>
        <w:adjustRightInd w:val="0"/>
        <w:rPr>
          <w:rFonts w:ascii="ArialMT" w:hAnsi="ArialMT" w:cs="ArialMT"/>
          <w:sz w:val="24"/>
          <w:szCs w:val="24"/>
        </w:rPr>
      </w:pPr>
      <w:r w:rsidRPr="00A8004D">
        <w:rPr>
          <w:rFonts w:ascii="Arial" w:hAnsi="Arial" w:cs="Arial"/>
          <w:color w:val="080808"/>
          <w:sz w:val="24"/>
          <w:szCs w:val="24"/>
        </w:rPr>
        <w:t>Making the organisation more adaptable and agile i</w:t>
      </w:r>
      <w:r>
        <w:rPr>
          <w:rFonts w:ascii="Arial" w:hAnsi="Arial" w:cs="Arial"/>
          <w:color w:val="080808"/>
          <w:sz w:val="24"/>
          <w:szCs w:val="24"/>
        </w:rPr>
        <w:t xml:space="preserve">n responding to, and pre-empting </w:t>
      </w:r>
      <w:r w:rsidRPr="00A8004D">
        <w:rPr>
          <w:rFonts w:ascii="Arial" w:hAnsi="Arial" w:cs="Arial"/>
          <w:color w:val="080808"/>
          <w:sz w:val="24"/>
          <w:szCs w:val="24"/>
        </w:rPr>
        <w:t>market changes</w:t>
      </w:r>
      <w:r w:rsidRPr="00A8004D">
        <w:rPr>
          <w:rFonts w:ascii="ArialMT" w:hAnsi="ArialMT" w:cs="ArialMT"/>
          <w:sz w:val="24"/>
          <w:szCs w:val="24"/>
        </w:rPr>
        <w:t>.</w:t>
      </w:r>
    </w:p>
    <w:p w:rsidR="00F10A75" w:rsidRDefault="00F10A75" w:rsidP="00A8004D">
      <w:pPr>
        <w:autoSpaceDE w:val="0"/>
        <w:autoSpaceDN w:val="0"/>
        <w:adjustRightInd w:val="0"/>
        <w:rPr>
          <w:rFonts w:ascii="ArialMT" w:hAnsi="ArialMT" w:cs="ArialMT"/>
          <w:sz w:val="24"/>
          <w:szCs w:val="24"/>
        </w:rPr>
      </w:pPr>
    </w:p>
    <w:p w:rsidR="00F10A75" w:rsidRDefault="00B66AFE" w:rsidP="00A8004D">
      <w:pPr>
        <w:autoSpaceDE w:val="0"/>
        <w:autoSpaceDN w:val="0"/>
        <w:adjustRightInd w:val="0"/>
        <w:rPr>
          <w:rFonts w:ascii="ArialMT" w:hAnsi="ArialMT" w:cs="ArialMT"/>
          <w:sz w:val="24"/>
          <w:szCs w:val="24"/>
        </w:rPr>
      </w:pPr>
      <w:r>
        <w:rPr>
          <w:rFonts w:ascii="ArialMT" w:hAnsi="ArialMT" w:cs="ArialMT"/>
          <w:b/>
          <w:i/>
          <w:sz w:val="24"/>
          <w:szCs w:val="24"/>
        </w:rPr>
        <w:t>Appendix D</w:t>
      </w:r>
      <w:r w:rsidR="00F10A75">
        <w:rPr>
          <w:rFonts w:ascii="ArialMT" w:hAnsi="ArialMT" w:cs="ArialMT"/>
          <w:sz w:val="24"/>
          <w:szCs w:val="24"/>
        </w:rPr>
        <w:t>: Complete the PDP</w:t>
      </w:r>
    </w:p>
    <w:p w:rsidR="00A8004D" w:rsidRPr="00A8004D" w:rsidRDefault="00A8004D" w:rsidP="00A8004D">
      <w:pPr>
        <w:autoSpaceDE w:val="0"/>
        <w:autoSpaceDN w:val="0"/>
        <w:adjustRightInd w:val="0"/>
        <w:rPr>
          <w:rFonts w:ascii="Arial" w:hAnsi="Arial" w:cs="Arial"/>
          <w:b/>
          <w:color w:val="080808"/>
          <w:sz w:val="24"/>
          <w:szCs w:val="24"/>
        </w:rPr>
      </w:pPr>
      <w:r w:rsidRPr="00F10A75">
        <w:rPr>
          <w:rFonts w:ascii="ArialMT" w:hAnsi="ArialMT" w:cs="ArialMT"/>
          <w:sz w:val="24"/>
          <w:szCs w:val="24"/>
        </w:rPr>
        <w:br w:type="page"/>
      </w:r>
      <w:r w:rsidRPr="00A8004D">
        <w:rPr>
          <w:rFonts w:ascii="Arial" w:hAnsi="Arial" w:cs="Arial"/>
          <w:b/>
          <w:color w:val="080808"/>
          <w:sz w:val="24"/>
          <w:szCs w:val="24"/>
        </w:rPr>
        <w:lastRenderedPageBreak/>
        <w:t>Selecting Different Types of Professional Development</w:t>
      </w:r>
    </w:p>
    <w:p w:rsidR="00A8004D" w:rsidRDefault="00A8004D" w:rsidP="00A8004D">
      <w:pPr>
        <w:autoSpaceDE w:val="0"/>
        <w:autoSpaceDN w:val="0"/>
        <w:adjustRightInd w:val="0"/>
        <w:rPr>
          <w:rFonts w:ascii="ArialMT" w:hAnsi="ArialMT" w:cs="ArialMT"/>
          <w:sz w:val="24"/>
          <w:szCs w:val="24"/>
        </w:rPr>
      </w:pPr>
    </w:p>
    <w:p w:rsidR="00A8004D" w:rsidRDefault="00A8004D" w:rsidP="00A8004D">
      <w:pPr>
        <w:autoSpaceDE w:val="0"/>
        <w:autoSpaceDN w:val="0"/>
        <w:adjustRightInd w:val="0"/>
        <w:rPr>
          <w:rFonts w:ascii="Arial" w:hAnsi="Arial" w:cs="Arial"/>
          <w:sz w:val="24"/>
          <w:szCs w:val="24"/>
        </w:rPr>
      </w:pPr>
      <w:r w:rsidRPr="00A8004D">
        <w:rPr>
          <w:rFonts w:ascii="Arial" w:hAnsi="Arial" w:cs="Arial"/>
          <w:sz w:val="24"/>
          <w:szCs w:val="24"/>
        </w:rPr>
        <w:t>For development activities to be optimally effective, they need t</w:t>
      </w:r>
      <w:r>
        <w:rPr>
          <w:rFonts w:ascii="Arial" w:hAnsi="Arial" w:cs="Arial"/>
          <w:sz w:val="24"/>
          <w:szCs w:val="24"/>
        </w:rPr>
        <w:t xml:space="preserve">o be suited to the </w:t>
      </w:r>
      <w:r w:rsidRPr="00A8004D">
        <w:rPr>
          <w:rFonts w:ascii="Arial" w:hAnsi="Arial" w:cs="Arial"/>
          <w:sz w:val="24"/>
          <w:szCs w:val="24"/>
        </w:rPr>
        <w:t>individual(s) undertaking the development.</w:t>
      </w:r>
    </w:p>
    <w:p w:rsidR="00A8004D" w:rsidRDefault="00A8004D" w:rsidP="00A8004D">
      <w:pPr>
        <w:autoSpaceDE w:val="0"/>
        <w:autoSpaceDN w:val="0"/>
        <w:adjustRightInd w:val="0"/>
        <w:rPr>
          <w:rFonts w:ascii="Arial" w:hAnsi="Arial" w:cs="Arial"/>
          <w:sz w:val="24"/>
          <w:szCs w:val="24"/>
        </w:rPr>
      </w:pPr>
    </w:p>
    <w:p w:rsidR="00A8004D" w:rsidRDefault="00A8004D" w:rsidP="00A8004D">
      <w:pPr>
        <w:autoSpaceDE w:val="0"/>
        <w:autoSpaceDN w:val="0"/>
        <w:adjustRightInd w:val="0"/>
        <w:rPr>
          <w:rFonts w:ascii="ArialMT" w:hAnsi="ArialMT" w:cs="ArialMT"/>
          <w:sz w:val="24"/>
          <w:szCs w:val="24"/>
        </w:rPr>
      </w:pPr>
      <w:r>
        <w:rPr>
          <w:rFonts w:ascii="ArialMT" w:hAnsi="ArialMT" w:cs="ArialMT"/>
          <w:sz w:val="24"/>
          <w:szCs w:val="24"/>
        </w:rPr>
        <w:t>You may need to consider issues such as:</w:t>
      </w:r>
    </w:p>
    <w:p w:rsidR="001C5BB9" w:rsidRDefault="001C5BB9" w:rsidP="00A8004D">
      <w:pPr>
        <w:autoSpaceDE w:val="0"/>
        <w:autoSpaceDN w:val="0"/>
        <w:adjustRightInd w:val="0"/>
        <w:rPr>
          <w:rFonts w:ascii="ArialMT" w:hAnsi="ArialMT" w:cs="ArialMT"/>
          <w:sz w:val="24"/>
          <w:szCs w:val="24"/>
        </w:rPr>
      </w:pPr>
    </w:p>
    <w:p w:rsidR="00A8004D" w:rsidRPr="001C5BB9" w:rsidRDefault="00A8004D" w:rsidP="001C5BB9">
      <w:pPr>
        <w:pStyle w:val="ListParagraph"/>
        <w:numPr>
          <w:ilvl w:val="0"/>
          <w:numId w:val="25"/>
        </w:numPr>
        <w:autoSpaceDE w:val="0"/>
        <w:autoSpaceDN w:val="0"/>
        <w:adjustRightInd w:val="0"/>
        <w:rPr>
          <w:rFonts w:ascii="Arial" w:hAnsi="Arial" w:cs="Arial"/>
          <w:color w:val="080808"/>
          <w:sz w:val="24"/>
          <w:szCs w:val="24"/>
        </w:rPr>
      </w:pPr>
      <w:r w:rsidRPr="001C5BB9">
        <w:rPr>
          <w:rFonts w:ascii="Arial" w:hAnsi="Arial" w:cs="Arial"/>
          <w:color w:val="080808"/>
          <w:sz w:val="24"/>
          <w:szCs w:val="24"/>
        </w:rPr>
        <w:t>The delivery method;</w:t>
      </w:r>
    </w:p>
    <w:p w:rsidR="00A8004D" w:rsidRPr="001C5BB9" w:rsidRDefault="001C5BB9" w:rsidP="001C5BB9">
      <w:pPr>
        <w:pStyle w:val="ListParagraph"/>
        <w:numPr>
          <w:ilvl w:val="0"/>
          <w:numId w:val="25"/>
        </w:numPr>
        <w:autoSpaceDE w:val="0"/>
        <w:autoSpaceDN w:val="0"/>
        <w:adjustRightInd w:val="0"/>
        <w:rPr>
          <w:rFonts w:ascii="Arial" w:hAnsi="Arial" w:cs="Arial"/>
          <w:color w:val="080808"/>
          <w:sz w:val="24"/>
          <w:szCs w:val="24"/>
        </w:rPr>
      </w:pPr>
      <w:r w:rsidRPr="001C5BB9">
        <w:rPr>
          <w:rFonts w:ascii="Arial" w:hAnsi="Arial" w:cs="Arial"/>
          <w:color w:val="080808"/>
          <w:sz w:val="24"/>
          <w:szCs w:val="24"/>
        </w:rPr>
        <w:t>Time away from productive work</w:t>
      </w:r>
    </w:p>
    <w:p w:rsidR="00A8004D" w:rsidRPr="001C5BB9" w:rsidRDefault="001C5BB9" w:rsidP="001C5BB9">
      <w:pPr>
        <w:pStyle w:val="ListParagraph"/>
        <w:numPr>
          <w:ilvl w:val="0"/>
          <w:numId w:val="25"/>
        </w:numPr>
        <w:autoSpaceDE w:val="0"/>
        <w:autoSpaceDN w:val="0"/>
        <w:adjustRightInd w:val="0"/>
        <w:rPr>
          <w:rFonts w:ascii="Arial" w:hAnsi="Arial" w:cs="Arial"/>
          <w:color w:val="080808"/>
          <w:sz w:val="24"/>
          <w:szCs w:val="24"/>
        </w:rPr>
      </w:pPr>
      <w:r w:rsidRPr="001C5BB9">
        <w:rPr>
          <w:rFonts w:ascii="Arial" w:hAnsi="Arial" w:cs="Arial"/>
          <w:color w:val="080808"/>
          <w:sz w:val="24"/>
          <w:szCs w:val="24"/>
        </w:rPr>
        <w:t>The amount of work involved</w:t>
      </w:r>
    </w:p>
    <w:p w:rsidR="00A8004D" w:rsidRPr="001C5BB9" w:rsidRDefault="00A8004D" w:rsidP="001C5BB9">
      <w:pPr>
        <w:pStyle w:val="ListParagraph"/>
        <w:numPr>
          <w:ilvl w:val="0"/>
          <w:numId w:val="25"/>
        </w:numPr>
        <w:autoSpaceDE w:val="0"/>
        <w:autoSpaceDN w:val="0"/>
        <w:adjustRightInd w:val="0"/>
        <w:rPr>
          <w:rFonts w:ascii="Arial" w:hAnsi="Arial" w:cs="Arial"/>
          <w:color w:val="080808"/>
          <w:sz w:val="24"/>
          <w:szCs w:val="24"/>
        </w:rPr>
      </w:pPr>
      <w:r w:rsidRPr="001C5BB9">
        <w:rPr>
          <w:rFonts w:ascii="Arial" w:hAnsi="Arial" w:cs="Arial"/>
          <w:color w:val="080808"/>
          <w:sz w:val="24"/>
          <w:szCs w:val="24"/>
        </w:rPr>
        <w:t>The recognition and transferability of any qualification awarded</w:t>
      </w:r>
    </w:p>
    <w:p w:rsidR="00A8004D" w:rsidRPr="001C5BB9" w:rsidRDefault="00A8004D" w:rsidP="001C5BB9">
      <w:pPr>
        <w:pStyle w:val="ListParagraph"/>
        <w:numPr>
          <w:ilvl w:val="0"/>
          <w:numId w:val="25"/>
        </w:numPr>
        <w:autoSpaceDE w:val="0"/>
        <w:autoSpaceDN w:val="0"/>
        <w:adjustRightInd w:val="0"/>
        <w:rPr>
          <w:rFonts w:ascii="Arial" w:hAnsi="Arial" w:cs="Arial"/>
          <w:color w:val="080808"/>
          <w:sz w:val="24"/>
          <w:szCs w:val="24"/>
        </w:rPr>
      </w:pPr>
      <w:r w:rsidRPr="001C5BB9">
        <w:rPr>
          <w:rFonts w:ascii="Arial" w:hAnsi="Arial" w:cs="Arial"/>
          <w:color w:val="080808"/>
          <w:sz w:val="24"/>
          <w:szCs w:val="24"/>
        </w:rPr>
        <w:t>The learn</w:t>
      </w:r>
      <w:r w:rsidR="001C5BB9" w:rsidRPr="001C5BB9">
        <w:rPr>
          <w:rFonts w:ascii="Arial" w:hAnsi="Arial" w:cs="Arial"/>
          <w:color w:val="080808"/>
          <w:sz w:val="24"/>
          <w:szCs w:val="24"/>
        </w:rPr>
        <w:t>ing style of the participant(s)</w:t>
      </w:r>
    </w:p>
    <w:p w:rsidR="001C5BB9" w:rsidRPr="001C5BB9" w:rsidRDefault="001C5BB9" w:rsidP="001C5BB9">
      <w:pPr>
        <w:pStyle w:val="ListParagraph"/>
        <w:numPr>
          <w:ilvl w:val="0"/>
          <w:numId w:val="25"/>
        </w:numPr>
        <w:autoSpaceDE w:val="0"/>
        <w:autoSpaceDN w:val="0"/>
        <w:adjustRightInd w:val="0"/>
        <w:rPr>
          <w:rFonts w:ascii="Arial" w:hAnsi="Arial" w:cs="Arial"/>
          <w:color w:val="080808"/>
          <w:sz w:val="24"/>
          <w:szCs w:val="24"/>
        </w:rPr>
      </w:pPr>
      <w:r w:rsidRPr="001C5BB9">
        <w:rPr>
          <w:rFonts w:ascii="Arial" w:hAnsi="Arial" w:cs="Arial"/>
          <w:color w:val="080808"/>
          <w:sz w:val="24"/>
          <w:szCs w:val="24"/>
        </w:rPr>
        <w:t>The cost</w:t>
      </w:r>
    </w:p>
    <w:p w:rsidR="00A8004D" w:rsidRPr="001C5BB9" w:rsidRDefault="001C5BB9" w:rsidP="001C5BB9">
      <w:pPr>
        <w:pStyle w:val="ListParagraph"/>
        <w:numPr>
          <w:ilvl w:val="0"/>
          <w:numId w:val="25"/>
        </w:numPr>
        <w:autoSpaceDE w:val="0"/>
        <w:autoSpaceDN w:val="0"/>
        <w:adjustRightInd w:val="0"/>
        <w:rPr>
          <w:rFonts w:ascii="Arial" w:hAnsi="Arial" w:cs="Arial"/>
          <w:color w:val="080808"/>
          <w:sz w:val="24"/>
          <w:szCs w:val="24"/>
        </w:rPr>
      </w:pPr>
      <w:r w:rsidRPr="001C5BB9">
        <w:rPr>
          <w:rFonts w:ascii="Arial" w:hAnsi="Arial" w:cs="Arial"/>
          <w:color w:val="080808"/>
          <w:sz w:val="24"/>
          <w:szCs w:val="24"/>
        </w:rPr>
        <w:t>The duration of the training</w:t>
      </w:r>
    </w:p>
    <w:p w:rsidR="00A8004D" w:rsidRPr="001C5BB9" w:rsidRDefault="001C5BB9" w:rsidP="001C5BB9">
      <w:pPr>
        <w:pStyle w:val="ListParagraph"/>
        <w:numPr>
          <w:ilvl w:val="0"/>
          <w:numId w:val="25"/>
        </w:numPr>
        <w:autoSpaceDE w:val="0"/>
        <w:autoSpaceDN w:val="0"/>
        <w:adjustRightInd w:val="0"/>
        <w:rPr>
          <w:rFonts w:ascii="Arial" w:hAnsi="Arial" w:cs="Arial"/>
          <w:color w:val="080808"/>
          <w:sz w:val="24"/>
          <w:szCs w:val="24"/>
        </w:rPr>
      </w:pPr>
      <w:r w:rsidRPr="001C5BB9">
        <w:rPr>
          <w:rFonts w:ascii="Arial" w:hAnsi="Arial" w:cs="Arial"/>
          <w:color w:val="080808"/>
          <w:sz w:val="24"/>
          <w:szCs w:val="24"/>
        </w:rPr>
        <w:t>Travel and accommodation</w:t>
      </w:r>
    </w:p>
    <w:p w:rsidR="00A8004D" w:rsidRPr="001C5BB9" w:rsidRDefault="00A8004D" w:rsidP="001C5BB9">
      <w:pPr>
        <w:pStyle w:val="ListParagraph"/>
        <w:numPr>
          <w:ilvl w:val="0"/>
          <w:numId w:val="25"/>
        </w:numPr>
        <w:autoSpaceDE w:val="0"/>
        <w:autoSpaceDN w:val="0"/>
        <w:adjustRightInd w:val="0"/>
        <w:rPr>
          <w:rFonts w:ascii="Arial" w:hAnsi="Arial" w:cs="Arial"/>
          <w:color w:val="080808"/>
          <w:sz w:val="24"/>
          <w:szCs w:val="24"/>
        </w:rPr>
      </w:pPr>
      <w:r w:rsidRPr="001C5BB9">
        <w:rPr>
          <w:rFonts w:ascii="Arial" w:hAnsi="Arial" w:cs="Arial"/>
          <w:color w:val="080808"/>
          <w:sz w:val="24"/>
          <w:szCs w:val="24"/>
        </w:rPr>
        <w:t>The relevance of the development in relati</w:t>
      </w:r>
      <w:r w:rsidR="001C5BB9" w:rsidRPr="001C5BB9">
        <w:rPr>
          <w:rFonts w:ascii="Arial" w:hAnsi="Arial" w:cs="Arial"/>
          <w:color w:val="080808"/>
          <w:sz w:val="24"/>
          <w:szCs w:val="24"/>
        </w:rPr>
        <w:t>on to organisational goals</w:t>
      </w:r>
    </w:p>
    <w:p w:rsidR="00A8004D" w:rsidRDefault="00A8004D" w:rsidP="001C5BB9">
      <w:pPr>
        <w:pStyle w:val="ListParagraph"/>
        <w:numPr>
          <w:ilvl w:val="0"/>
          <w:numId w:val="25"/>
        </w:numPr>
        <w:autoSpaceDE w:val="0"/>
        <w:autoSpaceDN w:val="0"/>
        <w:adjustRightInd w:val="0"/>
        <w:rPr>
          <w:rFonts w:ascii="Arial" w:hAnsi="Arial" w:cs="Arial"/>
          <w:color w:val="080808"/>
          <w:sz w:val="24"/>
          <w:szCs w:val="24"/>
        </w:rPr>
      </w:pPr>
      <w:r w:rsidRPr="001C5BB9">
        <w:rPr>
          <w:rFonts w:ascii="Arial" w:hAnsi="Arial" w:cs="Arial"/>
          <w:color w:val="080808"/>
          <w:sz w:val="24"/>
          <w:szCs w:val="24"/>
        </w:rPr>
        <w:t>The business case for return on investment.</w:t>
      </w:r>
    </w:p>
    <w:p w:rsidR="001C5BB9" w:rsidRDefault="001C5BB9" w:rsidP="001C5BB9">
      <w:pPr>
        <w:autoSpaceDE w:val="0"/>
        <w:autoSpaceDN w:val="0"/>
        <w:adjustRightInd w:val="0"/>
        <w:rPr>
          <w:rFonts w:ascii="Arial" w:hAnsi="Arial" w:cs="Arial"/>
          <w:color w:val="080808"/>
          <w:sz w:val="24"/>
          <w:szCs w:val="24"/>
        </w:rPr>
      </w:pPr>
    </w:p>
    <w:p w:rsidR="001C5BB9" w:rsidRDefault="001C5BB9" w:rsidP="001C5BB9">
      <w:pPr>
        <w:autoSpaceDE w:val="0"/>
        <w:autoSpaceDN w:val="0"/>
        <w:adjustRightInd w:val="0"/>
        <w:rPr>
          <w:rFonts w:ascii="Arial" w:hAnsi="Arial" w:cs="Arial"/>
          <w:color w:val="080808"/>
          <w:sz w:val="24"/>
          <w:szCs w:val="24"/>
        </w:rPr>
      </w:pPr>
      <w:r>
        <w:rPr>
          <w:rFonts w:ascii="Arial" w:hAnsi="Arial" w:cs="Arial"/>
          <w:color w:val="080808"/>
          <w:sz w:val="24"/>
          <w:szCs w:val="24"/>
        </w:rPr>
        <w:t>One major factor to look at when selecting any form of professional development is the relevance of it and is the course CPD approved?</w:t>
      </w:r>
    </w:p>
    <w:p w:rsidR="001C5BB9" w:rsidRDefault="001C5BB9" w:rsidP="001C5BB9">
      <w:pPr>
        <w:autoSpaceDE w:val="0"/>
        <w:autoSpaceDN w:val="0"/>
        <w:adjustRightInd w:val="0"/>
        <w:rPr>
          <w:rFonts w:ascii="Arial" w:hAnsi="Arial" w:cs="Arial"/>
          <w:color w:val="080808"/>
          <w:sz w:val="24"/>
          <w:szCs w:val="24"/>
        </w:rPr>
      </w:pPr>
    </w:p>
    <w:p w:rsidR="003A2C96" w:rsidRDefault="00B66AFE" w:rsidP="00B66AFE">
      <w:pPr>
        <w:autoSpaceDE w:val="0"/>
        <w:autoSpaceDN w:val="0"/>
        <w:adjustRightInd w:val="0"/>
        <w:rPr>
          <w:rFonts w:ascii="ArialMT" w:hAnsi="ArialMT" w:cs="ArialMT"/>
          <w:sz w:val="24"/>
          <w:szCs w:val="24"/>
        </w:rPr>
      </w:pPr>
      <w:r>
        <w:rPr>
          <w:rFonts w:ascii="ArialMT" w:hAnsi="ArialMT" w:cs="ArialMT"/>
          <w:sz w:val="24"/>
          <w:szCs w:val="24"/>
        </w:rPr>
        <w:t xml:space="preserve">In deciding what methods of development are most appropriate for personal and professional development there are numerous options available. </w:t>
      </w:r>
    </w:p>
    <w:p w:rsidR="003A2C96" w:rsidRDefault="003A2C96" w:rsidP="00B66AFE">
      <w:pPr>
        <w:autoSpaceDE w:val="0"/>
        <w:autoSpaceDN w:val="0"/>
        <w:adjustRightInd w:val="0"/>
        <w:rPr>
          <w:rFonts w:ascii="ArialMT" w:hAnsi="ArialMT" w:cs="ArialMT"/>
          <w:sz w:val="24"/>
          <w:szCs w:val="24"/>
        </w:rPr>
      </w:pPr>
    </w:p>
    <w:p w:rsidR="00B66AFE" w:rsidRPr="00B66AFE" w:rsidRDefault="00B66AFE" w:rsidP="00B66AFE">
      <w:pPr>
        <w:autoSpaceDE w:val="0"/>
        <w:autoSpaceDN w:val="0"/>
        <w:adjustRightInd w:val="0"/>
        <w:rPr>
          <w:rFonts w:ascii="ArialMT" w:hAnsi="ArialMT" w:cs="ArialMT"/>
          <w:sz w:val="24"/>
          <w:szCs w:val="24"/>
        </w:rPr>
      </w:pPr>
      <w:r>
        <w:rPr>
          <w:rFonts w:ascii="Helvetica-Bold" w:hAnsi="Helvetica-Bold" w:cs="Helvetica-Bold"/>
          <w:b/>
          <w:bCs/>
          <w:i/>
          <w:sz w:val="24"/>
          <w:szCs w:val="24"/>
        </w:rPr>
        <w:t>See Appendix E</w:t>
      </w:r>
      <w:r w:rsidRPr="00F10A75">
        <w:rPr>
          <w:rFonts w:ascii="Helvetica-Bold" w:hAnsi="Helvetica-Bold" w:cs="Helvetica-Bold"/>
          <w:b/>
          <w:bCs/>
          <w:i/>
          <w:sz w:val="24"/>
          <w:szCs w:val="24"/>
        </w:rPr>
        <w:t xml:space="preserve">: </w:t>
      </w:r>
    </w:p>
    <w:p w:rsidR="00B66AFE" w:rsidRDefault="00B66AFE" w:rsidP="00B66AFE">
      <w:pPr>
        <w:autoSpaceDE w:val="0"/>
        <w:autoSpaceDN w:val="0"/>
        <w:adjustRightInd w:val="0"/>
        <w:rPr>
          <w:rFonts w:ascii="ArialMT" w:hAnsi="ArialMT" w:cs="ArialMT"/>
          <w:sz w:val="24"/>
          <w:szCs w:val="24"/>
        </w:rPr>
      </w:pPr>
    </w:p>
    <w:p w:rsidR="003A2C96" w:rsidRDefault="003A2C96" w:rsidP="00B66AFE">
      <w:pPr>
        <w:autoSpaceDE w:val="0"/>
        <w:autoSpaceDN w:val="0"/>
        <w:adjustRightInd w:val="0"/>
        <w:rPr>
          <w:rFonts w:ascii="Helvetica-Bold" w:hAnsi="Helvetica-Bold" w:cs="Helvetica-Bold"/>
          <w:b/>
          <w:bCs/>
          <w:sz w:val="28"/>
          <w:szCs w:val="28"/>
        </w:rPr>
      </w:pPr>
    </w:p>
    <w:p w:rsidR="00B66AFE" w:rsidRPr="003A2C96" w:rsidRDefault="00B66AFE" w:rsidP="00B66AFE">
      <w:pPr>
        <w:autoSpaceDE w:val="0"/>
        <w:autoSpaceDN w:val="0"/>
        <w:adjustRightInd w:val="0"/>
        <w:rPr>
          <w:rFonts w:ascii="Arial" w:hAnsi="Arial" w:cs="Arial"/>
          <w:b/>
          <w:color w:val="080808"/>
          <w:sz w:val="24"/>
          <w:szCs w:val="24"/>
        </w:rPr>
      </w:pPr>
      <w:r w:rsidRPr="003A2C96">
        <w:rPr>
          <w:rFonts w:ascii="Arial" w:hAnsi="Arial" w:cs="Arial"/>
          <w:b/>
          <w:color w:val="080808"/>
          <w:sz w:val="24"/>
          <w:szCs w:val="24"/>
        </w:rPr>
        <w:t>Development Needs and Skills Gap Analysis</w:t>
      </w:r>
    </w:p>
    <w:p w:rsidR="00B66AFE" w:rsidRDefault="00B66AFE" w:rsidP="00B66AFE">
      <w:pPr>
        <w:autoSpaceDE w:val="0"/>
        <w:autoSpaceDN w:val="0"/>
        <w:adjustRightInd w:val="0"/>
        <w:rPr>
          <w:rFonts w:ascii="ArialMT" w:hAnsi="ArialMT" w:cs="ArialMT"/>
          <w:sz w:val="24"/>
          <w:szCs w:val="24"/>
        </w:rPr>
      </w:pPr>
    </w:p>
    <w:p w:rsidR="00B66AFE" w:rsidRDefault="00B66AFE" w:rsidP="00B66AFE">
      <w:pPr>
        <w:autoSpaceDE w:val="0"/>
        <w:autoSpaceDN w:val="0"/>
        <w:adjustRightInd w:val="0"/>
        <w:rPr>
          <w:rFonts w:ascii="ArialMT" w:hAnsi="ArialMT" w:cs="ArialMT"/>
          <w:sz w:val="24"/>
          <w:szCs w:val="24"/>
        </w:rPr>
      </w:pPr>
      <w:r>
        <w:rPr>
          <w:rFonts w:ascii="ArialMT" w:hAnsi="ArialMT" w:cs="ArialMT"/>
          <w:sz w:val="24"/>
          <w:szCs w:val="24"/>
        </w:rPr>
        <w:t>At a practical level, managers who wish to identify individual, or collective training and development needs could follow a simple 6-</w:t>
      </w:r>
      <w:r w:rsidR="003A2C96">
        <w:rPr>
          <w:rFonts w:ascii="ArialMT" w:hAnsi="ArialMT" w:cs="ArialMT"/>
          <w:sz w:val="24"/>
          <w:szCs w:val="24"/>
        </w:rPr>
        <w:t xml:space="preserve">step approach to training needs </w:t>
      </w:r>
      <w:r>
        <w:rPr>
          <w:rFonts w:ascii="ArialMT" w:hAnsi="ArialMT" w:cs="ArialMT"/>
          <w:sz w:val="24"/>
          <w:szCs w:val="24"/>
        </w:rPr>
        <w:t xml:space="preserve">analysis. </w:t>
      </w:r>
    </w:p>
    <w:p w:rsidR="00B66AFE" w:rsidRDefault="00B66AFE" w:rsidP="00B66AFE">
      <w:pPr>
        <w:autoSpaceDE w:val="0"/>
        <w:autoSpaceDN w:val="0"/>
        <w:adjustRightInd w:val="0"/>
        <w:rPr>
          <w:rFonts w:ascii="ArialMT" w:hAnsi="ArialMT" w:cs="ArialMT"/>
          <w:sz w:val="24"/>
          <w:szCs w:val="24"/>
        </w:rPr>
      </w:pPr>
    </w:p>
    <w:p w:rsidR="00B66AFE" w:rsidRDefault="00B66AFE" w:rsidP="00B66AFE">
      <w:pPr>
        <w:autoSpaceDE w:val="0"/>
        <w:autoSpaceDN w:val="0"/>
        <w:adjustRightInd w:val="0"/>
        <w:rPr>
          <w:rFonts w:ascii="ArialMT" w:hAnsi="ArialMT" w:cs="ArialMT"/>
          <w:sz w:val="24"/>
          <w:szCs w:val="24"/>
        </w:rPr>
      </w:pPr>
      <w:r>
        <w:rPr>
          <w:rFonts w:ascii="ArialMT" w:hAnsi="ArialMT" w:cs="ArialMT"/>
          <w:sz w:val="24"/>
          <w:szCs w:val="24"/>
        </w:rPr>
        <w:t>The ROG</w:t>
      </w:r>
      <w:r w:rsidR="003A2C96">
        <w:rPr>
          <w:rFonts w:ascii="ArialMT" w:hAnsi="ArialMT" w:cs="ArialMT"/>
          <w:sz w:val="24"/>
          <w:szCs w:val="24"/>
        </w:rPr>
        <w:t xml:space="preserve">UE approach </w:t>
      </w:r>
      <w:r>
        <w:rPr>
          <w:rFonts w:ascii="ArialMT" w:hAnsi="ArialMT" w:cs="ArialMT"/>
          <w:sz w:val="24"/>
          <w:szCs w:val="24"/>
        </w:rPr>
        <w:t>requires managers to:</w:t>
      </w:r>
    </w:p>
    <w:p w:rsidR="00B66AFE" w:rsidRDefault="00B66AFE" w:rsidP="00B66AFE">
      <w:pPr>
        <w:autoSpaceDE w:val="0"/>
        <w:autoSpaceDN w:val="0"/>
        <w:adjustRightInd w:val="0"/>
        <w:rPr>
          <w:rFonts w:ascii="ArialMT" w:hAnsi="ArialMT" w:cs="ArialMT"/>
          <w:sz w:val="24"/>
          <w:szCs w:val="24"/>
        </w:rPr>
      </w:pPr>
      <w:r w:rsidRPr="00B66AFE">
        <w:rPr>
          <w:rFonts w:ascii="ArialMT" w:hAnsi="ArialMT" w:cs="ArialMT"/>
          <w:b/>
          <w:color w:val="FF0000"/>
          <w:sz w:val="28"/>
          <w:szCs w:val="28"/>
        </w:rPr>
        <w:t>R</w:t>
      </w:r>
      <w:r>
        <w:rPr>
          <w:rFonts w:ascii="ArialMT" w:hAnsi="ArialMT" w:cs="ArialMT"/>
          <w:sz w:val="24"/>
          <w:szCs w:val="24"/>
        </w:rPr>
        <w:t>eview … team members' job descriptions</w:t>
      </w:r>
    </w:p>
    <w:p w:rsidR="00B66AFE" w:rsidRDefault="00B66AFE" w:rsidP="00B66AFE">
      <w:pPr>
        <w:autoSpaceDE w:val="0"/>
        <w:autoSpaceDN w:val="0"/>
        <w:adjustRightInd w:val="0"/>
        <w:rPr>
          <w:rFonts w:ascii="ArialMT" w:hAnsi="ArialMT" w:cs="ArialMT"/>
          <w:sz w:val="24"/>
          <w:szCs w:val="24"/>
        </w:rPr>
      </w:pPr>
      <w:r w:rsidRPr="00B66AFE">
        <w:rPr>
          <w:rFonts w:ascii="ArialMT" w:hAnsi="ArialMT" w:cs="ArialMT"/>
          <w:b/>
          <w:color w:val="FF0000"/>
          <w:sz w:val="28"/>
          <w:szCs w:val="28"/>
        </w:rPr>
        <w:t>O</w:t>
      </w:r>
      <w:r>
        <w:rPr>
          <w:rFonts w:ascii="ArialMT" w:hAnsi="ArialMT" w:cs="ArialMT"/>
          <w:sz w:val="24"/>
          <w:szCs w:val="24"/>
        </w:rPr>
        <w:t>bserve… team members at work</w:t>
      </w:r>
    </w:p>
    <w:p w:rsidR="00B66AFE" w:rsidRDefault="00B66AFE" w:rsidP="00B66AFE">
      <w:pPr>
        <w:autoSpaceDE w:val="0"/>
        <w:autoSpaceDN w:val="0"/>
        <w:adjustRightInd w:val="0"/>
        <w:rPr>
          <w:rFonts w:ascii="ArialMT" w:hAnsi="ArialMT" w:cs="ArialMT"/>
          <w:sz w:val="24"/>
          <w:szCs w:val="24"/>
        </w:rPr>
      </w:pPr>
      <w:r w:rsidRPr="00B66AFE">
        <w:rPr>
          <w:rFonts w:ascii="ArialMT" w:hAnsi="ArialMT" w:cs="ArialMT"/>
          <w:b/>
          <w:color w:val="FF0000"/>
          <w:sz w:val="28"/>
          <w:szCs w:val="28"/>
        </w:rPr>
        <w:t>G</w:t>
      </w:r>
      <w:r>
        <w:rPr>
          <w:rFonts w:ascii="ArialMT" w:hAnsi="ArialMT" w:cs="ArialMT"/>
          <w:sz w:val="24"/>
          <w:szCs w:val="24"/>
        </w:rPr>
        <w:t>ather… additional data (e.g. performance metrics)</w:t>
      </w:r>
    </w:p>
    <w:p w:rsidR="00B66AFE" w:rsidRDefault="00B66AFE" w:rsidP="00B66AFE">
      <w:pPr>
        <w:autoSpaceDE w:val="0"/>
        <w:autoSpaceDN w:val="0"/>
        <w:adjustRightInd w:val="0"/>
        <w:rPr>
          <w:rFonts w:ascii="ArialMT" w:hAnsi="ArialMT" w:cs="ArialMT"/>
          <w:sz w:val="24"/>
          <w:szCs w:val="24"/>
        </w:rPr>
      </w:pPr>
      <w:r w:rsidRPr="00B66AFE">
        <w:rPr>
          <w:rFonts w:ascii="ArialMT" w:hAnsi="ArialMT" w:cs="ArialMT"/>
          <w:b/>
          <w:color w:val="FF0000"/>
          <w:sz w:val="28"/>
          <w:szCs w:val="28"/>
        </w:rPr>
        <w:t>U</w:t>
      </w:r>
      <w:r>
        <w:rPr>
          <w:rFonts w:ascii="ArialMT" w:hAnsi="ArialMT" w:cs="ArialMT"/>
          <w:sz w:val="24"/>
          <w:szCs w:val="24"/>
        </w:rPr>
        <w:t>nderstand and unpick… the data, sifting it to determine what is important</w:t>
      </w:r>
    </w:p>
    <w:p w:rsidR="00B66AFE" w:rsidRDefault="00B66AFE" w:rsidP="00B66AFE">
      <w:pPr>
        <w:autoSpaceDE w:val="0"/>
        <w:autoSpaceDN w:val="0"/>
        <w:adjustRightInd w:val="0"/>
        <w:rPr>
          <w:rFonts w:ascii="ArialMT" w:hAnsi="ArialMT" w:cs="ArialMT"/>
          <w:sz w:val="24"/>
          <w:szCs w:val="24"/>
        </w:rPr>
      </w:pPr>
      <w:r w:rsidRPr="00B66AFE">
        <w:rPr>
          <w:rFonts w:ascii="ArialMT" w:hAnsi="ArialMT" w:cs="ArialMT"/>
          <w:b/>
          <w:color w:val="FF0000"/>
          <w:sz w:val="28"/>
          <w:szCs w:val="28"/>
        </w:rPr>
        <w:t>E</w:t>
      </w:r>
      <w:r>
        <w:rPr>
          <w:rFonts w:ascii="ArialMT" w:hAnsi="ArialMT" w:cs="ArialMT"/>
          <w:sz w:val="24"/>
          <w:szCs w:val="24"/>
        </w:rPr>
        <w:t>ngage… with team members to agree an Action Plan/Personal Development Plan</w:t>
      </w:r>
    </w:p>
    <w:p w:rsidR="00B66AFE" w:rsidRDefault="00B66AFE" w:rsidP="00B66AFE">
      <w:pPr>
        <w:autoSpaceDE w:val="0"/>
        <w:autoSpaceDN w:val="0"/>
        <w:adjustRightInd w:val="0"/>
        <w:rPr>
          <w:rFonts w:ascii="ArialMT" w:hAnsi="ArialMT" w:cs="ArialMT"/>
          <w:sz w:val="24"/>
          <w:szCs w:val="24"/>
        </w:rPr>
      </w:pPr>
    </w:p>
    <w:p w:rsidR="00B66AFE" w:rsidRDefault="00B66AFE" w:rsidP="00B66AFE">
      <w:pPr>
        <w:autoSpaceDE w:val="0"/>
        <w:autoSpaceDN w:val="0"/>
        <w:adjustRightInd w:val="0"/>
        <w:rPr>
          <w:rFonts w:ascii="ArialMT" w:hAnsi="ArialMT" w:cs="ArialMT"/>
          <w:sz w:val="24"/>
          <w:szCs w:val="24"/>
        </w:rPr>
      </w:pPr>
      <w:r>
        <w:rPr>
          <w:rFonts w:ascii="ArialMT" w:hAnsi="ArialMT" w:cs="ArialMT"/>
          <w:sz w:val="24"/>
          <w:szCs w:val="24"/>
        </w:rPr>
        <w:t>While ROGUE lends itself particularly well to individual training needs analysis, the amalgamation of the data collected for several team members can soon create a picture of potential collective training needs. For example, staff working in a customer call centre might all report or indicate a need for customer service training to learn how to better handle customer complaints.</w:t>
      </w:r>
    </w:p>
    <w:p w:rsidR="00B66AFE" w:rsidRDefault="00B66AFE">
      <w:pPr>
        <w:rPr>
          <w:rFonts w:ascii="ArialMT" w:hAnsi="ArialMT" w:cs="ArialMT"/>
          <w:sz w:val="24"/>
          <w:szCs w:val="24"/>
        </w:rPr>
      </w:pPr>
      <w:r>
        <w:rPr>
          <w:rFonts w:ascii="ArialMT" w:hAnsi="ArialMT" w:cs="ArialMT"/>
          <w:sz w:val="24"/>
          <w:szCs w:val="24"/>
        </w:rPr>
        <w:br w:type="page"/>
      </w:r>
    </w:p>
    <w:p w:rsidR="00B66AFE" w:rsidRDefault="00B66AFE" w:rsidP="00B66AFE">
      <w:pPr>
        <w:autoSpaceDE w:val="0"/>
        <w:autoSpaceDN w:val="0"/>
        <w:adjustRightInd w:val="0"/>
        <w:rPr>
          <w:rFonts w:ascii="ArialMT" w:hAnsi="ArialMT" w:cs="ArialMT"/>
          <w:sz w:val="24"/>
          <w:szCs w:val="24"/>
        </w:rPr>
      </w:pPr>
      <w:r>
        <w:rPr>
          <w:rFonts w:ascii="ArialMT" w:hAnsi="ArialMT" w:cs="ArialMT"/>
          <w:sz w:val="24"/>
          <w:szCs w:val="24"/>
        </w:rPr>
        <w:lastRenderedPageBreak/>
        <w:t xml:space="preserve">A skills gap analysis involves defining the skills and knowledge required for a role or future role and then comparing an individual’s current skills and knowledge to the requirement. On the basis of the analysis, a plan is created to fill the identified skills and knowledge gaps. </w:t>
      </w:r>
    </w:p>
    <w:p w:rsidR="00B66AFE" w:rsidRDefault="00B66AFE" w:rsidP="00B66AFE">
      <w:pPr>
        <w:autoSpaceDE w:val="0"/>
        <w:autoSpaceDN w:val="0"/>
        <w:adjustRightInd w:val="0"/>
        <w:rPr>
          <w:rFonts w:ascii="TimesNewRomanPSMT" w:hAnsi="TimesNewRomanPSMT" w:cs="TimesNewRomanPSMT"/>
        </w:rPr>
      </w:pPr>
    </w:p>
    <w:p w:rsidR="003A2C96" w:rsidRDefault="003A2C96" w:rsidP="00B66AFE">
      <w:pPr>
        <w:autoSpaceDE w:val="0"/>
        <w:autoSpaceDN w:val="0"/>
        <w:adjustRightInd w:val="0"/>
        <w:rPr>
          <w:rFonts w:ascii="TimesNewRomanPSMT" w:hAnsi="TimesNewRomanPSMT" w:cs="TimesNewRomanPSMT"/>
        </w:rPr>
      </w:pPr>
    </w:p>
    <w:p w:rsidR="003A2C96" w:rsidRPr="003A2C96" w:rsidRDefault="003A2C96" w:rsidP="00B66AFE">
      <w:pPr>
        <w:autoSpaceDE w:val="0"/>
        <w:autoSpaceDN w:val="0"/>
        <w:adjustRightInd w:val="0"/>
        <w:rPr>
          <w:rFonts w:ascii="Arial" w:hAnsi="Arial" w:cs="Arial"/>
          <w:b/>
          <w:color w:val="080808"/>
          <w:sz w:val="24"/>
          <w:szCs w:val="24"/>
        </w:rPr>
      </w:pPr>
      <w:r w:rsidRPr="003A2C96">
        <w:rPr>
          <w:rFonts w:ascii="Arial" w:hAnsi="Arial" w:cs="Arial"/>
          <w:b/>
          <w:color w:val="080808"/>
          <w:sz w:val="24"/>
          <w:szCs w:val="24"/>
        </w:rPr>
        <w:t>SWOT Analysis</w:t>
      </w:r>
    </w:p>
    <w:p w:rsidR="001C5BB9" w:rsidRDefault="001C5BB9" w:rsidP="00B66AFE">
      <w:pPr>
        <w:autoSpaceDE w:val="0"/>
        <w:autoSpaceDN w:val="0"/>
        <w:adjustRightInd w:val="0"/>
        <w:rPr>
          <w:rFonts w:ascii="ArialMT" w:hAnsi="ArialMT" w:cs="ArialMT"/>
          <w:sz w:val="24"/>
          <w:szCs w:val="24"/>
        </w:rPr>
      </w:pPr>
    </w:p>
    <w:p w:rsidR="003A2C96" w:rsidRPr="003A2C96" w:rsidRDefault="003A2C96" w:rsidP="003A2C96">
      <w:pPr>
        <w:autoSpaceDE w:val="0"/>
        <w:autoSpaceDN w:val="0"/>
        <w:adjustRightInd w:val="0"/>
        <w:rPr>
          <w:rFonts w:ascii="ArialMT" w:hAnsi="ArialMT" w:cs="ArialMT"/>
          <w:b/>
          <w:i/>
          <w:sz w:val="24"/>
          <w:szCs w:val="24"/>
        </w:rPr>
      </w:pPr>
      <w:r>
        <w:rPr>
          <w:rFonts w:ascii="ArialMT" w:hAnsi="ArialMT" w:cs="ArialMT"/>
          <w:sz w:val="24"/>
          <w:szCs w:val="24"/>
        </w:rPr>
        <w:t xml:space="preserve">Perhaps the simplest method of establishing training needs is to undertake a SWOT analysis. </w:t>
      </w:r>
      <w:r w:rsidRPr="003A2C96">
        <w:rPr>
          <w:rFonts w:ascii="ArialMT" w:hAnsi="ArialMT" w:cs="ArialMT"/>
          <w:b/>
          <w:i/>
          <w:sz w:val="24"/>
          <w:szCs w:val="24"/>
        </w:rPr>
        <w:t>See appendix C</w:t>
      </w:r>
    </w:p>
    <w:p w:rsidR="003A2C96" w:rsidRDefault="003A2C96" w:rsidP="003A2C96">
      <w:pPr>
        <w:autoSpaceDE w:val="0"/>
        <w:autoSpaceDN w:val="0"/>
        <w:adjustRightInd w:val="0"/>
        <w:rPr>
          <w:rFonts w:ascii="ArialMT" w:hAnsi="ArialMT" w:cs="ArialMT"/>
          <w:sz w:val="24"/>
          <w:szCs w:val="24"/>
        </w:rPr>
      </w:pPr>
    </w:p>
    <w:p w:rsidR="003A2C96" w:rsidRDefault="003A2C96" w:rsidP="003A2C96">
      <w:pPr>
        <w:autoSpaceDE w:val="0"/>
        <w:autoSpaceDN w:val="0"/>
        <w:adjustRightInd w:val="0"/>
        <w:rPr>
          <w:rFonts w:ascii="ArialMT" w:hAnsi="ArialMT" w:cs="ArialMT"/>
          <w:sz w:val="24"/>
          <w:szCs w:val="24"/>
        </w:rPr>
      </w:pPr>
      <w:r>
        <w:rPr>
          <w:rFonts w:ascii="ArialMT" w:hAnsi="ArialMT" w:cs="ArialMT"/>
          <w:sz w:val="24"/>
          <w:szCs w:val="24"/>
        </w:rPr>
        <w:t xml:space="preserve">SWOT – </w:t>
      </w:r>
      <w:r w:rsidRPr="003A2C96">
        <w:rPr>
          <w:rFonts w:ascii="ArialMT" w:hAnsi="ArialMT" w:cs="ArialMT"/>
          <w:sz w:val="24"/>
          <w:szCs w:val="24"/>
        </w:rPr>
        <w:t>S</w:t>
      </w:r>
      <w:r>
        <w:rPr>
          <w:rFonts w:ascii="ArialMT" w:hAnsi="ArialMT" w:cs="ArialMT"/>
          <w:sz w:val="24"/>
          <w:szCs w:val="24"/>
        </w:rPr>
        <w:t xml:space="preserve">trengths, </w:t>
      </w:r>
      <w:r w:rsidRPr="003A2C96">
        <w:rPr>
          <w:rFonts w:ascii="ArialMT" w:hAnsi="ArialMT" w:cs="ArialMT"/>
          <w:sz w:val="24"/>
          <w:szCs w:val="24"/>
        </w:rPr>
        <w:t>W</w:t>
      </w:r>
      <w:r>
        <w:rPr>
          <w:rFonts w:ascii="ArialMT" w:hAnsi="ArialMT" w:cs="ArialMT"/>
          <w:sz w:val="24"/>
          <w:szCs w:val="24"/>
        </w:rPr>
        <w:t xml:space="preserve">eaknesses, </w:t>
      </w:r>
      <w:r w:rsidRPr="003A2C96">
        <w:rPr>
          <w:rFonts w:ascii="ArialMT" w:hAnsi="ArialMT" w:cs="ArialMT"/>
          <w:sz w:val="24"/>
          <w:szCs w:val="24"/>
        </w:rPr>
        <w:t>O</w:t>
      </w:r>
      <w:r>
        <w:rPr>
          <w:rFonts w:ascii="ArialMT" w:hAnsi="ArialMT" w:cs="ArialMT"/>
          <w:sz w:val="24"/>
          <w:szCs w:val="24"/>
        </w:rPr>
        <w:t xml:space="preserve">pportunities and </w:t>
      </w:r>
      <w:r w:rsidRPr="003A2C96">
        <w:rPr>
          <w:rFonts w:ascii="ArialMT" w:hAnsi="ArialMT" w:cs="ArialMT"/>
          <w:sz w:val="24"/>
          <w:szCs w:val="24"/>
        </w:rPr>
        <w:t>T</w:t>
      </w:r>
      <w:r>
        <w:rPr>
          <w:rFonts w:ascii="ArialMT" w:hAnsi="ArialMT" w:cs="ArialMT"/>
          <w:sz w:val="24"/>
          <w:szCs w:val="24"/>
        </w:rPr>
        <w:t>hreats – is easy to use. Simply create a grid and list what you think are:</w:t>
      </w:r>
    </w:p>
    <w:p w:rsidR="003A2C96" w:rsidRDefault="003A2C96" w:rsidP="003A2C96">
      <w:pPr>
        <w:autoSpaceDE w:val="0"/>
        <w:autoSpaceDN w:val="0"/>
        <w:adjustRightInd w:val="0"/>
        <w:rPr>
          <w:rFonts w:ascii="ArialMT" w:hAnsi="ArialMT" w:cs="ArialMT"/>
          <w:sz w:val="24"/>
          <w:szCs w:val="24"/>
        </w:rPr>
      </w:pPr>
    </w:p>
    <w:p w:rsidR="003A2C96" w:rsidRPr="003A2C96" w:rsidRDefault="003A2C96" w:rsidP="003A2C96">
      <w:pPr>
        <w:pStyle w:val="ListParagraph"/>
        <w:numPr>
          <w:ilvl w:val="0"/>
          <w:numId w:val="26"/>
        </w:numPr>
        <w:autoSpaceDE w:val="0"/>
        <w:autoSpaceDN w:val="0"/>
        <w:adjustRightInd w:val="0"/>
        <w:rPr>
          <w:rFonts w:ascii="ArialMT" w:hAnsi="ArialMT" w:cs="ArialMT"/>
          <w:sz w:val="24"/>
          <w:szCs w:val="24"/>
        </w:rPr>
      </w:pPr>
      <w:r w:rsidRPr="003A2C96">
        <w:rPr>
          <w:rFonts w:ascii="ArialMT" w:hAnsi="ArialMT" w:cs="ArialMT"/>
          <w:sz w:val="24"/>
          <w:szCs w:val="24"/>
        </w:rPr>
        <w:t>Your strengths – what are you good at?</w:t>
      </w:r>
    </w:p>
    <w:p w:rsidR="003A2C96" w:rsidRPr="003A2C96" w:rsidRDefault="003A2C96" w:rsidP="003A2C96">
      <w:pPr>
        <w:pStyle w:val="ListParagraph"/>
        <w:numPr>
          <w:ilvl w:val="0"/>
          <w:numId w:val="26"/>
        </w:numPr>
        <w:autoSpaceDE w:val="0"/>
        <w:autoSpaceDN w:val="0"/>
        <w:adjustRightInd w:val="0"/>
        <w:rPr>
          <w:rFonts w:ascii="ArialMT" w:hAnsi="ArialMT" w:cs="ArialMT"/>
          <w:sz w:val="24"/>
          <w:szCs w:val="24"/>
        </w:rPr>
      </w:pPr>
      <w:r w:rsidRPr="003A2C96">
        <w:rPr>
          <w:rFonts w:ascii="ArialMT" w:hAnsi="ArialMT" w:cs="ArialMT"/>
          <w:sz w:val="24"/>
          <w:szCs w:val="24"/>
        </w:rPr>
        <w:t>Your weaknesses – what do you not do very well?</w:t>
      </w:r>
    </w:p>
    <w:p w:rsidR="003A2C96" w:rsidRPr="003A2C96" w:rsidRDefault="003A2C96" w:rsidP="003A2C96">
      <w:pPr>
        <w:pStyle w:val="ListParagraph"/>
        <w:numPr>
          <w:ilvl w:val="0"/>
          <w:numId w:val="26"/>
        </w:numPr>
        <w:autoSpaceDE w:val="0"/>
        <w:autoSpaceDN w:val="0"/>
        <w:adjustRightInd w:val="0"/>
        <w:rPr>
          <w:rFonts w:ascii="ArialMT" w:hAnsi="ArialMT" w:cs="ArialMT"/>
          <w:sz w:val="24"/>
          <w:szCs w:val="24"/>
        </w:rPr>
      </w:pPr>
      <w:r w:rsidRPr="003A2C96">
        <w:rPr>
          <w:rFonts w:ascii="ArialMT" w:hAnsi="ArialMT" w:cs="ArialMT"/>
          <w:sz w:val="24"/>
          <w:szCs w:val="24"/>
        </w:rPr>
        <w:t>Your opportunities – what skills might you need or want to develop for the</w:t>
      </w:r>
      <w:r>
        <w:rPr>
          <w:rFonts w:ascii="ArialMT" w:hAnsi="ArialMT" w:cs="ArialMT"/>
          <w:sz w:val="24"/>
          <w:szCs w:val="24"/>
        </w:rPr>
        <w:t xml:space="preserve"> </w:t>
      </w:r>
      <w:r w:rsidRPr="003A2C96">
        <w:rPr>
          <w:rFonts w:ascii="ArialMT" w:hAnsi="ArialMT" w:cs="ArialMT"/>
          <w:sz w:val="24"/>
          <w:szCs w:val="24"/>
        </w:rPr>
        <w:t>future?</w:t>
      </w:r>
    </w:p>
    <w:p w:rsidR="003A2C96" w:rsidRDefault="003A2C96" w:rsidP="003A2C96">
      <w:pPr>
        <w:pStyle w:val="ListParagraph"/>
        <w:numPr>
          <w:ilvl w:val="0"/>
          <w:numId w:val="26"/>
        </w:numPr>
        <w:autoSpaceDE w:val="0"/>
        <w:autoSpaceDN w:val="0"/>
        <w:adjustRightInd w:val="0"/>
        <w:rPr>
          <w:rFonts w:ascii="ArialMT" w:hAnsi="ArialMT" w:cs="ArialMT"/>
          <w:sz w:val="24"/>
          <w:szCs w:val="24"/>
        </w:rPr>
      </w:pPr>
      <w:r w:rsidRPr="003A2C96">
        <w:rPr>
          <w:rFonts w:ascii="ArialMT" w:hAnsi="ArialMT" w:cs="ArialMT"/>
          <w:sz w:val="24"/>
          <w:szCs w:val="24"/>
        </w:rPr>
        <w:t>Your threats – what could stop you developing and addressing your</w:t>
      </w:r>
      <w:r>
        <w:rPr>
          <w:rFonts w:ascii="ArialMT" w:hAnsi="ArialMT" w:cs="ArialMT"/>
          <w:sz w:val="24"/>
          <w:szCs w:val="24"/>
        </w:rPr>
        <w:t xml:space="preserve"> </w:t>
      </w:r>
      <w:r w:rsidRPr="003A2C96">
        <w:rPr>
          <w:rFonts w:ascii="ArialMT" w:hAnsi="ArialMT" w:cs="ArialMT"/>
          <w:sz w:val="24"/>
          <w:szCs w:val="24"/>
        </w:rPr>
        <w:t>weaknesses?</w:t>
      </w:r>
    </w:p>
    <w:p w:rsidR="00F955C1" w:rsidRDefault="00F955C1" w:rsidP="00F955C1">
      <w:pPr>
        <w:autoSpaceDE w:val="0"/>
        <w:autoSpaceDN w:val="0"/>
        <w:adjustRightInd w:val="0"/>
        <w:rPr>
          <w:rFonts w:ascii="ArialMT" w:hAnsi="ArialMT" w:cs="ArialMT"/>
          <w:sz w:val="24"/>
          <w:szCs w:val="24"/>
        </w:rPr>
      </w:pPr>
    </w:p>
    <w:p w:rsidR="00F955C1" w:rsidRDefault="00F955C1" w:rsidP="00F955C1">
      <w:pPr>
        <w:autoSpaceDE w:val="0"/>
        <w:autoSpaceDN w:val="0"/>
        <w:adjustRightInd w:val="0"/>
        <w:rPr>
          <w:rFonts w:ascii="ArialMT" w:hAnsi="ArialMT" w:cs="ArialMT"/>
          <w:sz w:val="24"/>
          <w:szCs w:val="24"/>
        </w:rPr>
      </w:pPr>
    </w:p>
    <w:p w:rsidR="00F955C1" w:rsidRDefault="00F955C1" w:rsidP="00F955C1">
      <w:pPr>
        <w:autoSpaceDE w:val="0"/>
        <w:autoSpaceDN w:val="0"/>
        <w:adjustRightInd w:val="0"/>
        <w:rPr>
          <w:rFonts w:ascii="ArialMT" w:hAnsi="ArialMT" w:cs="ArialMT"/>
          <w:sz w:val="24"/>
          <w:szCs w:val="24"/>
        </w:rPr>
        <w:sectPr w:rsidR="00F955C1">
          <w:pgSz w:w="11906" w:h="16838"/>
          <w:pgMar w:top="1440" w:right="1440" w:bottom="1440" w:left="1440" w:header="708" w:footer="708" w:gutter="0"/>
          <w:cols w:space="708"/>
          <w:docGrid w:linePitch="360"/>
        </w:sectPr>
      </w:pPr>
    </w:p>
    <w:tbl>
      <w:tblPr>
        <w:tblStyle w:val="TableGrid"/>
        <w:tblpPr w:leftFromText="180" w:rightFromText="180" w:vertAnchor="page" w:horzAnchor="margin" w:tblpY="1966"/>
        <w:tblW w:w="0" w:type="auto"/>
        <w:tblLook w:val="01E0" w:firstRow="1" w:lastRow="1" w:firstColumn="1" w:lastColumn="1" w:noHBand="0" w:noVBand="0"/>
      </w:tblPr>
      <w:tblGrid>
        <w:gridCol w:w="4188"/>
        <w:gridCol w:w="8838"/>
        <w:gridCol w:w="922"/>
      </w:tblGrid>
      <w:tr w:rsidR="00F955C1" w:rsidRPr="000E20D2" w:rsidTr="00F955C1">
        <w:tc>
          <w:tcPr>
            <w:tcW w:w="4188" w:type="dxa"/>
          </w:tcPr>
          <w:p w:rsidR="00F955C1" w:rsidRPr="000E20D2" w:rsidRDefault="00F955C1" w:rsidP="00F955C1">
            <w:pPr>
              <w:rPr>
                <w:rFonts w:ascii="Arial" w:hAnsi="Arial" w:cs="Arial"/>
              </w:rPr>
            </w:pPr>
            <w:r w:rsidRPr="000E20D2">
              <w:rPr>
                <w:rFonts w:ascii="Arial" w:hAnsi="Arial" w:cs="Arial"/>
              </w:rPr>
              <w:lastRenderedPageBreak/>
              <w:t xml:space="preserve">Skill Requirement </w:t>
            </w:r>
          </w:p>
        </w:tc>
        <w:tc>
          <w:tcPr>
            <w:tcW w:w="8838" w:type="dxa"/>
          </w:tcPr>
          <w:p w:rsidR="00F955C1" w:rsidRPr="000E20D2" w:rsidRDefault="00F955C1" w:rsidP="00F955C1">
            <w:pPr>
              <w:rPr>
                <w:rFonts w:ascii="Arial" w:hAnsi="Arial" w:cs="Arial"/>
              </w:rPr>
            </w:pPr>
            <w:r>
              <w:rPr>
                <w:rFonts w:ascii="Arial" w:hAnsi="Arial" w:cs="Arial"/>
              </w:rPr>
              <w:t>Current abilities and duties relating to skill requirement</w:t>
            </w:r>
          </w:p>
        </w:tc>
        <w:tc>
          <w:tcPr>
            <w:tcW w:w="922" w:type="dxa"/>
          </w:tcPr>
          <w:p w:rsidR="00F955C1" w:rsidRPr="000E20D2" w:rsidRDefault="00F955C1" w:rsidP="00F955C1">
            <w:pPr>
              <w:rPr>
                <w:rFonts w:ascii="Arial" w:hAnsi="Arial" w:cs="Arial"/>
              </w:rPr>
            </w:pPr>
            <w:r>
              <w:rPr>
                <w:rFonts w:ascii="Arial" w:hAnsi="Arial" w:cs="Arial"/>
              </w:rPr>
              <w:t>Score</w:t>
            </w:r>
          </w:p>
        </w:tc>
      </w:tr>
      <w:tr w:rsidR="00F955C1" w:rsidRPr="000E20D2" w:rsidTr="00F955C1">
        <w:tc>
          <w:tcPr>
            <w:tcW w:w="4188" w:type="dxa"/>
          </w:tcPr>
          <w:p w:rsidR="00F955C1" w:rsidRDefault="00F955C1" w:rsidP="00F955C1">
            <w:pPr>
              <w:rPr>
                <w:rFonts w:ascii="Arial" w:hAnsi="Arial" w:cs="Arial"/>
              </w:rPr>
            </w:pPr>
          </w:p>
          <w:p w:rsidR="00F955C1" w:rsidRDefault="00F955C1" w:rsidP="00F955C1">
            <w:pPr>
              <w:rPr>
                <w:rFonts w:ascii="Arial" w:hAnsi="Arial" w:cs="Arial"/>
              </w:rPr>
            </w:pPr>
          </w:p>
          <w:p w:rsidR="00F955C1" w:rsidRDefault="00F955C1" w:rsidP="00F955C1">
            <w:pPr>
              <w:rPr>
                <w:rFonts w:ascii="Arial" w:hAnsi="Arial" w:cs="Arial"/>
              </w:rPr>
            </w:pPr>
          </w:p>
          <w:p w:rsidR="00F955C1" w:rsidRDefault="00F955C1" w:rsidP="00F955C1">
            <w:pPr>
              <w:rPr>
                <w:rFonts w:ascii="Arial" w:hAnsi="Arial" w:cs="Arial"/>
              </w:rPr>
            </w:pPr>
          </w:p>
          <w:p w:rsidR="00F955C1" w:rsidRPr="000E20D2" w:rsidRDefault="00F955C1" w:rsidP="00F955C1">
            <w:pPr>
              <w:rPr>
                <w:rFonts w:ascii="Arial" w:hAnsi="Arial" w:cs="Arial"/>
              </w:rPr>
            </w:pPr>
          </w:p>
        </w:tc>
        <w:tc>
          <w:tcPr>
            <w:tcW w:w="8838" w:type="dxa"/>
          </w:tcPr>
          <w:p w:rsidR="00F955C1" w:rsidRPr="000E20D2" w:rsidRDefault="00F955C1" w:rsidP="00F955C1">
            <w:pPr>
              <w:rPr>
                <w:rFonts w:ascii="Arial" w:hAnsi="Arial" w:cs="Arial"/>
              </w:rPr>
            </w:pPr>
          </w:p>
        </w:tc>
        <w:tc>
          <w:tcPr>
            <w:tcW w:w="922" w:type="dxa"/>
          </w:tcPr>
          <w:p w:rsidR="00F955C1" w:rsidRPr="000E20D2" w:rsidRDefault="00F955C1" w:rsidP="00F955C1">
            <w:pPr>
              <w:rPr>
                <w:rFonts w:ascii="Arial" w:hAnsi="Arial" w:cs="Arial"/>
              </w:rPr>
            </w:pPr>
          </w:p>
        </w:tc>
      </w:tr>
      <w:tr w:rsidR="00F955C1" w:rsidRPr="000E20D2" w:rsidTr="00F955C1">
        <w:tc>
          <w:tcPr>
            <w:tcW w:w="4188" w:type="dxa"/>
          </w:tcPr>
          <w:p w:rsidR="00F955C1" w:rsidRDefault="00F955C1" w:rsidP="00F955C1">
            <w:pPr>
              <w:rPr>
                <w:rFonts w:ascii="Arial" w:hAnsi="Arial" w:cs="Arial"/>
              </w:rPr>
            </w:pPr>
          </w:p>
          <w:p w:rsidR="00F955C1" w:rsidRDefault="00F955C1" w:rsidP="00F955C1">
            <w:pPr>
              <w:rPr>
                <w:rFonts w:ascii="Arial" w:hAnsi="Arial" w:cs="Arial"/>
              </w:rPr>
            </w:pPr>
          </w:p>
          <w:p w:rsidR="00F955C1" w:rsidRDefault="00F955C1" w:rsidP="00F955C1">
            <w:pPr>
              <w:rPr>
                <w:rFonts w:ascii="Arial" w:hAnsi="Arial" w:cs="Arial"/>
              </w:rPr>
            </w:pPr>
          </w:p>
          <w:p w:rsidR="00F955C1" w:rsidRDefault="00F955C1" w:rsidP="00F955C1">
            <w:pPr>
              <w:rPr>
                <w:rFonts w:ascii="Arial" w:hAnsi="Arial" w:cs="Arial"/>
              </w:rPr>
            </w:pPr>
          </w:p>
          <w:p w:rsidR="00F955C1" w:rsidRPr="000E20D2" w:rsidRDefault="00F955C1" w:rsidP="00F955C1">
            <w:pPr>
              <w:rPr>
                <w:rFonts w:ascii="Arial" w:hAnsi="Arial" w:cs="Arial"/>
              </w:rPr>
            </w:pPr>
          </w:p>
        </w:tc>
        <w:tc>
          <w:tcPr>
            <w:tcW w:w="8838" w:type="dxa"/>
          </w:tcPr>
          <w:p w:rsidR="00F955C1" w:rsidRPr="000E20D2" w:rsidRDefault="00F955C1" w:rsidP="00F955C1">
            <w:pPr>
              <w:rPr>
                <w:rFonts w:ascii="Arial" w:hAnsi="Arial" w:cs="Arial"/>
              </w:rPr>
            </w:pPr>
          </w:p>
        </w:tc>
        <w:tc>
          <w:tcPr>
            <w:tcW w:w="922" w:type="dxa"/>
          </w:tcPr>
          <w:p w:rsidR="00F955C1" w:rsidRPr="000E20D2" w:rsidRDefault="00F955C1" w:rsidP="00F955C1">
            <w:pPr>
              <w:rPr>
                <w:rFonts w:ascii="Arial" w:hAnsi="Arial" w:cs="Arial"/>
              </w:rPr>
            </w:pPr>
          </w:p>
        </w:tc>
      </w:tr>
      <w:tr w:rsidR="00F955C1" w:rsidRPr="000E20D2" w:rsidTr="00F955C1">
        <w:tc>
          <w:tcPr>
            <w:tcW w:w="4188" w:type="dxa"/>
          </w:tcPr>
          <w:p w:rsidR="00F955C1" w:rsidRDefault="00F955C1" w:rsidP="00F955C1">
            <w:pPr>
              <w:rPr>
                <w:rFonts w:ascii="Arial" w:hAnsi="Arial" w:cs="Arial"/>
              </w:rPr>
            </w:pPr>
          </w:p>
          <w:p w:rsidR="00F955C1" w:rsidRDefault="00F955C1" w:rsidP="00F955C1">
            <w:pPr>
              <w:rPr>
                <w:rFonts w:ascii="Arial" w:hAnsi="Arial" w:cs="Arial"/>
              </w:rPr>
            </w:pPr>
          </w:p>
          <w:p w:rsidR="00F955C1" w:rsidRDefault="00F955C1" w:rsidP="00F955C1">
            <w:pPr>
              <w:rPr>
                <w:rFonts w:ascii="Arial" w:hAnsi="Arial" w:cs="Arial"/>
              </w:rPr>
            </w:pPr>
          </w:p>
          <w:p w:rsidR="00F955C1" w:rsidRDefault="00F955C1" w:rsidP="00F955C1">
            <w:pPr>
              <w:rPr>
                <w:rFonts w:ascii="Arial" w:hAnsi="Arial" w:cs="Arial"/>
              </w:rPr>
            </w:pPr>
          </w:p>
          <w:p w:rsidR="00F955C1" w:rsidRPr="000E20D2" w:rsidRDefault="00F955C1" w:rsidP="00F955C1">
            <w:pPr>
              <w:rPr>
                <w:rFonts w:ascii="Arial" w:hAnsi="Arial" w:cs="Arial"/>
              </w:rPr>
            </w:pPr>
          </w:p>
        </w:tc>
        <w:tc>
          <w:tcPr>
            <w:tcW w:w="8838" w:type="dxa"/>
          </w:tcPr>
          <w:p w:rsidR="00F955C1" w:rsidRPr="000E20D2" w:rsidRDefault="00F955C1" w:rsidP="00F955C1">
            <w:pPr>
              <w:rPr>
                <w:rFonts w:ascii="Arial" w:hAnsi="Arial" w:cs="Arial"/>
              </w:rPr>
            </w:pPr>
          </w:p>
        </w:tc>
        <w:tc>
          <w:tcPr>
            <w:tcW w:w="922" w:type="dxa"/>
          </w:tcPr>
          <w:p w:rsidR="00F955C1" w:rsidRPr="000E20D2" w:rsidRDefault="00F955C1" w:rsidP="00F955C1">
            <w:pPr>
              <w:rPr>
                <w:rFonts w:ascii="Arial" w:hAnsi="Arial" w:cs="Arial"/>
              </w:rPr>
            </w:pPr>
          </w:p>
        </w:tc>
      </w:tr>
      <w:tr w:rsidR="00F955C1" w:rsidRPr="000E20D2" w:rsidTr="00F955C1">
        <w:tc>
          <w:tcPr>
            <w:tcW w:w="4188" w:type="dxa"/>
          </w:tcPr>
          <w:p w:rsidR="00F955C1" w:rsidRDefault="00F955C1" w:rsidP="00F955C1">
            <w:pPr>
              <w:rPr>
                <w:rFonts w:ascii="Arial" w:hAnsi="Arial" w:cs="Arial"/>
              </w:rPr>
            </w:pPr>
          </w:p>
          <w:p w:rsidR="00F955C1" w:rsidRDefault="00F955C1" w:rsidP="00F955C1">
            <w:pPr>
              <w:rPr>
                <w:rFonts w:ascii="Arial" w:hAnsi="Arial" w:cs="Arial"/>
              </w:rPr>
            </w:pPr>
          </w:p>
          <w:p w:rsidR="00F955C1" w:rsidRDefault="00F955C1" w:rsidP="00F955C1">
            <w:pPr>
              <w:rPr>
                <w:rFonts w:ascii="Arial" w:hAnsi="Arial" w:cs="Arial"/>
              </w:rPr>
            </w:pPr>
          </w:p>
          <w:p w:rsidR="00F955C1" w:rsidRDefault="00F955C1" w:rsidP="00F955C1">
            <w:pPr>
              <w:rPr>
                <w:rFonts w:ascii="Arial" w:hAnsi="Arial" w:cs="Arial"/>
              </w:rPr>
            </w:pPr>
          </w:p>
          <w:p w:rsidR="00F955C1" w:rsidRPr="000E20D2" w:rsidRDefault="00F955C1" w:rsidP="00F955C1">
            <w:pPr>
              <w:rPr>
                <w:rFonts w:ascii="Arial" w:hAnsi="Arial" w:cs="Arial"/>
              </w:rPr>
            </w:pPr>
          </w:p>
        </w:tc>
        <w:tc>
          <w:tcPr>
            <w:tcW w:w="8838" w:type="dxa"/>
          </w:tcPr>
          <w:p w:rsidR="00F955C1" w:rsidRPr="000E20D2" w:rsidRDefault="00F955C1" w:rsidP="00F955C1">
            <w:pPr>
              <w:rPr>
                <w:rFonts w:ascii="Arial" w:hAnsi="Arial" w:cs="Arial"/>
              </w:rPr>
            </w:pPr>
          </w:p>
        </w:tc>
        <w:tc>
          <w:tcPr>
            <w:tcW w:w="922" w:type="dxa"/>
          </w:tcPr>
          <w:p w:rsidR="00F955C1" w:rsidRPr="000E20D2" w:rsidRDefault="00F955C1" w:rsidP="00F955C1">
            <w:pPr>
              <w:rPr>
                <w:rFonts w:ascii="Arial" w:hAnsi="Arial" w:cs="Arial"/>
              </w:rPr>
            </w:pPr>
          </w:p>
        </w:tc>
      </w:tr>
    </w:tbl>
    <w:p w:rsidR="00F955C1" w:rsidRDefault="00F955C1" w:rsidP="00F955C1">
      <w:pPr>
        <w:autoSpaceDE w:val="0"/>
        <w:autoSpaceDN w:val="0"/>
        <w:adjustRightInd w:val="0"/>
        <w:rPr>
          <w:rFonts w:ascii="ArialMT" w:hAnsi="ArialMT" w:cs="ArialMT"/>
          <w:sz w:val="24"/>
          <w:szCs w:val="24"/>
        </w:rPr>
      </w:pPr>
      <w:r>
        <w:rPr>
          <w:rFonts w:ascii="ArialMT" w:hAnsi="ArialMT" w:cs="ArialMT"/>
          <w:sz w:val="24"/>
          <w:szCs w:val="24"/>
        </w:rPr>
        <w:t xml:space="preserve"> </w:t>
      </w:r>
      <w:r w:rsidRPr="00F955C1">
        <w:rPr>
          <w:rFonts w:ascii="ArialMT" w:hAnsi="ArialMT" w:cs="ArialMT"/>
          <w:b/>
          <w:i/>
          <w:sz w:val="24"/>
          <w:szCs w:val="24"/>
        </w:rPr>
        <w:t xml:space="preserve">Appendix </w:t>
      </w:r>
      <w:proofErr w:type="gramStart"/>
      <w:r w:rsidRPr="00F955C1">
        <w:rPr>
          <w:rFonts w:ascii="ArialMT" w:hAnsi="ArialMT" w:cs="ArialMT"/>
          <w:b/>
          <w:i/>
          <w:sz w:val="24"/>
          <w:szCs w:val="24"/>
        </w:rPr>
        <w:t>A</w:t>
      </w:r>
      <w:proofErr w:type="gramEnd"/>
      <w:r>
        <w:rPr>
          <w:rFonts w:ascii="ArialMT" w:hAnsi="ArialMT" w:cs="ArialMT"/>
          <w:sz w:val="24"/>
          <w:szCs w:val="24"/>
        </w:rPr>
        <w:t xml:space="preserve"> </w:t>
      </w:r>
      <w:r w:rsidRPr="001F79AF">
        <w:rPr>
          <w:rFonts w:ascii="Arial" w:hAnsi="Arial" w:cs="Arial"/>
          <w:color w:val="080808"/>
          <w:sz w:val="24"/>
          <w:szCs w:val="24"/>
        </w:rPr>
        <w:t>Skills gap analysis</w:t>
      </w:r>
    </w:p>
    <w:p w:rsidR="00F955C1" w:rsidRPr="00F955C1" w:rsidRDefault="00F955C1" w:rsidP="00F955C1">
      <w:pPr>
        <w:rPr>
          <w:rFonts w:ascii="ArialMT" w:hAnsi="ArialMT" w:cs="ArialMT"/>
          <w:sz w:val="24"/>
          <w:szCs w:val="24"/>
        </w:rPr>
      </w:pPr>
    </w:p>
    <w:tbl>
      <w:tblPr>
        <w:tblStyle w:val="TableGrid"/>
        <w:tblpPr w:leftFromText="180" w:rightFromText="180" w:vertAnchor="text" w:horzAnchor="margin" w:tblpY="194"/>
        <w:tblW w:w="0" w:type="auto"/>
        <w:tblLook w:val="01E0" w:firstRow="1" w:lastRow="1" w:firstColumn="1" w:lastColumn="1" w:noHBand="0" w:noVBand="0"/>
      </w:tblPr>
      <w:tblGrid>
        <w:gridCol w:w="468"/>
        <w:gridCol w:w="10800"/>
      </w:tblGrid>
      <w:tr w:rsidR="00F955C1" w:rsidTr="00216B48">
        <w:tc>
          <w:tcPr>
            <w:tcW w:w="11268" w:type="dxa"/>
            <w:gridSpan w:val="2"/>
          </w:tcPr>
          <w:p w:rsidR="00F955C1" w:rsidRPr="000E20D2" w:rsidRDefault="00F955C1" w:rsidP="00216B48">
            <w:pPr>
              <w:rPr>
                <w:rFonts w:ascii="Arial" w:hAnsi="Arial" w:cs="Arial"/>
                <w:b/>
              </w:rPr>
            </w:pPr>
            <w:r w:rsidRPr="000E20D2">
              <w:rPr>
                <w:rFonts w:ascii="Arial" w:hAnsi="Arial" w:cs="Arial"/>
                <w:b/>
              </w:rPr>
              <w:t>Key: Criteria to adjudge competence</w:t>
            </w:r>
          </w:p>
        </w:tc>
      </w:tr>
      <w:tr w:rsidR="00F955C1" w:rsidTr="00216B48">
        <w:tc>
          <w:tcPr>
            <w:tcW w:w="468" w:type="dxa"/>
          </w:tcPr>
          <w:p w:rsidR="00F955C1" w:rsidRDefault="00F955C1" w:rsidP="00216B48">
            <w:r>
              <w:t>1</w:t>
            </w:r>
          </w:p>
        </w:tc>
        <w:tc>
          <w:tcPr>
            <w:tcW w:w="10800" w:type="dxa"/>
          </w:tcPr>
          <w:p w:rsidR="00F955C1" w:rsidRDefault="00F955C1" w:rsidP="00216B48">
            <w:r>
              <w:t>NO current skill or knowledge</w:t>
            </w:r>
          </w:p>
        </w:tc>
      </w:tr>
      <w:tr w:rsidR="00F955C1" w:rsidTr="00216B48">
        <w:tc>
          <w:tcPr>
            <w:tcW w:w="468" w:type="dxa"/>
          </w:tcPr>
          <w:p w:rsidR="00F955C1" w:rsidRDefault="00F955C1" w:rsidP="00216B48">
            <w:r>
              <w:t>2</w:t>
            </w:r>
          </w:p>
        </w:tc>
        <w:tc>
          <w:tcPr>
            <w:tcW w:w="10800" w:type="dxa"/>
          </w:tcPr>
          <w:p w:rsidR="00F955C1" w:rsidRDefault="00F955C1" w:rsidP="00216B48">
            <w:r>
              <w:rPr>
                <w:rFonts w:ascii="Arial" w:hAnsi="Arial" w:cs="Arial"/>
                <w:sz w:val="22"/>
                <w:szCs w:val="22"/>
              </w:rPr>
              <w:t xml:space="preserve">some </w:t>
            </w:r>
            <w:r w:rsidRPr="00086430">
              <w:rPr>
                <w:rFonts w:ascii="Arial" w:hAnsi="Arial" w:cs="Arial"/>
                <w:sz w:val="22"/>
                <w:szCs w:val="22"/>
              </w:rPr>
              <w:t>awareness but not sufficiently competent to use it</w:t>
            </w:r>
          </w:p>
        </w:tc>
      </w:tr>
      <w:tr w:rsidR="00F955C1" w:rsidTr="00216B48">
        <w:tc>
          <w:tcPr>
            <w:tcW w:w="468" w:type="dxa"/>
          </w:tcPr>
          <w:p w:rsidR="00F955C1" w:rsidRDefault="00F955C1" w:rsidP="00216B48">
            <w:r>
              <w:t>3</w:t>
            </w:r>
          </w:p>
        </w:tc>
        <w:tc>
          <w:tcPr>
            <w:tcW w:w="10800" w:type="dxa"/>
          </w:tcPr>
          <w:p w:rsidR="00F955C1" w:rsidRDefault="00F955C1" w:rsidP="00216B48">
            <w:r w:rsidRPr="00086430">
              <w:rPr>
                <w:rFonts w:ascii="Arial" w:hAnsi="Arial" w:cs="Arial"/>
                <w:sz w:val="22"/>
                <w:szCs w:val="22"/>
              </w:rPr>
              <w:t>some</w:t>
            </w:r>
            <w:r>
              <w:rPr>
                <w:rFonts w:ascii="Arial" w:hAnsi="Arial" w:cs="Arial"/>
                <w:sz w:val="22"/>
                <w:szCs w:val="22"/>
              </w:rPr>
              <w:t xml:space="preserve"> </w:t>
            </w:r>
            <w:r w:rsidRPr="00086430">
              <w:rPr>
                <w:rFonts w:ascii="Arial" w:hAnsi="Arial" w:cs="Arial"/>
                <w:sz w:val="22"/>
                <w:szCs w:val="22"/>
              </w:rPr>
              <w:t>level of competency as familiar with and able to use the knowledge or skill</w:t>
            </w:r>
          </w:p>
        </w:tc>
      </w:tr>
      <w:tr w:rsidR="00F955C1" w:rsidTr="00216B48">
        <w:tc>
          <w:tcPr>
            <w:tcW w:w="468" w:type="dxa"/>
          </w:tcPr>
          <w:p w:rsidR="00F955C1" w:rsidRDefault="00F955C1" w:rsidP="00216B48">
            <w:r>
              <w:t>4</w:t>
            </w:r>
          </w:p>
        </w:tc>
        <w:tc>
          <w:tcPr>
            <w:tcW w:w="10800" w:type="dxa"/>
          </w:tcPr>
          <w:p w:rsidR="00F955C1" w:rsidRDefault="00F955C1" w:rsidP="00216B48">
            <w:r w:rsidRPr="00086430">
              <w:rPr>
                <w:rFonts w:ascii="Arial" w:hAnsi="Arial" w:cs="Arial"/>
                <w:sz w:val="22"/>
                <w:szCs w:val="22"/>
              </w:rPr>
              <w:t>high level of competency as proficient in the knowledge or skill and able to show</w:t>
            </w:r>
            <w:r>
              <w:rPr>
                <w:rFonts w:ascii="Arial" w:hAnsi="Arial" w:cs="Arial"/>
                <w:sz w:val="22"/>
                <w:szCs w:val="22"/>
              </w:rPr>
              <w:t xml:space="preserve"> </w:t>
            </w:r>
            <w:r w:rsidRPr="00086430">
              <w:rPr>
                <w:rFonts w:ascii="Arial" w:hAnsi="Arial" w:cs="Arial"/>
                <w:sz w:val="22"/>
                <w:szCs w:val="22"/>
              </w:rPr>
              <w:t>others how to use it</w:t>
            </w:r>
          </w:p>
        </w:tc>
      </w:tr>
      <w:tr w:rsidR="00F955C1" w:rsidTr="00216B48">
        <w:tc>
          <w:tcPr>
            <w:tcW w:w="468" w:type="dxa"/>
          </w:tcPr>
          <w:p w:rsidR="00F955C1" w:rsidRDefault="00F955C1" w:rsidP="00216B48">
            <w:r>
              <w:t>5</w:t>
            </w:r>
          </w:p>
        </w:tc>
        <w:tc>
          <w:tcPr>
            <w:tcW w:w="10800" w:type="dxa"/>
          </w:tcPr>
          <w:p w:rsidR="00F955C1" w:rsidRDefault="00F955C1" w:rsidP="00216B48">
            <w:r w:rsidRPr="00086430">
              <w:rPr>
                <w:rFonts w:ascii="Arial" w:hAnsi="Arial" w:cs="Arial"/>
                <w:sz w:val="22"/>
                <w:szCs w:val="22"/>
              </w:rPr>
              <w:t>fully competent as expert with a high degree of skill</w:t>
            </w:r>
            <w:r>
              <w:rPr>
                <w:rFonts w:ascii="Arial" w:hAnsi="Arial" w:cs="Arial"/>
                <w:sz w:val="22"/>
                <w:szCs w:val="22"/>
              </w:rPr>
              <w:t xml:space="preserve"> </w:t>
            </w:r>
            <w:r w:rsidRPr="00086430">
              <w:rPr>
                <w:rFonts w:ascii="Arial" w:hAnsi="Arial" w:cs="Arial"/>
                <w:sz w:val="22"/>
                <w:szCs w:val="22"/>
              </w:rPr>
              <w:t>and/or comprehensive knowledge</w:t>
            </w:r>
          </w:p>
        </w:tc>
      </w:tr>
    </w:tbl>
    <w:p w:rsidR="00F955C1" w:rsidRPr="00F955C1" w:rsidRDefault="00F955C1" w:rsidP="00F955C1">
      <w:pPr>
        <w:rPr>
          <w:rFonts w:ascii="ArialMT" w:hAnsi="ArialMT" w:cs="ArialMT"/>
          <w:sz w:val="24"/>
          <w:szCs w:val="24"/>
        </w:rPr>
      </w:pPr>
    </w:p>
    <w:p w:rsidR="00F955C1" w:rsidRDefault="00F955C1" w:rsidP="00F955C1">
      <w:pPr>
        <w:rPr>
          <w:rFonts w:ascii="ArialMT" w:hAnsi="ArialMT" w:cs="ArialMT"/>
          <w:b/>
          <w:i/>
          <w:sz w:val="24"/>
          <w:szCs w:val="24"/>
        </w:rPr>
      </w:pPr>
    </w:p>
    <w:p w:rsidR="00F955C1" w:rsidRDefault="00F955C1" w:rsidP="00F955C1">
      <w:pPr>
        <w:rPr>
          <w:rFonts w:ascii="ArialMT" w:hAnsi="ArialMT" w:cs="ArialMT"/>
          <w:b/>
          <w:i/>
          <w:sz w:val="24"/>
          <w:szCs w:val="24"/>
        </w:rPr>
      </w:pPr>
    </w:p>
    <w:p w:rsidR="00F955C1" w:rsidRDefault="00F955C1" w:rsidP="00F955C1">
      <w:pPr>
        <w:rPr>
          <w:rFonts w:ascii="ArialMT" w:hAnsi="ArialMT" w:cs="ArialMT"/>
          <w:b/>
          <w:i/>
          <w:sz w:val="24"/>
          <w:szCs w:val="24"/>
        </w:rPr>
      </w:pPr>
    </w:p>
    <w:p w:rsidR="00F955C1" w:rsidRDefault="00F955C1" w:rsidP="00F955C1">
      <w:pPr>
        <w:rPr>
          <w:rFonts w:ascii="ArialMT" w:hAnsi="ArialMT" w:cs="ArialMT"/>
          <w:b/>
          <w:i/>
          <w:sz w:val="24"/>
          <w:szCs w:val="24"/>
        </w:rPr>
      </w:pPr>
    </w:p>
    <w:p w:rsidR="00F955C1" w:rsidRDefault="00F955C1" w:rsidP="00F955C1">
      <w:pPr>
        <w:rPr>
          <w:rFonts w:ascii="ArialMT" w:hAnsi="ArialMT" w:cs="ArialMT"/>
          <w:b/>
          <w:i/>
          <w:sz w:val="24"/>
          <w:szCs w:val="24"/>
        </w:rPr>
      </w:pPr>
    </w:p>
    <w:p w:rsidR="00F955C1" w:rsidRDefault="00F955C1" w:rsidP="00F955C1">
      <w:pPr>
        <w:rPr>
          <w:rFonts w:ascii="ArialMT" w:hAnsi="ArialMT" w:cs="ArialMT"/>
          <w:b/>
          <w:i/>
          <w:sz w:val="24"/>
          <w:szCs w:val="24"/>
        </w:rPr>
      </w:pPr>
    </w:p>
    <w:p w:rsidR="00F955C1" w:rsidRDefault="00F955C1" w:rsidP="00F955C1">
      <w:pPr>
        <w:rPr>
          <w:rFonts w:ascii="ArialMT" w:hAnsi="ArialMT" w:cs="ArialMT"/>
          <w:b/>
          <w:i/>
          <w:sz w:val="24"/>
          <w:szCs w:val="24"/>
        </w:rPr>
      </w:pPr>
    </w:p>
    <w:p w:rsidR="00F955C1" w:rsidRDefault="00F955C1" w:rsidP="00F955C1">
      <w:pPr>
        <w:rPr>
          <w:rFonts w:ascii="ArialMT" w:hAnsi="ArialMT" w:cs="ArialMT"/>
          <w:b/>
          <w:i/>
          <w:sz w:val="24"/>
          <w:szCs w:val="24"/>
        </w:rPr>
      </w:pPr>
    </w:p>
    <w:p w:rsidR="00F955C1" w:rsidRDefault="00F955C1" w:rsidP="00F955C1">
      <w:pPr>
        <w:rPr>
          <w:rFonts w:ascii="ArialMT" w:hAnsi="ArialMT" w:cs="ArialMT"/>
          <w:b/>
          <w:i/>
          <w:sz w:val="24"/>
          <w:szCs w:val="24"/>
        </w:rPr>
      </w:pPr>
    </w:p>
    <w:p w:rsidR="00F955C1" w:rsidRDefault="00F955C1" w:rsidP="00F955C1">
      <w:pPr>
        <w:rPr>
          <w:rFonts w:ascii="ArialMT" w:hAnsi="ArialMT" w:cs="ArialMT"/>
          <w:b/>
          <w:i/>
          <w:sz w:val="24"/>
          <w:szCs w:val="24"/>
        </w:rPr>
      </w:pPr>
    </w:p>
    <w:p w:rsidR="00F955C1" w:rsidRDefault="00F955C1" w:rsidP="00F955C1">
      <w:pPr>
        <w:rPr>
          <w:rFonts w:ascii="ArialMT" w:hAnsi="ArialMT" w:cs="ArialMT"/>
          <w:b/>
          <w:i/>
          <w:sz w:val="24"/>
          <w:szCs w:val="24"/>
        </w:rPr>
      </w:pPr>
    </w:p>
    <w:p w:rsidR="00F955C1" w:rsidRDefault="00F955C1" w:rsidP="00F955C1">
      <w:pPr>
        <w:rPr>
          <w:rFonts w:ascii="Arial" w:hAnsi="Arial" w:cs="Arial"/>
          <w:color w:val="080808"/>
          <w:sz w:val="24"/>
          <w:szCs w:val="24"/>
        </w:rPr>
      </w:pPr>
      <w:r>
        <w:rPr>
          <w:rFonts w:ascii="ArialMT" w:hAnsi="ArialMT" w:cs="ArialMT"/>
          <w:b/>
          <w:i/>
          <w:sz w:val="24"/>
          <w:szCs w:val="24"/>
        </w:rPr>
        <w:lastRenderedPageBreak/>
        <w:t>Appendix B</w:t>
      </w:r>
      <w:r>
        <w:rPr>
          <w:rFonts w:ascii="ArialMT" w:hAnsi="ArialMT" w:cs="ArialMT"/>
          <w:sz w:val="24"/>
          <w:szCs w:val="24"/>
        </w:rPr>
        <w:t xml:space="preserve"> </w:t>
      </w:r>
      <w:r>
        <w:rPr>
          <w:rFonts w:ascii="Arial" w:hAnsi="Arial" w:cs="Arial"/>
          <w:color w:val="080808"/>
          <w:sz w:val="24"/>
          <w:szCs w:val="24"/>
        </w:rPr>
        <w:t>Training</w:t>
      </w:r>
      <w:r w:rsidRPr="001F79AF">
        <w:rPr>
          <w:rFonts w:ascii="Arial" w:hAnsi="Arial" w:cs="Arial"/>
          <w:color w:val="080808"/>
          <w:sz w:val="24"/>
          <w:szCs w:val="24"/>
        </w:rPr>
        <w:t xml:space="preserve"> analysis</w:t>
      </w:r>
    </w:p>
    <w:p w:rsidR="00F955C1" w:rsidRDefault="00F955C1" w:rsidP="00F955C1">
      <w:pPr>
        <w:rPr>
          <w:rFonts w:ascii="ArialMT" w:hAnsi="ArialMT" w:cs="ArialMT"/>
          <w:sz w:val="24"/>
          <w:szCs w:val="24"/>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F955C1" w:rsidTr="00F955C1">
        <w:tc>
          <w:tcPr>
            <w:tcW w:w="1992" w:type="dxa"/>
          </w:tcPr>
          <w:p w:rsidR="00F955C1" w:rsidRDefault="00F955C1" w:rsidP="00F955C1">
            <w:pPr>
              <w:rPr>
                <w:rFonts w:ascii="Arial" w:hAnsi="Arial" w:cs="Arial"/>
              </w:rPr>
            </w:pPr>
            <w:r w:rsidRPr="00F21240">
              <w:rPr>
                <w:rFonts w:ascii="Arial" w:hAnsi="Arial" w:cs="Arial"/>
              </w:rPr>
              <w:t>Name of staff member</w:t>
            </w:r>
          </w:p>
          <w:p w:rsidR="00F955C1" w:rsidRDefault="00F955C1" w:rsidP="00F955C1">
            <w:pPr>
              <w:rPr>
                <w:rFonts w:ascii="ArialMT" w:hAnsi="ArialMT" w:cs="ArialMT"/>
                <w:sz w:val="24"/>
                <w:szCs w:val="24"/>
              </w:rPr>
            </w:pPr>
          </w:p>
        </w:tc>
        <w:tc>
          <w:tcPr>
            <w:tcW w:w="1992" w:type="dxa"/>
          </w:tcPr>
          <w:p w:rsidR="00F955C1" w:rsidRDefault="00F955C1" w:rsidP="00F955C1">
            <w:pPr>
              <w:rPr>
                <w:rFonts w:ascii="ArialMT" w:hAnsi="ArialMT" w:cs="ArialMT"/>
                <w:sz w:val="24"/>
                <w:szCs w:val="24"/>
              </w:rPr>
            </w:pPr>
            <w:r w:rsidRPr="00F21240">
              <w:rPr>
                <w:rFonts w:ascii="Arial" w:hAnsi="Arial" w:cs="Arial"/>
              </w:rPr>
              <w:t>Job title</w:t>
            </w:r>
          </w:p>
        </w:tc>
        <w:tc>
          <w:tcPr>
            <w:tcW w:w="1992" w:type="dxa"/>
          </w:tcPr>
          <w:p w:rsidR="00F955C1" w:rsidRDefault="00F955C1" w:rsidP="00F955C1">
            <w:pPr>
              <w:rPr>
                <w:rFonts w:ascii="ArialMT" w:hAnsi="ArialMT" w:cs="ArialMT"/>
                <w:sz w:val="24"/>
                <w:szCs w:val="24"/>
              </w:rPr>
            </w:pPr>
            <w:r w:rsidRPr="00F21240">
              <w:rPr>
                <w:rFonts w:ascii="Arial" w:hAnsi="Arial" w:cs="Arial"/>
              </w:rPr>
              <w:t>What is the identified learning need?</w:t>
            </w:r>
          </w:p>
        </w:tc>
        <w:tc>
          <w:tcPr>
            <w:tcW w:w="1993" w:type="dxa"/>
          </w:tcPr>
          <w:p w:rsidR="00F955C1" w:rsidRDefault="00F955C1" w:rsidP="00F955C1">
            <w:pPr>
              <w:rPr>
                <w:rFonts w:ascii="ArialMT" w:hAnsi="ArialMT" w:cs="ArialMT"/>
                <w:sz w:val="24"/>
                <w:szCs w:val="24"/>
              </w:rPr>
            </w:pPr>
            <w:r w:rsidRPr="00F21240">
              <w:rPr>
                <w:rFonts w:ascii="Arial" w:hAnsi="Arial" w:cs="Arial"/>
              </w:rPr>
              <w:t>How will you meet the learning need?</w:t>
            </w:r>
          </w:p>
        </w:tc>
        <w:tc>
          <w:tcPr>
            <w:tcW w:w="1993" w:type="dxa"/>
          </w:tcPr>
          <w:p w:rsidR="00F955C1" w:rsidRDefault="00F955C1" w:rsidP="00F955C1">
            <w:pPr>
              <w:rPr>
                <w:rFonts w:ascii="ArialMT" w:hAnsi="ArialMT" w:cs="ArialMT"/>
                <w:sz w:val="24"/>
                <w:szCs w:val="24"/>
              </w:rPr>
            </w:pPr>
            <w:r w:rsidRPr="00F21240">
              <w:rPr>
                <w:rFonts w:ascii="Arial" w:hAnsi="Arial" w:cs="Arial"/>
              </w:rPr>
              <w:t>What will be achieved from the learning?</w:t>
            </w:r>
          </w:p>
        </w:tc>
        <w:tc>
          <w:tcPr>
            <w:tcW w:w="1993" w:type="dxa"/>
          </w:tcPr>
          <w:p w:rsidR="00F955C1" w:rsidRDefault="00F955C1" w:rsidP="00F955C1">
            <w:pPr>
              <w:rPr>
                <w:rFonts w:ascii="ArialMT" w:hAnsi="ArialMT" w:cs="ArialMT"/>
                <w:sz w:val="24"/>
                <w:szCs w:val="24"/>
              </w:rPr>
            </w:pPr>
            <w:r w:rsidRPr="00F21240">
              <w:rPr>
                <w:rFonts w:ascii="Arial" w:hAnsi="Arial" w:cs="Arial"/>
              </w:rPr>
              <w:t>How will the achievements be monitored and when?</w:t>
            </w:r>
          </w:p>
        </w:tc>
        <w:tc>
          <w:tcPr>
            <w:tcW w:w="1993" w:type="dxa"/>
          </w:tcPr>
          <w:p w:rsidR="00F955C1" w:rsidRDefault="00F955C1" w:rsidP="00F955C1">
            <w:pPr>
              <w:rPr>
                <w:rFonts w:ascii="Arial" w:hAnsi="Arial" w:cs="Arial"/>
              </w:rPr>
            </w:pPr>
            <w:r w:rsidRPr="00F21240">
              <w:rPr>
                <w:rFonts w:ascii="Arial" w:hAnsi="Arial" w:cs="Arial"/>
              </w:rPr>
              <w:t xml:space="preserve">What is the impact on the setting? </w:t>
            </w:r>
          </w:p>
          <w:p w:rsidR="00F955C1" w:rsidRDefault="00F955C1" w:rsidP="00F955C1">
            <w:pPr>
              <w:rPr>
                <w:rFonts w:ascii="Arial" w:hAnsi="Arial" w:cs="Arial"/>
              </w:rPr>
            </w:pPr>
          </w:p>
          <w:p w:rsidR="00F955C1" w:rsidRDefault="00F955C1" w:rsidP="00F955C1">
            <w:pPr>
              <w:rPr>
                <w:rFonts w:ascii="ArialMT" w:hAnsi="ArialMT" w:cs="ArialMT"/>
                <w:sz w:val="24"/>
                <w:szCs w:val="24"/>
              </w:rPr>
            </w:pPr>
            <w:r w:rsidRPr="00F21240">
              <w:rPr>
                <w:rFonts w:ascii="Arial" w:hAnsi="Arial" w:cs="Arial"/>
              </w:rPr>
              <w:t>(Review at intervals of 3,6 and 12 months)</w:t>
            </w:r>
          </w:p>
        </w:tc>
      </w:tr>
      <w:tr w:rsidR="00F955C1" w:rsidTr="00F955C1">
        <w:tc>
          <w:tcPr>
            <w:tcW w:w="1992" w:type="dxa"/>
          </w:tcPr>
          <w:p w:rsidR="00F955C1" w:rsidRDefault="00F955C1" w:rsidP="00F955C1">
            <w:pPr>
              <w:rPr>
                <w:rFonts w:ascii="ArialMT" w:hAnsi="ArialMT" w:cs="ArialMT"/>
                <w:sz w:val="24"/>
                <w:szCs w:val="24"/>
              </w:rPr>
            </w:pPr>
          </w:p>
        </w:tc>
        <w:tc>
          <w:tcPr>
            <w:tcW w:w="1992" w:type="dxa"/>
          </w:tcPr>
          <w:p w:rsidR="00F955C1" w:rsidRDefault="00F955C1" w:rsidP="00F955C1">
            <w:pPr>
              <w:rPr>
                <w:rFonts w:ascii="ArialMT" w:hAnsi="ArialMT" w:cs="ArialMT"/>
                <w:sz w:val="24"/>
                <w:szCs w:val="24"/>
              </w:rPr>
            </w:pPr>
          </w:p>
        </w:tc>
        <w:tc>
          <w:tcPr>
            <w:tcW w:w="1992" w:type="dxa"/>
          </w:tcPr>
          <w:p w:rsidR="00F955C1" w:rsidRDefault="00F955C1" w:rsidP="00F955C1">
            <w:pPr>
              <w:rPr>
                <w:rFonts w:ascii="ArialMT" w:hAnsi="ArialMT" w:cs="ArialMT"/>
                <w:sz w:val="24"/>
                <w:szCs w:val="24"/>
              </w:rPr>
            </w:pPr>
          </w:p>
        </w:tc>
        <w:tc>
          <w:tcPr>
            <w:tcW w:w="1993" w:type="dxa"/>
          </w:tcPr>
          <w:p w:rsidR="00F955C1" w:rsidRDefault="00F955C1" w:rsidP="00F955C1">
            <w:pPr>
              <w:rPr>
                <w:rFonts w:ascii="ArialMT" w:hAnsi="ArialMT" w:cs="ArialMT"/>
                <w:sz w:val="24"/>
                <w:szCs w:val="24"/>
              </w:rPr>
            </w:pPr>
          </w:p>
        </w:tc>
        <w:tc>
          <w:tcPr>
            <w:tcW w:w="1993" w:type="dxa"/>
          </w:tcPr>
          <w:p w:rsidR="00F955C1" w:rsidRDefault="00F955C1" w:rsidP="00F955C1">
            <w:pPr>
              <w:rPr>
                <w:rFonts w:ascii="ArialMT" w:hAnsi="ArialMT" w:cs="ArialMT"/>
                <w:sz w:val="24"/>
                <w:szCs w:val="24"/>
              </w:rPr>
            </w:pPr>
          </w:p>
        </w:tc>
        <w:tc>
          <w:tcPr>
            <w:tcW w:w="1993" w:type="dxa"/>
          </w:tcPr>
          <w:p w:rsidR="00F955C1" w:rsidRDefault="00F955C1" w:rsidP="00F955C1">
            <w:pPr>
              <w:rPr>
                <w:rFonts w:ascii="ArialMT" w:hAnsi="ArialMT" w:cs="ArialMT"/>
                <w:sz w:val="24"/>
                <w:szCs w:val="24"/>
              </w:rPr>
            </w:pPr>
          </w:p>
        </w:tc>
        <w:tc>
          <w:tcPr>
            <w:tcW w:w="1993" w:type="dxa"/>
          </w:tcPr>
          <w:p w:rsidR="00F955C1" w:rsidRDefault="00F955C1" w:rsidP="00F955C1">
            <w:pPr>
              <w:rPr>
                <w:rFonts w:ascii="ArialMT" w:hAnsi="ArialMT" w:cs="ArialMT"/>
                <w:sz w:val="24"/>
                <w:szCs w:val="24"/>
              </w:rPr>
            </w:pPr>
          </w:p>
          <w:p w:rsidR="00F955C1" w:rsidRDefault="00F955C1" w:rsidP="00F955C1">
            <w:pPr>
              <w:rPr>
                <w:rFonts w:ascii="ArialMT" w:hAnsi="ArialMT" w:cs="ArialMT"/>
                <w:sz w:val="24"/>
                <w:szCs w:val="24"/>
              </w:rPr>
            </w:pPr>
          </w:p>
          <w:p w:rsidR="00F955C1" w:rsidRDefault="00F955C1" w:rsidP="00F955C1">
            <w:pPr>
              <w:rPr>
                <w:rFonts w:ascii="ArialMT" w:hAnsi="ArialMT" w:cs="ArialMT"/>
                <w:sz w:val="24"/>
                <w:szCs w:val="24"/>
              </w:rPr>
            </w:pPr>
          </w:p>
          <w:p w:rsidR="00F955C1" w:rsidRDefault="00F955C1" w:rsidP="00F955C1">
            <w:pPr>
              <w:rPr>
                <w:rFonts w:ascii="ArialMT" w:hAnsi="ArialMT" w:cs="ArialMT"/>
                <w:sz w:val="24"/>
                <w:szCs w:val="24"/>
              </w:rPr>
            </w:pPr>
          </w:p>
          <w:p w:rsidR="00F955C1" w:rsidRDefault="00F955C1" w:rsidP="00F955C1">
            <w:pPr>
              <w:rPr>
                <w:rFonts w:ascii="ArialMT" w:hAnsi="ArialMT" w:cs="ArialMT"/>
                <w:sz w:val="24"/>
                <w:szCs w:val="24"/>
              </w:rPr>
            </w:pPr>
          </w:p>
        </w:tc>
      </w:tr>
      <w:tr w:rsidR="00F955C1" w:rsidTr="00F955C1">
        <w:tc>
          <w:tcPr>
            <w:tcW w:w="1992" w:type="dxa"/>
          </w:tcPr>
          <w:p w:rsidR="00F955C1" w:rsidRDefault="00F955C1" w:rsidP="00F955C1">
            <w:pPr>
              <w:rPr>
                <w:rFonts w:ascii="ArialMT" w:hAnsi="ArialMT" w:cs="ArialMT"/>
                <w:sz w:val="24"/>
                <w:szCs w:val="24"/>
              </w:rPr>
            </w:pPr>
          </w:p>
        </w:tc>
        <w:tc>
          <w:tcPr>
            <w:tcW w:w="1992" w:type="dxa"/>
          </w:tcPr>
          <w:p w:rsidR="00F955C1" w:rsidRDefault="00F955C1" w:rsidP="00F955C1">
            <w:pPr>
              <w:rPr>
                <w:rFonts w:ascii="ArialMT" w:hAnsi="ArialMT" w:cs="ArialMT"/>
                <w:sz w:val="24"/>
                <w:szCs w:val="24"/>
              </w:rPr>
            </w:pPr>
          </w:p>
        </w:tc>
        <w:tc>
          <w:tcPr>
            <w:tcW w:w="1992" w:type="dxa"/>
          </w:tcPr>
          <w:p w:rsidR="00F955C1" w:rsidRDefault="00F955C1" w:rsidP="00F955C1">
            <w:pPr>
              <w:rPr>
                <w:rFonts w:ascii="ArialMT" w:hAnsi="ArialMT" w:cs="ArialMT"/>
                <w:sz w:val="24"/>
                <w:szCs w:val="24"/>
              </w:rPr>
            </w:pPr>
          </w:p>
        </w:tc>
        <w:tc>
          <w:tcPr>
            <w:tcW w:w="1993" w:type="dxa"/>
          </w:tcPr>
          <w:p w:rsidR="00F955C1" w:rsidRDefault="00F955C1" w:rsidP="00F955C1">
            <w:pPr>
              <w:rPr>
                <w:rFonts w:ascii="ArialMT" w:hAnsi="ArialMT" w:cs="ArialMT"/>
                <w:sz w:val="24"/>
                <w:szCs w:val="24"/>
              </w:rPr>
            </w:pPr>
          </w:p>
        </w:tc>
        <w:tc>
          <w:tcPr>
            <w:tcW w:w="1993" w:type="dxa"/>
          </w:tcPr>
          <w:p w:rsidR="00F955C1" w:rsidRDefault="00F955C1" w:rsidP="00F955C1">
            <w:pPr>
              <w:rPr>
                <w:rFonts w:ascii="ArialMT" w:hAnsi="ArialMT" w:cs="ArialMT"/>
                <w:sz w:val="24"/>
                <w:szCs w:val="24"/>
              </w:rPr>
            </w:pPr>
          </w:p>
        </w:tc>
        <w:tc>
          <w:tcPr>
            <w:tcW w:w="1993" w:type="dxa"/>
          </w:tcPr>
          <w:p w:rsidR="00F955C1" w:rsidRDefault="00F955C1" w:rsidP="00F955C1">
            <w:pPr>
              <w:rPr>
                <w:rFonts w:ascii="ArialMT" w:hAnsi="ArialMT" w:cs="ArialMT"/>
                <w:sz w:val="24"/>
                <w:szCs w:val="24"/>
              </w:rPr>
            </w:pPr>
          </w:p>
        </w:tc>
        <w:tc>
          <w:tcPr>
            <w:tcW w:w="1993" w:type="dxa"/>
          </w:tcPr>
          <w:p w:rsidR="00F955C1" w:rsidRDefault="00F955C1" w:rsidP="00F955C1">
            <w:pPr>
              <w:rPr>
                <w:rFonts w:ascii="ArialMT" w:hAnsi="ArialMT" w:cs="ArialMT"/>
                <w:sz w:val="24"/>
                <w:szCs w:val="24"/>
              </w:rPr>
            </w:pPr>
          </w:p>
          <w:p w:rsidR="00F955C1" w:rsidRDefault="00F955C1" w:rsidP="00F955C1">
            <w:pPr>
              <w:rPr>
                <w:rFonts w:ascii="ArialMT" w:hAnsi="ArialMT" w:cs="ArialMT"/>
                <w:sz w:val="24"/>
                <w:szCs w:val="24"/>
              </w:rPr>
            </w:pPr>
          </w:p>
          <w:p w:rsidR="00F955C1" w:rsidRDefault="00F955C1" w:rsidP="00F955C1">
            <w:pPr>
              <w:rPr>
                <w:rFonts w:ascii="ArialMT" w:hAnsi="ArialMT" w:cs="ArialMT"/>
                <w:sz w:val="24"/>
                <w:szCs w:val="24"/>
              </w:rPr>
            </w:pPr>
          </w:p>
          <w:p w:rsidR="00F955C1" w:rsidRDefault="00F955C1" w:rsidP="00F955C1">
            <w:pPr>
              <w:rPr>
                <w:rFonts w:ascii="ArialMT" w:hAnsi="ArialMT" w:cs="ArialMT"/>
                <w:sz w:val="24"/>
                <w:szCs w:val="24"/>
              </w:rPr>
            </w:pPr>
          </w:p>
          <w:p w:rsidR="00F955C1" w:rsidRDefault="00F955C1" w:rsidP="00F955C1">
            <w:pPr>
              <w:rPr>
                <w:rFonts w:ascii="ArialMT" w:hAnsi="ArialMT" w:cs="ArialMT"/>
                <w:sz w:val="24"/>
                <w:szCs w:val="24"/>
              </w:rPr>
            </w:pPr>
          </w:p>
        </w:tc>
      </w:tr>
      <w:tr w:rsidR="00F955C1" w:rsidTr="00F955C1">
        <w:tc>
          <w:tcPr>
            <w:tcW w:w="1992" w:type="dxa"/>
          </w:tcPr>
          <w:p w:rsidR="00F955C1" w:rsidRDefault="00F955C1" w:rsidP="00F955C1">
            <w:pPr>
              <w:rPr>
                <w:rFonts w:ascii="ArialMT" w:hAnsi="ArialMT" w:cs="ArialMT"/>
                <w:sz w:val="24"/>
                <w:szCs w:val="24"/>
              </w:rPr>
            </w:pPr>
          </w:p>
        </w:tc>
        <w:tc>
          <w:tcPr>
            <w:tcW w:w="1992" w:type="dxa"/>
          </w:tcPr>
          <w:p w:rsidR="00F955C1" w:rsidRDefault="00F955C1" w:rsidP="00F955C1">
            <w:pPr>
              <w:rPr>
                <w:rFonts w:ascii="ArialMT" w:hAnsi="ArialMT" w:cs="ArialMT"/>
                <w:sz w:val="24"/>
                <w:szCs w:val="24"/>
              </w:rPr>
            </w:pPr>
          </w:p>
        </w:tc>
        <w:tc>
          <w:tcPr>
            <w:tcW w:w="1992" w:type="dxa"/>
          </w:tcPr>
          <w:p w:rsidR="00F955C1" w:rsidRDefault="00F955C1" w:rsidP="00F955C1">
            <w:pPr>
              <w:rPr>
                <w:rFonts w:ascii="ArialMT" w:hAnsi="ArialMT" w:cs="ArialMT"/>
                <w:sz w:val="24"/>
                <w:szCs w:val="24"/>
              </w:rPr>
            </w:pPr>
          </w:p>
        </w:tc>
        <w:tc>
          <w:tcPr>
            <w:tcW w:w="1993" w:type="dxa"/>
          </w:tcPr>
          <w:p w:rsidR="00F955C1" w:rsidRDefault="00F955C1" w:rsidP="00F955C1">
            <w:pPr>
              <w:rPr>
                <w:rFonts w:ascii="ArialMT" w:hAnsi="ArialMT" w:cs="ArialMT"/>
                <w:sz w:val="24"/>
                <w:szCs w:val="24"/>
              </w:rPr>
            </w:pPr>
          </w:p>
        </w:tc>
        <w:tc>
          <w:tcPr>
            <w:tcW w:w="1993" w:type="dxa"/>
          </w:tcPr>
          <w:p w:rsidR="00F955C1" w:rsidRDefault="00F955C1" w:rsidP="00F955C1">
            <w:pPr>
              <w:rPr>
                <w:rFonts w:ascii="ArialMT" w:hAnsi="ArialMT" w:cs="ArialMT"/>
                <w:sz w:val="24"/>
                <w:szCs w:val="24"/>
              </w:rPr>
            </w:pPr>
          </w:p>
        </w:tc>
        <w:tc>
          <w:tcPr>
            <w:tcW w:w="1993" w:type="dxa"/>
          </w:tcPr>
          <w:p w:rsidR="00F955C1" w:rsidRDefault="00F955C1" w:rsidP="00F955C1">
            <w:pPr>
              <w:rPr>
                <w:rFonts w:ascii="ArialMT" w:hAnsi="ArialMT" w:cs="ArialMT"/>
                <w:sz w:val="24"/>
                <w:szCs w:val="24"/>
              </w:rPr>
            </w:pPr>
          </w:p>
        </w:tc>
        <w:tc>
          <w:tcPr>
            <w:tcW w:w="1993" w:type="dxa"/>
          </w:tcPr>
          <w:p w:rsidR="00F955C1" w:rsidRDefault="00F955C1" w:rsidP="00F955C1">
            <w:pPr>
              <w:rPr>
                <w:rFonts w:ascii="ArialMT" w:hAnsi="ArialMT" w:cs="ArialMT"/>
                <w:sz w:val="24"/>
                <w:szCs w:val="24"/>
              </w:rPr>
            </w:pPr>
          </w:p>
          <w:p w:rsidR="00F955C1" w:rsidRDefault="00F955C1" w:rsidP="00F955C1">
            <w:pPr>
              <w:rPr>
                <w:rFonts w:ascii="ArialMT" w:hAnsi="ArialMT" w:cs="ArialMT"/>
                <w:sz w:val="24"/>
                <w:szCs w:val="24"/>
              </w:rPr>
            </w:pPr>
          </w:p>
          <w:p w:rsidR="00F955C1" w:rsidRDefault="00F955C1" w:rsidP="00F955C1">
            <w:pPr>
              <w:rPr>
                <w:rFonts w:ascii="ArialMT" w:hAnsi="ArialMT" w:cs="ArialMT"/>
                <w:sz w:val="24"/>
                <w:szCs w:val="24"/>
              </w:rPr>
            </w:pPr>
          </w:p>
          <w:p w:rsidR="00F955C1" w:rsidRDefault="00F955C1" w:rsidP="00F955C1">
            <w:pPr>
              <w:rPr>
                <w:rFonts w:ascii="ArialMT" w:hAnsi="ArialMT" w:cs="ArialMT"/>
                <w:sz w:val="24"/>
                <w:szCs w:val="24"/>
              </w:rPr>
            </w:pPr>
          </w:p>
          <w:p w:rsidR="00F955C1" w:rsidRDefault="00F955C1" w:rsidP="00F955C1">
            <w:pPr>
              <w:rPr>
                <w:rFonts w:ascii="ArialMT" w:hAnsi="ArialMT" w:cs="ArialMT"/>
                <w:sz w:val="24"/>
                <w:szCs w:val="24"/>
              </w:rPr>
            </w:pPr>
          </w:p>
        </w:tc>
      </w:tr>
      <w:tr w:rsidR="00F955C1" w:rsidTr="00F955C1">
        <w:tc>
          <w:tcPr>
            <w:tcW w:w="1992" w:type="dxa"/>
          </w:tcPr>
          <w:p w:rsidR="00F955C1" w:rsidRDefault="00F955C1" w:rsidP="00F955C1">
            <w:pPr>
              <w:rPr>
                <w:rFonts w:ascii="ArialMT" w:hAnsi="ArialMT" w:cs="ArialMT"/>
                <w:sz w:val="24"/>
                <w:szCs w:val="24"/>
              </w:rPr>
            </w:pPr>
          </w:p>
        </w:tc>
        <w:tc>
          <w:tcPr>
            <w:tcW w:w="1992" w:type="dxa"/>
          </w:tcPr>
          <w:p w:rsidR="00F955C1" w:rsidRDefault="00F955C1" w:rsidP="00F955C1">
            <w:pPr>
              <w:rPr>
                <w:rFonts w:ascii="ArialMT" w:hAnsi="ArialMT" w:cs="ArialMT"/>
                <w:sz w:val="24"/>
                <w:szCs w:val="24"/>
              </w:rPr>
            </w:pPr>
          </w:p>
        </w:tc>
        <w:tc>
          <w:tcPr>
            <w:tcW w:w="1992" w:type="dxa"/>
          </w:tcPr>
          <w:p w:rsidR="00F955C1" w:rsidRDefault="00F955C1" w:rsidP="00F955C1">
            <w:pPr>
              <w:rPr>
                <w:rFonts w:ascii="ArialMT" w:hAnsi="ArialMT" w:cs="ArialMT"/>
                <w:sz w:val="24"/>
                <w:szCs w:val="24"/>
              </w:rPr>
            </w:pPr>
          </w:p>
        </w:tc>
        <w:tc>
          <w:tcPr>
            <w:tcW w:w="1993" w:type="dxa"/>
          </w:tcPr>
          <w:p w:rsidR="00F955C1" w:rsidRDefault="00F955C1" w:rsidP="00F955C1">
            <w:pPr>
              <w:rPr>
                <w:rFonts w:ascii="ArialMT" w:hAnsi="ArialMT" w:cs="ArialMT"/>
                <w:sz w:val="24"/>
                <w:szCs w:val="24"/>
              </w:rPr>
            </w:pPr>
          </w:p>
        </w:tc>
        <w:tc>
          <w:tcPr>
            <w:tcW w:w="1993" w:type="dxa"/>
          </w:tcPr>
          <w:p w:rsidR="00F955C1" w:rsidRDefault="00F955C1" w:rsidP="00F955C1">
            <w:pPr>
              <w:rPr>
                <w:rFonts w:ascii="ArialMT" w:hAnsi="ArialMT" w:cs="ArialMT"/>
                <w:sz w:val="24"/>
                <w:szCs w:val="24"/>
              </w:rPr>
            </w:pPr>
          </w:p>
        </w:tc>
        <w:tc>
          <w:tcPr>
            <w:tcW w:w="1993" w:type="dxa"/>
          </w:tcPr>
          <w:p w:rsidR="00F955C1" w:rsidRDefault="00F955C1" w:rsidP="00F955C1">
            <w:pPr>
              <w:rPr>
                <w:rFonts w:ascii="ArialMT" w:hAnsi="ArialMT" w:cs="ArialMT"/>
                <w:sz w:val="24"/>
                <w:szCs w:val="24"/>
              </w:rPr>
            </w:pPr>
          </w:p>
        </w:tc>
        <w:tc>
          <w:tcPr>
            <w:tcW w:w="1993" w:type="dxa"/>
          </w:tcPr>
          <w:p w:rsidR="00F955C1" w:rsidRDefault="00F955C1" w:rsidP="00F955C1">
            <w:pPr>
              <w:rPr>
                <w:rFonts w:ascii="ArialMT" w:hAnsi="ArialMT" w:cs="ArialMT"/>
                <w:sz w:val="24"/>
                <w:szCs w:val="24"/>
              </w:rPr>
            </w:pPr>
          </w:p>
          <w:p w:rsidR="00F955C1" w:rsidRDefault="00F955C1" w:rsidP="00F955C1">
            <w:pPr>
              <w:rPr>
                <w:rFonts w:ascii="ArialMT" w:hAnsi="ArialMT" w:cs="ArialMT"/>
                <w:sz w:val="24"/>
                <w:szCs w:val="24"/>
              </w:rPr>
            </w:pPr>
          </w:p>
          <w:p w:rsidR="00F955C1" w:rsidRDefault="00F955C1" w:rsidP="00F955C1">
            <w:pPr>
              <w:rPr>
                <w:rFonts w:ascii="ArialMT" w:hAnsi="ArialMT" w:cs="ArialMT"/>
                <w:sz w:val="24"/>
                <w:szCs w:val="24"/>
              </w:rPr>
            </w:pPr>
          </w:p>
          <w:p w:rsidR="00F955C1" w:rsidRDefault="00F955C1" w:rsidP="00F955C1">
            <w:pPr>
              <w:rPr>
                <w:rFonts w:ascii="ArialMT" w:hAnsi="ArialMT" w:cs="ArialMT"/>
                <w:sz w:val="24"/>
                <w:szCs w:val="24"/>
              </w:rPr>
            </w:pPr>
          </w:p>
          <w:p w:rsidR="00F955C1" w:rsidRDefault="00F955C1" w:rsidP="00F955C1">
            <w:pPr>
              <w:rPr>
                <w:rFonts w:ascii="ArialMT" w:hAnsi="ArialMT" w:cs="ArialMT"/>
                <w:sz w:val="24"/>
                <w:szCs w:val="24"/>
              </w:rPr>
            </w:pPr>
          </w:p>
        </w:tc>
      </w:tr>
    </w:tbl>
    <w:p w:rsidR="00F955C1" w:rsidRPr="00F955C1" w:rsidRDefault="00F955C1" w:rsidP="00F955C1">
      <w:pPr>
        <w:rPr>
          <w:rFonts w:ascii="ArialMT" w:hAnsi="ArialMT" w:cs="ArialMT"/>
          <w:sz w:val="24"/>
          <w:szCs w:val="24"/>
        </w:rPr>
      </w:pPr>
    </w:p>
    <w:p w:rsidR="00F955C1" w:rsidRPr="00F955C1" w:rsidRDefault="00F955C1" w:rsidP="00F955C1">
      <w:pPr>
        <w:rPr>
          <w:rFonts w:ascii="ArialMT" w:hAnsi="ArialMT" w:cs="ArialMT"/>
          <w:sz w:val="24"/>
          <w:szCs w:val="24"/>
        </w:rPr>
      </w:pPr>
    </w:p>
    <w:p w:rsidR="00F955C1" w:rsidRPr="00F955C1" w:rsidRDefault="00F955C1" w:rsidP="00F955C1">
      <w:pPr>
        <w:rPr>
          <w:rFonts w:ascii="ArialMT" w:hAnsi="ArialMT" w:cs="ArialMT"/>
          <w:sz w:val="24"/>
          <w:szCs w:val="24"/>
        </w:rPr>
      </w:pPr>
    </w:p>
    <w:p w:rsidR="00F955C1" w:rsidRPr="00F955C1" w:rsidRDefault="00F955C1" w:rsidP="00F955C1">
      <w:pPr>
        <w:rPr>
          <w:rFonts w:ascii="ArialMT" w:hAnsi="ArialMT" w:cs="ArialMT"/>
          <w:sz w:val="24"/>
          <w:szCs w:val="24"/>
        </w:rPr>
      </w:pPr>
    </w:p>
    <w:p w:rsidR="005A7E4E" w:rsidRDefault="005A7E4E" w:rsidP="00F955C1">
      <w:pPr>
        <w:rPr>
          <w:rFonts w:ascii="ArialMT" w:hAnsi="ArialMT" w:cs="ArialMT"/>
          <w:sz w:val="24"/>
          <w:szCs w:val="24"/>
        </w:rPr>
        <w:sectPr w:rsidR="005A7E4E" w:rsidSect="00F955C1">
          <w:pgSz w:w="16838" w:h="11906" w:orient="landscape"/>
          <w:pgMar w:top="1440" w:right="1440" w:bottom="1440" w:left="1440" w:header="708" w:footer="708" w:gutter="0"/>
          <w:cols w:space="708"/>
          <w:docGrid w:linePitch="360"/>
        </w:sectPr>
      </w:pPr>
    </w:p>
    <w:p w:rsidR="00F955C1" w:rsidRDefault="005A7E4E" w:rsidP="00F955C1">
      <w:pPr>
        <w:rPr>
          <w:rFonts w:ascii="ArialMT" w:hAnsi="ArialMT" w:cs="ArialMT"/>
          <w:sz w:val="24"/>
          <w:szCs w:val="24"/>
        </w:rPr>
      </w:pPr>
      <w:r w:rsidRPr="005A7E4E">
        <w:rPr>
          <w:rFonts w:ascii="ArialMT" w:hAnsi="ArialMT" w:cs="ArialMT"/>
          <w:b/>
          <w:i/>
          <w:sz w:val="24"/>
          <w:szCs w:val="24"/>
        </w:rPr>
        <w:lastRenderedPageBreak/>
        <w:t>Appendix C</w:t>
      </w:r>
      <w:r>
        <w:rPr>
          <w:rFonts w:ascii="ArialMT" w:hAnsi="ArialMT" w:cs="ArialMT"/>
          <w:sz w:val="24"/>
          <w:szCs w:val="24"/>
        </w:rPr>
        <w:t xml:space="preserve"> SWOT Analysis</w:t>
      </w:r>
    </w:p>
    <w:p w:rsidR="005A7E4E" w:rsidRDefault="005A7E4E" w:rsidP="005A7E4E">
      <w:pPr>
        <w:jc w:val="center"/>
        <w:rPr>
          <w:rFonts w:ascii="ArialMT" w:hAnsi="ArialMT" w:cs="ArialMT"/>
          <w:sz w:val="24"/>
          <w:szCs w:val="24"/>
        </w:rPr>
      </w:pPr>
    </w:p>
    <w:tbl>
      <w:tblPr>
        <w:tblStyle w:val="TableGrid"/>
        <w:tblW w:w="0" w:type="auto"/>
        <w:tblLook w:val="04A0" w:firstRow="1" w:lastRow="0" w:firstColumn="1" w:lastColumn="0" w:noHBand="0" w:noVBand="1"/>
      </w:tblPr>
      <w:tblGrid>
        <w:gridCol w:w="4508"/>
        <w:gridCol w:w="4508"/>
      </w:tblGrid>
      <w:tr w:rsidR="005A7E4E" w:rsidTr="00765043">
        <w:tc>
          <w:tcPr>
            <w:tcW w:w="9016" w:type="dxa"/>
            <w:gridSpan w:val="2"/>
          </w:tcPr>
          <w:p w:rsidR="005A7E4E" w:rsidRDefault="005A7E4E" w:rsidP="005A7E4E">
            <w:pPr>
              <w:jc w:val="center"/>
              <w:rPr>
                <w:rFonts w:ascii="ArialMT" w:hAnsi="ArialMT" w:cs="ArialMT"/>
                <w:sz w:val="24"/>
                <w:szCs w:val="24"/>
              </w:rPr>
            </w:pPr>
            <w:r>
              <w:rPr>
                <w:rFonts w:ascii="ArialMT" w:hAnsi="ArialMT" w:cs="ArialMT"/>
                <w:sz w:val="24"/>
                <w:szCs w:val="24"/>
              </w:rPr>
              <w:t>The current picture</w:t>
            </w:r>
          </w:p>
        </w:tc>
      </w:tr>
      <w:tr w:rsidR="005A7E4E" w:rsidTr="005A7E4E">
        <w:tc>
          <w:tcPr>
            <w:tcW w:w="4508" w:type="dxa"/>
          </w:tcPr>
          <w:p w:rsidR="005A7E4E" w:rsidRPr="005A7E4E" w:rsidRDefault="005A7E4E" w:rsidP="00F955C1">
            <w:pPr>
              <w:rPr>
                <w:rFonts w:ascii="ArialMT" w:hAnsi="ArialMT" w:cs="ArialMT"/>
                <w:i/>
                <w:sz w:val="24"/>
                <w:szCs w:val="24"/>
              </w:rPr>
            </w:pPr>
            <w:r w:rsidRPr="005A7E4E">
              <w:rPr>
                <w:rFonts w:ascii="ArialMT" w:hAnsi="ArialMT" w:cs="ArialMT"/>
                <w:i/>
                <w:sz w:val="24"/>
                <w:szCs w:val="24"/>
              </w:rPr>
              <w:t>Strengths:</w:t>
            </w: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tc>
        <w:tc>
          <w:tcPr>
            <w:tcW w:w="4508" w:type="dxa"/>
          </w:tcPr>
          <w:p w:rsidR="005A7E4E" w:rsidRDefault="005A7E4E" w:rsidP="00F955C1">
            <w:pPr>
              <w:rPr>
                <w:rFonts w:ascii="ArialMT" w:hAnsi="ArialMT" w:cs="ArialMT"/>
                <w:sz w:val="24"/>
                <w:szCs w:val="24"/>
              </w:rPr>
            </w:pPr>
            <w:r w:rsidRPr="005A7E4E">
              <w:rPr>
                <w:rFonts w:ascii="ArialMT" w:hAnsi="ArialMT" w:cs="ArialMT"/>
                <w:i/>
                <w:sz w:val="24"/>
                <w:szCs w:val="24"/>
              </w:rPr>
              <w:t>Weaknesses</w:t>
            </w:r>
            <w:r>
              <w:rPr>
                <w:rFonts w:ascii="ArialMT" w:hAnsi="ArialMT" w:cs="ArialMT"/>
                <w:i/>
                <w:sz w:val="24"/>
                <w:szCs w:val="24"/>
              </w:rPr>
              <w:t>:</w:t>
            </w:r>
          </w:p>
        </w:tc>
      </w:tr>
      <w:tr w:rsidR="005A7E4E" w:rsidTr="00913019">
        <w:tc>
          <w:tcPr>
            <w:tcW w:w="9016" w:type="dxa"/>
            <w:gridSpan w:val="2"/>
          </w:tcPr>
          <w:p w:rsidR="005A7E4E" w:rsidRDefault="005A7E4E" w:rsidP="005A7E4E">
            <w:pPr>
              <w:jc w:val="center"/>
              <w:rPr>
                <w:rFonts w:ascii="ArialMT" w:hAnsi="ArialMT" w:cs="ArialMT"/>
                <w:sz w:val="24"/>
                <w:szCs w:val="24"/>
              </w:rPr>
            </w:pPr>
            <w:r>
              <w:rPr>
                <w:rFonts w:ascii="ArialMT" w:hAnsi="ArialMT" w:cs="ArialMT"/>
                <w:sz w:val="24"/>
                <w:szCs w:val="24"/>
              </w:rPr>
              <w:t>The future picture</w:t>
            </w:r>
          </w:p>
        </w:tc>
      </w:tr>
      <w:tr w:rsidR="005A7E4E" w:rsidTr="005A7E4E">
        <w:tc>
          <w:tcPr>
            <w:tcW w:w="4508" w:type="dxa"/>
          </w:tcPr>
          <w:p w:rsidR="005A7E4E" w:rsidRPr="005A7E4E" w:rsidRDefault="005A7E4E" w:rsidP="00F955C1">
            <w:pPr>
              <w:rPr>
                <w:rFonts w:ascii="ArialMT" w:hAnsi="ArialMT" w:cs="ArialMT"/>
                <w:i/>
                <w:sz w:val="24"/>
                <w:szCs w:val="24"/>
              </w:rPr>
            </w:pPr>
            <w:r w:rsidRPr="005A7E4E">
              <w:rPr>
                <w:rFonts w:ascii="ArialMT" w:hAnsi="ArialMT" w:cs="ArialMT"/>
                <w:i/>
                <w:sz w:val="24"/>
                <w:szCs w:val="24"/>
              </w:rPr>
              <w:t>Opportunities</w:t>
            </w:r>
            <w:r>
              <w:rPr>
                <w:rFonts w:ascii="ArialMT" w:hAnsi="ArialMT" w:cs="ArialMT"/>
                <w:i/>
                <w:sz w:val="24"/>
                <w:szCs w:val="24"/>
              </w:rPr>
              <w:t>:</w:t>
            </w: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tc>
        <w:tc>
          <w:tcPr>
            <w:tcW w:w="4508" w:type="dxa"/>
          </w:tcPr>
          <w:p w:rsidR="005A7E4E" w:rsidRPr="005A7E4E" w:rsidRDefault="005A7E4E" w:rsidP="00F955C1">
            <w:pPr>
              <w:rPr>
                <w:rFonts w:ascii="ArialMT" w:hAnsi="ArialMT" w:cs="ArialMT"/>
                <w:i/>
                <w:sz w:val="24"/>
                <w:szCs w:val="24"/>
              </w:rPr>
            </w:pPr>
            <w:r w:rsidRPr="005A7E4E">
              <w:rPr>
                <w:rFonts w:ascii="ArialMT" w:hAnsi="ArialMT" w:cs="ArialMT"/>
                <w:i/>
                <w:sz w:val="24"/>
                <w:szCs w:val="24"/>
              </w:rPr>
              <w:t>Threats</w:t>
            </w:r>
            <w:r>
              <w:rPr>
                <w:rFonts w:ascii="ArialMT" w:hAnsi="ArialMT" w:cs="ArialMT"/>
                <w:i/>
                <w:sz w:val="24"/>
                <w:szCs w:val="24"/>
              </w:rPr>
              <w:t>:</w:t>
            </w: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p w:rsidR="005A7E4E" w:rsidRDefault="005A7E4E" w:rsidP="00F955C1">
            <w:pPr>
              <w:rPr>
                <w:rFonts w:ascii="ArialMT" w:hAnsi="ArialMT" w:cs="ArialMT"/>
                <w:sz w:val="24"/>
                <w:szCs w:val="24"/>
              </w:rPr>
            </w:pPr>
          </w:p>
        </w:tc>
      </w:tr>
    </w:tbl>
    <w:p w:rsidR="005A7E4E" w:rsidRDefault="005A7E4E" w:rsidP="00F955C1">
      <w:pPr>
        <w:rPr>
          <w:rFonts w:ascii="ArialMT" w:hAnsi="ArialMT" w:cs="ArialMT"/>
          <w:sz w:val="24"/>
          <w:szCs w:val="24"/>
        </w:rPr>
      </w:pPr>
    </w:p>
    <w:p w:rsidR="0090323F" w:rsidRDefault="0090323F" w:rsidP="00F955C1">
      <w:pPr>
        <w:rPr>
          <w:rFonts w:ascii="ArialMT" w:hAnsi="ArialMT" w:cs="ArialMT"/>
          <w:sz w:val="24"/>
          <w:szCs w:val="24"/>
        </w:rPr>
        <w:sectPr w:rsidR="0090323F" w:rsidSect="005A7E4E">
          <w:pgSz w:w="11906" w:h="16838"/>
          <w:pgMar w:top="1440" w:right="1440" w:bottom="1440" w:left="1440" w:header="708" w:footer="708" w:gutter="0"/>
          <w:cols w:space="708"/>
          <w:docGrid w:linePitch="360"/>
        </w:sectPr>
      </w:pPr>
    </w:p>
    <w:p w:rsidR="0090323F" w:rsidRDefault="0090323F" w:rsidP="0090323F">
      <w:pPr>
        <w:autoSpaceDE w:val="0"/>
        <w:autoSpaceDN w:val="0"/>
        <w:adjustRightInd w:val="0"/>
        <w:rPr>
          <w:rFonts w:ascii="ArialMT" w:hAnsi="ArialMT" w:cs="ArialMT"/>
          <w:sz w:val="24"/>
          <w:szCs w:val="24"/>
        </w:rPr>
      </w:pPr>
      <w:r>
        <w:rPr>
          <w:rFonts w:ascii="ArialMT" w:hAnsi="ArialMT" w:cs="ArialMT"/>
          <w:b/>
          <w:i/>
          <w:sz w:val="24"/>
          <w:szCs w:val="24"/>
        </w:rPr>
        <w:lastRenderedPageBreak/>
        <w:t>Appendix D</w:t>
      </w:r>
      <w:r>
        <w:rPr>
          <w:rFonts w:ascii="ArialMT" w:hAnsi="ArialMT" w:cs="ArialMT"/>
          <w:sz w:val="24"/>
          <w:szCs w:val="24"/>
        </w:rPr>
        <w:t>: professional Development Plan (SMART)</w:t>
      </w:r>
    </w:p>
    <w:p w:rsidR="0090323F" w:rsidRDefault="0090323F" w:rsidP="0090323F">
      <w:pPr>
        <w:autoSpaceDE w:val="0"/>
        <w:autoSpaceDN w:val="0"/>
        <w:adjustRightInd w:val="0"/>
        <w:rPr>
          <w:rFonts w:ascii="ArialMT" w:hAnsi="ArialMT" w:cs="ArialMT"/>
          <w:sz w:val="24"/>
          <w:szCs w:val="24"/>
        </w:rPr>
      </w:pPr>
    </w:p>
    <w:tbl>
      <w:tblPr>
        <w:tblW w:w="14880" w:type="dxa"/>
        <w:tblInd w:w="108" w:type="dxa"/>
        <w:tblBorders>
          <w:top w:val="nil"/>
          <w:left w:val="nil"/>
          <w:bottom w:val="nil"/>
          <w:right w:val="nil"/>
        </w:tblBorders>
        <w:tblLook w:val="0000" w:firstRow="0" w:lastRow="0" w:firstColumn="0" w:lastColumn="0" w:noHBand="0" w:noVBand="0"/>
      </w:tblPr>
      <w:tblGrid>
        <w:gridCol w:w="3330"/>
        <w:gridCol w:w="3330"/>
        <w:gridCol w:w="3330"/>
        <w:gridCol w:w="3330"/>
        <w:gridCol w:w="1560"/>
      </w:tblGrid>
      <w:tr w:rsidR="0090323F" w:rsidTr="00216B48">
        <w:trPr>
          <w:cantSplit/>
          <w:trHeight w:val="476"/>
          <w:tblHeader/>
        </w:trPr>
        <w:tc>
          <w:tcPr>
            <w:tcW w:w="3330" w:type="dxa"/>
            <w:tcBorders>
              <w:top w:val="single" w:sz="4" w:space="0" w:color="000000"/>
              <w:left w:val="single" w:sz="4" w:space="0" w:color="000000"/>
              <w:right w:val="single" w:sz="4" w:space="0" w:color="000000"/>
            </w:tcBorders>
            <w:vAlign w:val="center"/>
          </w:tcPr>
          <w:p w:rsidR="0090323F" w:rsidRDefault="0090323F" w:rsidP="00216B48">
            <w:pPr>
              <w:pStyle w:val="TableHead"/>
            </w:pPr>
            <w:r>
              <w:t xml:space="preserve">What do I want or need to learn? (Specific) </w:t>
            </w:r>
          </w:p>
        </w:tc>
        <w:tc>
          <w:tcPr>
            <w:tcW w:w="3330" w:type="dxa"/>
            <w:tcBorders>
              <w:top w:val="single" w:sz="4" w:space="0" w:color="000000"/>
              <w:left w:val="single" w:sz="4" w:space="0" w:color="000000"/>
              <w:right w:val="single" w:sz="4" w:space="0" w:color="000000"/>
            </w:tcBorders>
            <w:vAlign w:val="center"/>
          </w:tcPr>
          <w:p w:rsidR="0090323F" w:rsidRDefault="0090323F" w:rsidP="00216B48">
            <w:pPr>
              <w:pStyle w:val="TableHead"/>
            </w:pPr>
            <w:r>
              <w:t xml:space="preserve">How will I know when I have achieved this? (Measurable) </w:t>
            </w:r>
          </w:p>
        </w:tc>
        <w:tc>
          <w:tcPr>
            <w:tcW w:w="3330" w:type="dxa"/>
            <w:tcBorders>
              <w:top w:val="single" w:sz="4" w:space="0" w:color="000000"/>
              <w:left w:val="single" w:sz="4" w:space="0" w:color="000000"/>
              <w:right w:val="single" w:sz="4" w:space="0" w:color="000000"/>
            </w:tcBorders>
            <w:vAlign w:val="center"/>
          </w:tcPr>
          <w:p w:rsidR="0090323F" w:rsidRDefault="0090323F" w:rsidP="00216B48">
            <w:pPr>
              <w:pStyle w:val="TableHead"/>
            </w:pPr>
            <w:r>
              <w:t xml:space="preserve">What will I do to achieve this? (Achievable) </w:t>
            </w:r>
          </w:p>
        </w:tc>
        <w:tc>
          <w:tcPr>
            <w:tcW w:w="3330" w:type="dxa"/>
            <w:tcBorders>
              <w:top w:val="single" w:sz="4" w:space="0" w:color="000000"/>
              <w:left w:val="single" w:sz="4" w:space="0" w:color="000000"/>
              <w:right w:val="single" w:sz="4" w:space="0" w:color="000000"/>
            </w:tcBorders>
            <w:vAlign w:val="center"/>
          </w:tcPr>
          <w:p w:rsidR="0090323F" w:rsidRDefault="0090323F" w:rsidP="00216B48">
            <w:pPr>
              <w:pStyle w:val="TableHead"/>
            </w:pPr>
            <w:r>
              <w:t xml:space="preserve">What resources/support will I need? (Realistic) </w:t>
            </w:r>
          </w:p>
        </w:tc>
        <w:tc>
          <w:tcPr>
            <w:tcW w:w="1560" w:type="dxa"/>
            <w:tcBorders>
              <w:top w:val="single" w:sz="4" w:space="0" w:color="000000"/>
              <w:left w:val="single" w:sz="4" w:space="0" w:color="000000"/>
              <w:right w:val="single" w:sz="4" w:space="0" w:color="000000"/>
            </w:tcBorders>
            <w:vAlign w:val="center"/>
          </w:tcPr>
          <w:p w:rsidR="0090323F" w:rsidRDefault="0090323F" w:rsidP="00216B48">
            <w:pPr>
              <w:pStyle w:val="TableHead"/>
            </w:pPr>
            <w:r>
              <w:t xml:space="preserve">Review dates (Timescale) </w:t>
            </w:r>
          </w:p>
        </w:tc>
      </w:tr>
      <w:tr w:rsidR="0090323F" w:rsidTr="00216B48">
        <w:trPr>
          <w:cantSplit/>
          <w:trHeight w:val="2428"/>
        </w:trPr>
        <w:tc>
          <w:tcPr>
            <w:tcW w:w="3330" w:type="dxa"/>
            <w:tcBorders>
              <w:top w:val="single" w:sz="4" w:space="0" w:color="000000"/>
              <w:left w:val="single" w:sz="4" w:space="0" w:color="000000"/>
              <w:bottom w:val="single" w:sz="4" w:space="0" w:color="000000"/>
              <w:right w:val="single" w:sz="4" w:space="0" w:color="000000"/>
            </w:tcBorders>
          </w:tcPr>
          <w:p w:rsidR="0090323F" w:rsidRDefault="0090323F" w:rsidP="00216B48">
            <w:pPr>
              <w:pStyle w:val="TableWritingSpace"/>
            </w:pPr>
          </w:p>
        </w:tc>
        <w:tc>
          <w:tcPr>
            <w:tcW w:w="3330" w:type="dxa"/>
            <w:tcBorders>
              <w:top w:val="single" w:sz="4" w:space="0" w:color="000000"/>
              <w:left w:val="single" w:sz="4" w:space="0" w:color="000000"/>
              <w:bottom w:val="single" w:sz="4" w:space="0" w:color="000000"/>
              <w:right w:val="single" w:sz="4" w:space="0" w:color="000000"/>
            </w:tcBorders>
          </w:tcPr>
          <w:p w:rsidR="0090323F" w:rsidRDefault="0090323F" w:rsidP="00216B48">
            <w:pPr>
              <w:pStyle w:val="TableWritingSpace"/>
            </w:pPr>
          </w:p>
        </w:tc>
        <w:tc>
          <w:tcPr>
            <w:tcW w:w="3330" w:type="dxa"/>
            <w:tcBorders>
              <w:top w:val="single" w:sz="4" w:space="0" w:color="000000"/>
              <w:left w:val="single" w:sz="4" w:space="0" w:color="000000"/>
              <w:bottom w:val="single" w:sz="4" w:space="0" w:color="000000"/>
              <w:right w:val="single" w:sz="4" w:space="0" w:color="000000"/>
            </w:tcBorders>
          </w:tcPr>
          <w:p w:rsidR="0090323F" w:rsidRDefault="0090323F" w:rsidP="00216B48">
            <w:pPr>
              <w:pStyle w:val="TableWritingSpace"/>
            </w:pPr>
          </w:p>
        </w:tc>
        <w:tc>
          <w:tcPr>
            <w:tcW w:w="3330" w:type="dxa"/>
            <w:tcBorders>
              <w:top w:val="single" w:sz="4" w:space="0" w:color="000000"/>
              <w:left w:val="single" w:sz="4" w:space="0" w:color="000000"/>
              <w:bottom w:val="single" w:sz="4" w:space="0" w:color="000000"/>
              <w:right w:val="single" w:sz="4" w:space="0" w:color="000000"/>
            </w:tcBorders>
          </w:tcPr>
          <w:p w:rsidR="0090323F" w:rsidRDefault="0090323F" w:rsidP="00216B48">
            <w:pPr>
              <w:pStyle w:val="TableWritingSpace"/>
            </w:pPr>
          </w:p>
        </w:tc>
        <w:tc>
          <w:tcPr>
            <w:tcW w:w="1560" w:type="dxa"/>
            <w:tcBorders>
              <w:top w:val="single" w:sz="4" w:space="0" w:color="000000"/>
              <w:left w:val="single" w:sz="4" w:space="0" w:color="000000"/>
              <w:bottom w:val="single" w:sz="4" w:space="0" w:color="000000"/>
              <w:right w:val="single" w:sz="4" w:space="0" w:color="000000"/>
            </w:tcBorders>
          </w:tcPr>
          <w:p w:rsidR="0090323F" w:rsidRDefault="0090323F" w:rsidP="00216B48">
            <w:pPr>
              <w:pStyle w:val="TableWritingSpace"/>
            </w:pPr>
          </w:p>
        </w:tc>
      </w:tr>
      <w:tr w:rsidR="0090323F" w:rsidTr="00216B48">
        <w:trPr>
          <w:cantSplit/>
          <w:trHeight w:val="2428"/>
        </w:trPr>
        <w:tc>
          <w:tcPr>
            <w:tcW w:w="3330" w:type="dxa"/>
            <w:tcBorders>
              <w:top w:val="single" w:sz="4" w:space="0" w:color="000000"/>
              <w:left w:val="single" w:sz="4" w:space="0" w:color="000000"/>
              <w:bottom w:val="single" w:sz="4" w:space="0" w:color="000000"/>
              <w:right w:val="single" w:sz="4" w:space="0" w:color="000000"/>
            </w:tcBorders>
          </w:tcPr>
          <w:p w:rsidR="0090323F" w:rsidRDefault="0090323F" w:rsidP="00216B48">
            <w:pPr>
              <w:pStyle w:val="TableWritingSpace"/>
            </w:pPr>
          </w:p>
        </w:tc>
        <w:tc>
          <w:tcPr>
            <w:tcW w:w="3330" w:type="dxa"/>
            <w:tcBorders>
              <w:top w:val="single" w:sz="4" w:space="0" w:color="000000"/>
              <w:left w:val="single" w:sz="4" w:space="0" w:color="000000"/>
              <w:bottom w:val="single" w:sz="4" w:space="0" w:color="000000"/>
              <w:right w:val="single" w:sz="4" w:space="0" w:color="000000"/>
            </w:tcBorders>
          </w:tcPr>
          <w:p w:rsidR="0090323F" w:rsidRDefault="0090323F" w:rsidP="00216B48">
            <w:pPr>
              <w:pStyle w:val="TableWritingSpace"/>
            </w:pPr>
          </w:p>
        </w:tc>
        <w:tc>
          <w:tcPr>
            <w:tcW w:w="3330" w:type="dxa"/>
            <w:tcBorders>
              <w:top w:val="single" w:sz="4" w:space="0" w:color="000000"/>
              <w:left w:val="single" w:sz="4" w:space="0" w:color="000000"/>
              <w:bottom w:val="single" w:sz="4" w:space="0" w:color="000000"/>
              <w:right w:val="single" w:sz="4" w:space="0" w:color="000000"/>
            </w:tcBorders>
          </w:tcPr>
          <w:p w:rsidR="0090323F" w:rsidRDefault="0090323F" w:rsidP="00216B48">
            <w:pPr>
              <w:pStyle w:val="TableWritingSpace"/>
            </w:pPr>
          </w:p>
        </w:tc>
        <w:tc>
          <w:tcPr>
            <w:tcW w:w="3330" w:type="dxa"/>
            <w:tcBorders>
              <w:top w:val="single" w:sz="4" w:space="0" w:color="000000"/>
              <w:left w:val="single" w:sz="4" w:space="0" w:color="000000"/>
              <w:bottom w:val="single" w:sz="4" w:space="0" w:color="000000"/>
              <w:right w:val="single" w:sz="4" w:space="0" w:color="000000"/>
            </w:tcBorders>
          </w:tcPr>
          <w:p w:rsidR="0090323F" w:rsidRDefault="0090323F" w:rsidP="00216B48">
            <w:pPr>
              <w:pStyle w:val="TableWritingSpace"/>
            </w:pPr>
          </w:p>
        </w:tc>
        <w:tc>
          <w:tcPr>
            <w:tcW w:w="1560" w:type="dxa"/>
            <w:tcBorders>
              <w:top w:val="single" w:sz="4" w:space="0" w:color="000000"/>
              <w:left w:val="single" w:sz="4" w:space="0" w:color="000000"/>
              <w:bottom w:val="single" w:sz="4" w:space="0" w:color="000000"/>
              <w:right w:val="single" w:sz="4" w:space="0" w:color="000000"/>
            </w:tcBorders>
          </w:tcPr>
          <w:p w:rsidR="0090323F" w:rsidRDefault="0090323F" w:rsidP="00216B48">
            <w:pPr>
              <w:pStyle w:val="TableWritingSpace"/>
            </w:pPr>
          </w:p>
        </w:tc>
      </w:tr>
      <w:tr w:rsidR="0090323F" w:rsidTr="00216B48">
        <w:trPr>
          <w:cantSplit/>
          <w:trHeight w:val="2428"/>
        </w:trPr>
        <w:tc>
          <w:tcPr>
            <w:tcW w:w="3330" w:type="dxa"/>
            <w:tcBorders>
              <w:top w:val="single" w:sz="4" w:space="0" w:color="000000"/>
              <w:left w:val="single" w:sz="4" w:space="0" w:color="000000"/>
              <w:bottom w:val="single" w:sz="4" w:space="0" w:color="000000"/>
              <w:right w:val="single" w:sz="4" w:space="0" w:color="000000"/>
            </w:tcBorders>
          </w:tcPr>
          <w:p w:rsidR="0090323F" w:rsidRDefault="0090323F" w:rsidP="00216B48">
            <w:pPr>
              <w:pStyle w:val="TableWritingSpace"/>
            </w:pPr>
          </w:p>
          <w:p w:rsidR="0090323F" w:rsidRDefault="0090323F" w:rsidP="00216B48">
            <w:pPr>
              <w:pStyle w:val="TableWritingSpace"/>
            </w:pPr>
          </w:p>
        </w:tc>
        <w:tc>
          <w:tcPr>
            <w:tcW w:w="3330" w:type="dxa"/>
            <w:tcBorders>
              <w:top w:val="single" w:sz="4" w:space="0" w:color="000000"/>
              <w:left w:val="single" w:sz="4" w:space="0" w:color="000000"/>
              <w:bottom w:val="single" w:sz="4" w:space="0" w:color="000000"/>
              <w:right w:val="single" w:sz="4" w:space="0" w:color="000000"/>
            </w:tcBorders>
          </w:tcPr>
          <w:p w:rsidR="0090323F" w:rsidRDefault="0090323F" w:rsidP="00216B48">
            <w:pPr>
              <w:pStyle w:val="TableWritingSpace"/>
            </w:pPr>
          </w:p>
        </w:tc>
        <w:tc>
          <w:tcPr>
            <w:tcW w:w="3330" w:type="dxa"/>
            <w:tcBorders>
              <w:top w:val="single" w:sz="4" w:space="0" w:color="000000"/>
              <w:left w:val="single" w:sz="4" w:space="0" w:color="000000"/>
              <w:bottom w:val="single" w:sz="4" w:space="0" w:color="000000"/>
              <w:right w:val="single" w:sz="4" w:space="0" w:color="000000"/>
            </w:tcBorders>
          </w:tcPr>
          <w:p w:rsidR="0090323F" w:rsidRDefault="0090323F" w:rsidP="00216B48">
            <w:pPr>
              <w:pStyle w:val="TableWritingSpace"/>
            </w:pPr>
          </w:p>
        </w:tc>
        <w:tc>
          <w:tcPr>
            <w:tcW w:w="3330" w:type="dxa"/>
            <w:tcBorders>
              <w:top w:val="single" w:sz="4" w:space="0" w:color="000000"/>
              <w:left w:val="single" w:sz="4" w:space="0" w:color="000000"/>
              <w:bottom w:val="single" w:sz="4" w:space="0" w:color="000000"/>
              <w:right w:val="single" w:sz="4" w:space="0" w:color="000000"/>
            </w:tcBorders>
          </w:tcPr>
          <w:p w:rsidR="0090323F" w:rsidRDefault="0090323F" w:rsidP="00216B48">
            <w:pPr>
              <w:pStyle w:val="TableWritingSpace"/>
            </w:pPr>
          </w:p>
        </w:tc>
        <w:tc>
          <w:tcPr>
            <w:tcW w:w="1560" w:type="dxa"/>
            <w:tcBorders>
              <w:top w:val="single" w:sz="4" w:space="0" w:color="000000"/>
              <w:left w:val="single" w:sz="4" w:space="0" w:color="000000"/>
              <w:bottom w:val="single" w:sz="4" w:space="0" w:color="000000"/>
              <w:right w:val="single" w:sz="4" w:space="0" w:color="000000"/>
            </w:tcBorders>
          </w:tcPr>
          <w:p w:rsidR="0090323F" w:rsidRDefault="0090323F" w:rsidP="00216B48">
            <w:pPr>
              <w:pStyle w:val="TableWritingSpace"/>
            </w:pPr>
          </w:p>
        </w:tc>
      </w:tr>
    </w:tbl>
    <w:p w:rsidR="0090323F" w:rsidRDefault="0090323F" w:rsidP="0090323F">
      <w:pPr>
        <w:autoSpaceDE w:val="0"/>
        <w:autoSpaceDN w:val="0"/>
        <w:adjustRightInd w:val="0"/>
        <w:rPr>
          <w:rFonts w:ascii="ArialMT" w:hAnsi="ArialMT" w:cs="ArialMT"/>
          <w:sz w:val="24"/>
          <w:szCs w:val="24"/>
        </w:rPr>
      </w:pPr>
    </w:p>
    <w:p w:rsidR="0090323F" w:rsidRDefault="0090323F">
      <w:pPr>
        <w:rPr>
          <w:rFonts w:ascii="ArialMT" w:hAnsi="ArialMT" w:cs="ArialMT"/>
          <w:sz w:val="24"/>
          <w:szCs w:val="24"/>
        </w:rPr>
      </w:pPr>
      <w:r>
        <w:rPr>
          <w:rFonts w:ascii="ArialMT" w:hAnsi="ArialMT" w:cs="ArialMT"/>
          <w:sz w:val="24"/>
          <w:szCs w:val="24"/>
        </w:rPr>
        <w:br w:type="page"/>
      </w:r>
    </w:p>
    <w:p w:rsidR="005A7E4E" w:rsidRDefault="0090323F" w:rsidP="00F955C1">
      <w:pPr>
        <w:rPr>
          <w:rFonts w:ascii="ArialMT" w:hAnsi="ArialMT" w:cs="ArialMT"/>
          <w:sz w:val="24"/>
          <w:szCs w:val="24"/>
        </w:rPr>
      </w:pPr>
      <w:r>
        <w:rPr>
          <w:rFonts w:ascii="ArialMT" w:hAnsi="ArialMT" w:cs="ArialMT"/>
          <w:b/>
          <w:i/>
          <w:sz w:val="24"/>
          <w:szCs w:val="24"/>
        </w:rPr>
        <w:lastRenderedPageBreak/>
        <w:t>Appendix D</w:t>
      </w:r>
      <w:r>
        <w:rPr>
          <w:rFonts w:ascii="ArialMT" w:hAnsi="ArialMT" w:cs="ArialMT"/>
          <w:sz w:val="24"/>
          <w:szCs w:val="24"/>
        </w:rPr>
        <w:t>: professional Development Plan – Review</w:t>
      </w:r>
    </w:p>
    <w:p w:rsidR="0090323F" w:rsidRDefault="0090323F" w:rsidP="00F955C1">
      <w:pPr>
        <w:rPr>
          <w:rFonts w:ascii="ArialMT" w:hAnsi="ArialMT" w:cs="Arial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3480"/>
        <w:gridCol w:w="4399"/>
        <w:gridCol w:w="2575"/>
      </w:tblGrid>
      <w:tr w:rsidR="0090323F" w:rsidTr="00216B48">
        <w:tc>
          <w:tcPr>
            <w:tcW w:w="3782" w:type="dxa"/>
            <w:shd w:val="clear" w:color="auto" w:fill="auto"/>
          </w:tcPr>
          <w:p w:rsidR="0090323F" w:rsidRDefault="0090323F" w:rsidP="00216B48">
            <w:pPr>
              <w:tabs>
                <w:tab w:val="left" w:pos="4047"/>
              </w:tabs>
            </w:pPr>
            <w:r>
              <w:t>Activity undertaken</w:t>
            </w:r>
          </w:p>
        </w:tc>
        <w:tc>
          <w:tcPr>
            <w:tcW w:w="3782" w:type="dxa"/>
            <w:shd w:val="clear" w:color="auto" w:fill="auto"/>
          </w:tcPr>
          <w:p w:rsidR="0090323F" w:rsidRDefault="0090323F" w:rsidP="00216B48">
            <w:pPr>
              <w:tabs>
                <w:tab w:val="left" w:pos="4047"/>
              </w:tabs>
            </w:pPr>
            <w:r>
              <w:t>Outcomes</w:t>
            </w:r>
          </w:p>
        </w:tc>
        <w:tc>
          <w:tcPr>
            <w:tcW w:w="4784" w:type="dxa"/>
            <w:shd w:val="clear" w:color="auto" w:fill="auto"/>
          </w:tcPr>
          <w:p w:rsidR="0090323F" w:rsidRDefault="0090323F" w:rsidP="00216B48">
            <w:pPr>
              <w:tabs>
                <w:tab w:val="left" w:pos="4047"/>
              </w:tabs>
            </w:pPr>
            <w:r>
              <w:t>How this has assisted your development</w:t>
            </w:r>
          </w:p>
        </w:tc>
        <w:tc>
          <w:tcPr>
            <w:tcW w:w="2780" w:type="dxa"/>
            <w:shd w:val="clear" w:color="auto" w:fill="auto"/>
          </w:tcPr>
          <w:p w:rsidR="0090323F" w:rsidRDefault="0090323F" w:rsidP="00216B48">
            <w:pPr>
              <w:tabs>
                <w:tab w:val="left" w:pos="4047"/>
              </w:tabs>
            </w:pPr>
            <w:r>
              <w:t>Any on-going actions required</w:t>
            </w:r>
          </w:p>
        </w:tc>
      </w:tr>
      <w:tr w:rsidR="0090323F" w:rsidTr="00216B48">
        <w:tc>
          <w:tcPr>
            <w:tcW w:w="3782" w:type="dxa"/>
            <w:shd w:val="clear" w:color="auto" w:fill="auto"/>
          </w:tcPr>
          <w:p w:rsidR="0090323F" w:rsidRDefault="0090323F" w:rsidP="00216B48">
            <w:pPr>
              <w:tabs>
                <w:tab w:val="left" w:pos="4047"/>
              </w:tabs>
            </w:pPr>
          </w:p>
          <w:p w:rsidR="0090323F" w:rsidRDefault="0090323F" w:rsidP="00216B48">
            <w:pPr>
              <w:tabs>
                <w:tab w:val="left" w:pos="4047"/>
              </w:tabs>
            </w:pPr>
          </w:p>
          <w:p w:rsidR="0090323F" w:rsidRDefault="0090323F" w:rsidP="00216B48">
            <w:pPr>
              <w:tabs>
                <w:tab w:val="left" w:pos="4047"/>
              </w:tabs>
            </w:pPr>
          </w:p>
          <w:p w:rsidR="0090323F" w:rsidRDefault="0090323F" w:rsidP="00216B48">
            <w:pPr>
              <w:tabs>
                <w:tab w:val="left" w:pos="4047"/>
              </w:tabs>
            </w:pPr>
          </w:p>
          <w:p w:rsidR="0090323F" w:rsidRDefault="0090323F" w:rsidP="00216B48">
            <w:pPr>
              <w:tabs>
                <w:tab w:val="left" w:pos="4047"/>
              </w:tabs>
            </w:pPr>
          </w:p>
          <w:p w:rsidR="0090323F" w:rsidRDefault="0090323F" w:rsidP="00216B48">
            <w:pPr>
              <w:tabs>
                <w:tab w:val="left" w:pos="4047"/>
              </w:tabs>
            </w:pPr>
          </w:p>
          <w:p w:rsidR="0090323F" w:rsidRDefault="0090323F" w:rsidP="00216B48">
            <w:pPr>
              <w:tabs>
                <w:tab w:val="left" w:pos="4047"/>
              </w:tabs>
            </w:pPr>
          </w:p>
        </w:tc>
        <w:tc>
          <w:tcPr>
            <w:tcW w:w="3782" w:type="dxa"/>
            <w:shd w:val="clear" w:color="auto" w:fill="auto"/>
          </w:tcPr>
          <w:p w:rsidR="0090323F" w:rsidRDefault="0090323F" w:rsidP="00216B48">
            <w:pPr>
              <w:tabs>
                <w:tab w:val="left" w:pos="4047"/>
              </w:tabs>
            </w:pPr>
          </w:p>
        </w:tc>
        <w:tc>
          <w:tcPr>
            <w:tcW w:w="4784" w:type="dxa"/>
            <w:shd w:val="clear" w:color="auto" w:fill="auto"/>
          </w:tcPr>
          <w:p w:rsidR="0090323F" w:rsidRDefault="0090323F" w:rsidP="00216B48">
            <w:pPr>
              <w:tabs>
                <w:tab w:val="left" w:pos="4047"/>
              </w:tabs>
            </w:pPr>
          </w:p>
        </w:tc>
        <w:tc>
          <w:tcPr>
            <w:tcW w:w="2780" w:type="dxa"/>
            <w:shd w:val="clear" w:color="auto" w:fill="auto"/>
          </w:tcPr>
          <w:p w:rsidR="0090323F" w:rsidRDefault="0090323F" w:rsidP="00216B48">
            <w:pPr>
              <w:tabs>
                <w:tab w:val="left" w:pos="4047"/>
              </w:tabs>
            </w:pPr>
          </w:p>
        </w:tc>
      </w:tr>
      <w:tr w:rsidR="0090323F" w:rsidTr="00216B48">
        <w:tc>
          <w:tcPr>
            <w:tcW w:w="3782" w:type="dxa"/>
            <w:shd w:val="clear" w:color="auto" w:fill="auto"/>
          </w:tcPr>
          <w:p w:rsidR="0090323F" w:rsidRDefault="0090323F" w:rsidP="00216B48">
            <w:pPr>
              <w:tabs>
                <w:tab w:val="left" w:pos="4047"/>
              </w:tabs>
            </w:pPr>
          </w:p>
          <w:p w:rsidR="0090323F" w:rsidRDefault="0090323F" w:rsidP="00216B48">
            <w:pPr>
              <w:tabs>
                <w:tab w:val="left" w:pos="4047"/>
              </w:tabs>
            </w:pPr>
          </w:p>
          <w:p w:rsidR="0090323F" w:rsidRDefault="0090323F" w:rsidP="00216B48">
            <w:pPr>
              <w:tabs>
                <w:tab w:val="left" w:pos="4047"/>
              </w:tabs>
            </w:pPr>
          </w:p>
          <w:p w:rsidR="0090323F" w:rsidRDefault="0090323F" w:rsidP="00216B48">
            <w:pPr>
              <w:tabs>
                <w:tab w:val="left" w:pos="4047"/>
              </w:tabs>
            </w:pPr>
          </w:p>
          <w:p w:rsidR="0090323F" w:rsidRDefault="0090323F" w:rsidP="00216B48">
            <w:pPr>
              <w:tabs>
                <w:tab w:val="left" w:pos="4047"/>
              </w:tabs>
            </w:pPr>
          </w:p>
          <w:p w:rsidR="0090323F" w:rsidRDefault="0090323F" w:rsidP="00216B48">
            <w:pPr>
              <w:tabs>
                <w:tab w:val="left" w:pos="4047"/>
              </w:tabs>
            </w:pPr>
          </w:p>
          <w:p w:rsidR="0090323F" w:rsidRDefault="0090323F" w:rsidP="00216B48">
            <w:pPr>
              <w:tabs>
                <w:tab w:val="left" w:pos="4047"/>
              </w:tabs>
            </w:pPr>
          </w:p>
        </w:tc>
        <w:tc>
          <w:tcPr>
            <w:tcW w:w="3782" w:type="dxa"/>
            <w:shd w:val="clear" w:color="auto" w:fill="auto"/>
          </w:tcPr>
          <w:p w:rsidR="0090323F" w:rsidRDefault="0090323F" w:rsidP="00216B48">
            <w:pPr>
              <w:tabs>
                <w:tab w:val="left" w:pos="4047"/>
              </w:tabs>
            </w:pPr>
          </w:p>
        </w:tc>
        <w:tc>
          <w:tcPr>
            <w:tcW w:w="4784" w:type="dxa"/>
            <w:shd w:val="clear" w:color="auto" w:fill="auto"/>
          </w:tcPr>
          <w:p w:rsidR="0090323F" w:rsidRDefault="0090323F" w:rsidP="00216B48">
            <w:pPr>
              <w:tabs>
                <w:tab w:val="left" w:pos="4047"/>
              </w:tabs>
            </w:pPr>
          </w:p>
        </w:tc>
        <w:tc>
          <w:tcPr>
            <w:tcW w:w="2780" w:type="dxa"/>
            <w:shd w:val="clear" w:color="auto" w:fill="auto"/>
          </w:tcPr>
          <w:p w:rsidR="0090323F" w:rsidRDefault="0090323F" w:rsidP="00216B48">
            <w:pPr>
              <w:tabs>
                <w:tab w:val="left" w:pos="4047"/>
              </w:tabs>
            </w:pPr>
          </w:p>
        </w:tc>
      </w:tr>
      <w:tr w:rsidR="0090323F" w:rsidTr="00216B48">
        <w:tc>
          <w:tcPr>
            <w:tcW w:w="3782" w:type="dxa"/>
            <w:shd w:val="clear" w:color="auto" w:fill="auto"/>
          </w:tcPr>
          <w:p w:rsidR="0090323F" w:rsidRDefault="0090323F" w:rsidP="00216B48">
            <w:pPr>
              <w:tabs>
                <w:tab w:val="left" w:pos="4047"/>
              </w:tabs>
            </w:pPr>
          </w:p>
          <w:p w:rsidR="0090323F" w:rsidRDefault="0090323F" w:rsidP="00216B48">
            <w:pPr>
              <w:tabs>
                <w:tab w:val="left" w:pos="4047"/>
              </w:tabs>
            </w:pPr>
          </w:p>
          <w:p w:rsidR="0090323F" w:rsidRDefault="0090323F" w:rsidP="00216B48">
            <w:pPr>
              <w:tabs>
                <w:tab w:val="left" w:pos="4047"/>
              </w:tabs>
            </w:pPr>
          </w:p>
          <w:p w:rsidR="0090323F" w:rsidRDefault="0090323F" w:rsidP="00216B48">
            <w:pPr>
              <w:tabs>
                <w:tab w:val="left" w:pos="4047"/>
              </w:tabs>
            </w:pPr>
          </w:p>
          <w:p w:rsidR="0090323F" w:rsidRDefault="0090323F" w:rsidP="00216B48">
            <w:pPr>
              <w:tabs>
                <w:tab w:val="left" w:pos="4047"/>
              </w:tabs>
            </w:pPr>
          </w:p>
          <w:p w:rsidR="0090323F" w:rsidRDefault="0090323F" w:rsidP="00216B48">
            <w:pPr>
              <w:tabs>
                <w:tab w:val="left" w:pos="4047"/>
              </w:tabs>
            </w:pPr>
          </w:p>
          <w:p w:rsidR="0090323F" w:rsidRDefault="0090323F" w:rsidP="00216B48">
            <w:pPr>
              <w:tabs>
                <w:tab w:val="left" w:pos="4047"/>
              </w:tabs>
            </w:pPr>
          </w:p>
        </w:tc>
        <w:tc>
          <w:tcPr>
            <w:tcW w:w="3782" w:type="dxa"/>
            <w:shd w:val="clear" w:color="auto" w:fill="auto"/>
          </w:tcPr>
          <w:p w:rsidR="0090323F" w:rsidRDefault="0090323F" w:rsidP="00216B48">
            <w:pPr>
              <w:tabs>
                <w:tab w:val="left" w:pos="4047"/>
              </w:tabs>
            </w:pPr>
          </w:p>
        </w:tc>
        <w:tc>
          <w:tcPr>
            <w:tcW w:w="4784" w:type="dxa"/>
            <w:shd w:val="clear" w:color="auto" w:fill="auto"/>
          </w:tcPr>
          <w:p w:rsidR="0090323F" w:rsidRDefault="0090323F" w:rsidP="00216B48">
            <w:pPr>
              <w:tabs>
                <w:tab w:val="left" w:pos="4047"/>
              </w:tabs>
            </w:pPr>
          </w:p>
        </w:tc>
        <w:tc>
          <w:tcPr>
            <w:tcW w:w="2780" w:type="dxa"/>
            <w:shd w:val="clear" w:color="auto" w:fill="auto"/>
          </w:tcPr>
          <w:p w:rsidR="0090323F" w:rsidRDefault="0090323F" w:rsidP="00216B48">
            <w:pPr>
              <w:tabs>
                <w:tab w:val="left" w:pos="4047"/>
              </w:tabs>
            </w:pPr>
          </w:p>
        </w:tc>
      </w:tr>
      <w:tr w:rsidR="0090323F" w:rsidTr="00216B48">
        <w:tc>
          <w:tcPr>
            <w:tcW w:w="3782" w:type="dxa"/>
            <w:shd w:val="clear" w:color="auto" w:fill="auto"/>
          </w:tcPr>
          <w:p w:rsidR="0090323F" w:rsidRDefault="0090323F" w:rsidP="00216B48">
            <w:pPr>
              <w:tabs>
                <w:tab w:val="left" w:pos="4047"/>
              </w:tabs>
            </w:pPr>
          </w:p>
          <w:p w:rsidR="0090323F" w:rsidRDefault="0090323F" w:rsidP="00216B48">
            <w:pPr>
              <w:tabs>
                <w:tab w:val="left" w:pos="4047"/>
              </w:tabs>
            </w:pPr>
          </w:p>
          <w:p w:rsidR="0090323F" w:rsidRDefault="0090323F" w:rsidP="00216B48">
            <w:pPr>
              <w:tabs>
                <w:tab w:val="left" w:pos="4047"/>
              </w:tabs>
            </w:pPr>
          </w:p>
          <w:p w:rsidR="0090323F" w:rsidRDefault="0090323F" w:rsidP="00216B48">
            <w:pPr>
              <w:tabs>
                <w:tab w:val="left" w:pos="4047"/>
              </w:tabs>
            </w:pPr>
          </w:p>
          <w:p w:rsidR="0090323F" w:rsidRDefault="0090323F" w:rsidP="00216B48">
            <w:pPr>
              <w:tabs>
                <w:tab w:val="left" w:pos="4047"/>
              </w:tabs>
            </w:pPr>
          </w:p>
          <w:p w:rsidR="0090323F" w:rsidRDefault="0090323F" w:rsidP="00216B48">
            <w:pPr>
              <w:tabs>
                <w:tab w:val="left" w:pos="4047"/>
              </w:tabs>
            </w:pPr>
          </w:p>
          <w:p w:rsidR="0090323F" w:rsidRDefault="0090323F" w:rsidP="00216B48">
            <w:pPr>
              <w:tabs>
                <w:tab w:val="left" w:pos="4047"/>
              </w:tabs>
            </w:pPr>
          </w:p>
        </w:tc>
        <w:tc>
          <w:tcPr>
            <w:tcW w:w="3782" w:type="dxa"/>
            <w:shd w:val="clear" w:color="auto" w:fill="auto"/>
          </w:tcPr>
          <w:p w:rsidR="0090323F" w:rsidRDefault="0090323F" w:rsidP="00216B48">
            <w:pPr>
              <w:tabs>
                <w:tab w:val="left" w:pos="4047"/>
              </w:tabs>
            </w:pPr>
          </w:p>
        </w:tc>
        <w:tc>
          <w:tcPr>
            <w:tcW w:w="4784" w:type="dxa"/>
            <w:shd w:val="clear" w:color="auto" w:fill="auto"/>
          </w:tcPr>
          <w:p w:rsidR="0090323F" w:rsidRDefault="0090323F" w:rsidP="00216B48">
            <w:pPr>
              <w:tabs>
                <w:tab w:val="left" w:pos="4047"/>
              </w:tabs>
            </w:pPr>
          </w:p>
        </w:tc>
        <w:tc>
          <w:tcPr>
            <w:tcW w:w="2780" w:type="dxa"/>
            <w:shd w:val="clear" w:color="auto" w:fill="auto"/>
          </w:tcPr>
          <w:p w:rsidR="0090323F" w:rsidRDefault="0090323F" w:rsidP="00216B48">
            <w:pPr>
              <w:tabs>
                <w:tab w:val="left" w:pos="4047"/>
              </w:tabs>
            </w:pPr>
          </w:p>
        </w:tc>
      </w:tr>
    </w:tbl>
    <w:p w:rsidR="0090127B" w:rsidRDefault="0090127B" w:rsidP="00F955C1">
      <w:pPr>
        <w:rPr>
          <w:rFonts w:ascii="ArialMT" w:hAnsi="ArialMT" w:cs="ArialMT"/>
          <w:sz w:val="24"/>
          <w:szCs w:val="24"/>
        </w:rPr>
        <w:sectPr w:rsidR="0090127B" w:rsidSect="0090323F">
          <w:pgSz w:w="16838" w:h="11906" w:orient="landscape"/>
          <w:pgMar w:top="1440" w:right="1440" w:bottom="1440" w:left="1440" w:header="708" w:footer="708" w:gutter="0"/>
          <w:cols w:space="708"/>
          <w:docGrid w:linePitch="360"/>
        </w:sectPr>
      </w:pPr>
    </w:p>
    <w:p w:rsidR="0090323F" w:rsidRPr="00B07681" w:rsidRDefault="0090127B" w:rsidP="00F955C1">
      <w:pPr>
        <w:rPr>
          <w:rFonts w:ascii="ArialMT" w:hAnsi="ArialMT" w:cs="ArialMT"/>
          <w:b/>
          <w:i/>
          <w:sz w:val="24"/>
          <w:szCs w:val="24"/>
        </w:rPr>
      </w:pPr>
      <w:r w:rsidRPr="00B07681">
        <w:rPr>
          <w:rFonts w:ascii="ArialMT" w:hAnsi="ArialMT" w:cs="ArialMT"/>
          <w:b/>
          <w:i/>
          <w:sz w:val="24"/>
          <w:szCs w:val="24"/>
        </w:rPr>
        <w:lastRenderedPageBreak/>
        <w:t>Appendix E</w:t>
      </w:r>
    </w:p>
    <w:p w:rsidR="0090127B" w:rsidRDefault="0090127B" w:rsidP="00F955C1">
      <w:pPr>
        <w:rPr>
          <w:rFonts w:ascii="ArialMT" w:hAnsi="ArialMT" w:cs="ArialMT"/>
          <w:sz w:val="24"/>
          <w:szCs w:val="24"/>
        </w:rPr>
      </w:pPr>
    </w:p>
    <w:p w:rsidR="0090127B" w:rsidRDefault="0090127B" w:rsidP="0090127B">
      <w:pPr>
        <w:autoSpaceDE w:val="0"/>
        <w:autoSpaceDN w:val="0"/>
        <w:adjustRightInd w:val="0"/>
        <w:rPr>
          <w:rFonts w:ascii="ArialMT" w:hAnsi="ArialMT" w:cs="ArialMT"/>
          <w:sz w:val="24"/>
          <w:szCs w:val="24"/>
        </w:rPr>
      </w:pPr>
      <w:r>
        <w:rPr>
          <w:rFonts w:ascii="ArialMT" w:hAnsi="ArialMT" w:cs="ArialMT"/>
          <w:sz w:val="24"/>
          <w:szCs w:val="24"/>
        </w:rPr>
        <w:t>Consider the following list of options for personal development. Consider the advantages and disadvantages of each and score each option on a scale of 1-10 where 1 is not appropriate for you in your current circumstances and 10 is highly appropriate for you.</w:t>
      </w:r>
    </w:p>
    <w:p w:rsidR="0090127B" w:rsidRDefault="0090127B" w:rsidP="0090127B">
      <w:pPr>
        <w:autoSpaceDE w:val="0"/>
        <w:autoSpaceDN w:val="0"/>
        <w:adjustRightInd w:val="0"/>
        <w:rPr>
          <w:rFonts w:ascii="ArialMT" w:hAnsi="ArialMT" w:cs="ArialMT"/>
          <w:sz w:val="24"/>
          <w:szCs w:val="24"/>
        </w:rPr>
      </w:pPr>
    </w:p>
    <w:tbl>
      <w:tblPr>
        <w:tblStyle w:val="TableGrid"/>
        <w:tblW w:w="0" w:type="auto"/>
        <w:tblLook w:val="04A0" w:firstRow="1" w:lastRow="0" w:firstColumn="1" w:lastColumn="0" w:noHBand="0" w:noVBand="1"/>
      </w:tblPr>
      <w:tblGrid>
        <w:gridCol w:w="2272"/>
        <w:gridCol w:w="2247"/>
        <w:gridCol w:w="2250"/>
        <w:gridCol w:w="2247"/>
      </w:tblGrid>
      <w:tr w:rsidR="0090127B" w:rsidTr="0090127B">
        <w:tc>
          <w:tcPr>
            <w:tcW w:w="2254" w:type="dxa"/>
          </w:tcPr>
          <w:p w:rsidR="0090127B" w:rsidRPr="0090127B" w:rsidRDefault="0090127B" w:rsidP="0090127B">
            <w:pPr>
              <w:autoSpaceDE w:val="0"/>
              <w:autoSpaceDN w:val="0"/>
              <w:adjustRightInd w:val="0"/>
              <w:rPr>
                <w:rFonts w:ascii="Arial" w:hAnsi="Arial" w:cs="Arial"/>
                <w:sz w:val="24"/>
                <w:szCs w:val="24"/>
              </w:rPr>
            </w:pPr>
            <w:r w:rsidRPr="0090127B">
              <w:rPr>
                <w:rFonts w:ascii="Arial" w:hAnsi="Arial" w:cs="Arial"/>
                <w:bCs/>
                <w:sz w:val="24"/>
                <w:szCs w:val="24"/>
              </w:rPr>
              <w:t>Development Method</w:t>
            </w:r>
          </w:p>
        </w:tc>
        <w:tc>
          <w:tcPr>
            <w:tcW w:w="2254" w:type="dxa"/>
          </w:tcPr>
          <w:p w:rsidR="0090127B" w:rsidRPr="0090127B" w:rsidRDefault="0090127B" w:rsidP="0090127B">
            <w:pPr>
              <w:autoSpaceDE w:val="0"/>
              <w:autoSpaceDN w:val="0"/>
              <w:adjustRightInd w:val="0"/>
              <w:rPr>
                <w:rFonts w:ascii="Arial" w:hAnsi="Arial" w:cs="Arial"/>
                <w:sz w:val="24"/>
                <w:szCs w:val="24"/>
              </w:rPr>
            </w:pPr>
            <w:r w:rsidRPr="0090127B">
              <w:rPr>
                <w:rFonts w:ascii="Arial" w:hAnsi="Arial" w:cs="Arial"/>
                <w:bCs/>
                <w:sz w:val="24"/>
                <w:szCs w:val="24"/>
              </w:rPr>
              <w:t>Advantages</w:t>
            </w:r>
          </w:p>
        </w:tc>
        <w:tc>
          <w:tcPr>
            <w:tcW w:w="2254" w:type="dxa"/>
          </w:tcPr>
          <w:p w:rsidR="0090127B" w:rsidRPr="0090127B" w:rsidRDefault="0090127B" w:rsidP="0090127B">
            <w:pPr>
              <w:autoSpaceDE w:val="0"/>
              <w:autoSpaceDN w:val="0"/>
              <w:adjustRightInd w:val="0"/>
              <w:rPr>
                <w:rFonts w:ascii="Arial" w:hAnsi="Arial" w:cs="Arial"/>
                <w:sz w:val="24"/>
                <w:szCs w:val="24"/>
              </w:rPr>
            </w:pPr>
            <w:r w:rsidRPr="0090127B">
              <w:rPr>
                <w:rFonts w:ascii="Arial" w:hAnsi="Arial" w:cs="Arial"/>
                <w:bCs/>
                <w:sz w:val="24"/>
                <w:szCs w:val="24"/>
              </w:rPr>
              <w:t>Disadvantages</w:t>
            </w:r>
          </w:p>
        </w:tc>
        <w:tc>
          <w:tcPr>
            <w:tcW w:w="2254" w:type="dxa"/>
          </w:tcPr>
          <w:p w:rsidR="0090127B" w:rsidRPr="0090127B" w:rsidRDefault="0090127B" w:rsidP="0090127B">
            <w:pPr>
              <w:autoSpaceDE w:val="0"/>
              <w:autoSpaceDN w:val="0"/>
              <w:adjustRightInd w:val="0"/>
              <w:rPr>
                <w:rFonts w:ascii="Arial" w:hAnsi="Arial" w:cs="Arial"/>
                <w:bCs/>
                <w:sz w:val="24"/>
                <w:szCs w:val="24"/>
              </w:rPr>
            </w:pPr>
            <w:r w:rsidRPr="0090127B">
              <w:rPr>
                <w:rFonts w:ascii="Arial" w:hAnsi="Arial" w:cs="Arial"/>
                <w:bCs/>
                <w:sz w:val="24"/>
                <w:szCs w:val="24"/>
              </w:rPr>
              <w:t>Applicability</w:t>
            </w:r>
          </w:p>
          <w:p w:rsidR="0090127B" w:rsidRPr="0090127B" w:rsidRDefault="0090127B" w:rsidP="0090127B">
            <w:pPr>
              <w:autoSpaceDE w:val="0"/>
              <w:autoSpaceDN w:val="0"/>
              <w:adjustRightInd w:val="0"/>
              <w:rPr>
                <w:rFonts w:ascii="Arial" w:hAnsi="Arial" w:cs="Arial"/>
                <w:bCs/>
                <w:sz w:val="24"/>
                <w:szCs w:val="24"/>
              </w:rPr>
            </w:pPr>
            <w:r w:rsidRPr="0090127B">
              <w:rPr>
                <w:rFonts w:ascii="Arial" w:hAnsi="Arial" w:cs="Arial"/>
                <w:bCs/>
                <w:sz w:val="24"/>
                <w:szCs w:val="24"/>
              </w:rPr>
              <w:t>Score</w:t>
            </w:r>
          </w:p>
          <w:p w:rsidR="0090127B" w:rsidRDefault="0090127B" w:rsidP="0090127B">
            <w:pPr>
              <w:autoSpaceDE w:val="0"/>
              <w:autoSpaceDN w:val="0"/>
              <w:adjustRightInd w:val="0"/>
              <w:rPr>
                <w:rFonts w:ascii="Arial" w:hAnsi="Arial" w:cs="Arial"/>
                <w:color w:val="00B050"/>
              </w:rPr>
            </w:pPr>
            <w:r w:rsidRPr="0090127B">
              <w:rPr>
                <w:rFonts w:ascii="Arial" w:hAnsi="Arial" w:cs="Arial"/>
                <w:color w:val="FF0000"/>
              </w:rPr>
              <w:t>1=low</w:t>
            </w:r>
            <w:r w:rsidRPr="0090127B">
              <w:rPr>
                <w:rFonts w:ascii="Arial" w:hAnsi="Arial" w:cs="Arial"/>
              </w:rPr>
              <w:t xml:space="preserve">, </w:t>
            </w:r>
            <w:r w:rsidRPr="0090127B">
              <w:rPr>
                <w:rFonts w:ascii="Arial" w:hAnsi="Arial" w:cs="Arial"/>
                <w:color w:val="00B050"/>
              </w:rPr>
              <w:t>10=high</w:t>
            </w:r>
          </w:p>
          <w:p w:rsidR="00B07681" w:rsidRPr="0090127B" w:rsidRDefault="00B07681" w:rsidP="0090127B">
            <w:pPr>
              <w:autoSpaceDE w:val="0"/>
              <w:autoSpaceDN w:val="0"/>
              <w:adjustRightInd w:val="0"/>
              <w:rPr>
                <w:rFonts w:ascii="Arial" w:hAnsi="Arial" w:cs="Arial"/>
                <w:sz w:val="24"/>
                <w:szCs w:val="24"/>
              </w:rPr>
            </w:pPr>
          </w:p>
        </w:tc>
      </w:tr>
      <w:tr w:rsidR="0090127B" w:rsidTr="0090127B">
        <w:tc>
          <w:tcPr>
            <w:tcW w:w="2254" w:type="dxa"/>
          </w:tcPr>
          <w:p w:rsidR="0090127B" w:rsidRDefault="0090127B" w:rsidP="0090127B">
            <w:pPr>
              <w:autoSpaceDE w:val="0"/>
              <w:autoSpaceDN w:val="0"/>
              <w:adjustRightInd w:val="0"/>
              <w:rPr>
                <w:rFonts w:ascii="ArialMT" w:hAnsi="ArialMT" w:cs="ArialMT"/>
                <w:sz w:val="24"/>
                <w:szCs w:val="24"/>
              </w:rPr>
            </w:pPr>
            <w:r>
              <w:rPr>
                <w:rFonts w:ascii="ArialMT" w:hAnsi="ArialMT" w:cs="ArialMT"/>
                <w:sz w:val="24"/>
                <w:szCs w:val="24"/>
              </w:rPr>
              <w:t>Having more</w:t>
            </w:r>
          </w:p>
          <w:p w:rsidR="0090127B" w:rsidRDefault="0090127B" w:rsidP="0090127B">
            <w:pPr>
              <w:autoSpaceDE w:val="0"/>
              <w:autoSpaceDN w:val="0"/>
              <w:adjustRightInd w:val="0"/>
              <w:rPr>
                <w:rFonts w:ascii="ArialMT" w:hAnsi="ArialMT" w:cs="ArialMT"/>
                <w:sz w:val="24"/>
                <w:szCs w:val="24"/>
              </w:rPr>
            </w:pPr>
            <w:r>
              <w:rPr>
                <w:rFonts w:ascii="ArialMT" w:hAnsi="ArialMT" w:cs="ArialMT"/>
                <w:sz w:val="24"/>
                <w:szCs w:val="24"/>
              </w:rPr>
              <w:t>challenging work</w:t>
            </w:r>
          </w:p>
          <w:p w:rsidR="0090127B" w:rsidRDefault="0090127B" w:rsidP="0090127B">
            <w:pPr>
              <w:autoSpaceDE w:val="0"/>
              <w:autoSpaceDN w:val="0"/>
              <w:adjustRightInd w:val="0"/>
              <w:rPr>
                <w:rFonts w:ascii="ArialMT" w:hAnsi="ArialMT" w:cs="ArialMT"/>
                <w:sz w:val="24"/>
                <w:szCs w:val="24"/>
              </w:rPr>
            </w:pPr>
            <w:r>
              <w:rPr>
                <w:rFonts w:ascii="ArialMT" w:hAnsi="ArialMT" w:cs="ArialMT"/>
                <w:sz w:val="24"/>
                <w:szCs w:val="24"/>
              </w:rPr>
              <w:t>delegated to you</w:t>
            </w:r>
          </w:p>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r>
      <w:tr w:rsidR="0090127B" w:rsidTr="0090127B">
        <w:tc>
          <w:tcPr>
            <w:tcW w:w="2254" w:type="dxa"/>
          </w:tcPr>
          <w:p w:rsidR="0090127B" w:rsidRDefault="0090127B" w:rsidP="0090127B">
            <w:pPr>
              <w:autoSpaceDE w:val="0"/>
              <w:autoSpaceDN w:val="0"/>
              <w:adjustRightInd w:val="0"/>
              <w:rPr>
                <w:rFonts w:ascii="ArialMT" w:hAnsi="ArialMT" w:cs="ArialMT"/>
                <w:sz w:val="24"/>
                <w:szCs w:val="24"/>
              </w:rPr>
            </w:pPr>
            <w:r>
              <w:rPr>
                <w:rFonts w:ascii="ArialMT" w:hAnsi="ArialMT" w:cs="ArialMT"/>
                <w:sz w:val="24"/>
                <w:szCs w:val="24"/>
              </w:rPr>
              <w:t>Short periods of work</w:t>
            </w:r>
          </w:p>
          <w:p w:rsidR="0090127B" w:rsidRDefault="0090127B" w:rsidP="0090127B">
            <w:pPr>
              <w:autoSpaceDE w:val="0"/>
              <w:autoSpaceDN w:val="0"/>
              <w:adjustRightInd w:val="0"/>
              <w:rPr>
                <w:rFonts w:ascii="ArialMT" w:hAnsi="ArialMT" w:cs="ArialMT"/>
                <w:sz w:val="24"/>
                <w:szCs w:val="24"/>
              </w:rPr>
            </w:pPr>
            <w:r>
              <w:rPr>
                <w:rFonts w:ascii="ArialMT" w:hAnsi="ArialMT" w:cs="ArialMT"/>
                <w:sz w:val="24"/>
                <w:szCs w:val="24"/>
              </w:rPr>
              <w:t>Shadowing</w:t>
            </w:r>
          </w:p>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r>
      <w:tr w:rsidR="0090127B" w:rsidTr="0090127B">
        <w:tc>
          <w:tcPr>
            <w:tcW w:w="2254" w:type="dxa"/>
          </w:tcPr>
          <w:p w:rsidR="0090127B" w:rsidRDefault="0090127B" w:rsidP="0090127B">
            <w:pPr>
              <w:autoSpaceDE w:val="0"/>
              <w:autoSpaceDN w:val="0"/>
              <w:adjustRightInd w:val="0"/>
              <w:rPr>
                <w:rFonts w:ascii="ArialMT" w:hAnsi="ArialMT" w:cs="ArialMT"/>
                <w:sz w:val="24"/>
                <w:szCs w:val="24"/>
              </w:rPr>
            </w:pPr>
            <w:r>
              <w:rPr>
                <w:rFonts w:ascii="ArialMT" w:hAnsi="ArialMT" w:cs="ArialMT"/>
                <w:sz w:val="24"/>
                <w:szCs w:val="24"/>
              </w:rPr>
              <w:t>Specific short</w:t>
            </w:r>
          </w:p>
          <w:p w:rsidR="0090127B" w:rsidRDefault="0090127B" w:rsidP="0090127B">
            <w:pPr>
              <w:autoSpaceDE w:val="0"/>
              <w:autoSpaceDN w:val="0"/>
              <w:adjustRightInd w:val="0"/>
              <w:rPr>
                <w:rFonts w:ascii="ArialMT" w:hAnsi="ArialMT" w:cs="ArialMT"/>
                <w:sz w:val="24"/>
                <w:szCs w:val="24"/>
              </w:rPr>
            </w:pPr>
            <w:r>
              <w:rPr>
                <w:rFonts w:ascii="ArialMT" w:hAnsi="ArialMT" w:cs="ArialMT"/>
                <w:sz w:val="24"/>
                <w:szCs w:val="24"/>
              </w:rPr>
              <w:t>courses/workshops</w:t>
            </w:r>
          </w:p>
          <w:p w:rsidR="0090127B" w:rsidRDefault="0090127B" w:rsidP="0090127B">
            <w:pPr>
              <w:autoSpaceDE w:val="0"/>
              <w:autoSpaceDN w:val="0"/>
              <w:adjustRightInd w:val="0"/>
              <w:rPr>
                <w:rFonts w:ascii="ArialMT" w:hAnsi="ArialMT" w:cs="ArialMT"/>
                <w:sz w:val="24"/>
                <w:szCs w:val="24"/>
              </w:rPr>
            </w:pPr>
          </w:p>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r>
      <w:tr w:rsidR="0090127B" w:rsidTr="0090127B">
        <w:tc>
          <w:tcPr>
            <w:tcW w:w="2254" w:type="dxa"/>
          </w:tcPr>
          <w:p w:rsidR="0090127B" w:rsidRDefault="0090127B" w:rsidP="0090127B">
            <w:pPr>
              <w:autoSpaceDE w:val="0"/>
              <w:autoSpaceDN w:val="0"/>
              <w:adjustRightInd w:val="0"/>
              <w:rPr>
                <w:rFonts w:ascii="ArialMT" w:hAnsi="ArialMT" w:cs="ArialMT"/>
                <w:sz w:val="24"/>
                <w:szCs w:val="24"/>
              </w:rPr>
            </w:pPr>
            <w:r>
              <w:rPr>
                <w:rFonts w:ascii="ArialMT" w:hAnsi="ArialMT" w:cs="ArialMT"/>
                <w:sz w:val="24"/>
                <w:szCs w:val="24"/>
              </w:rPr>
              <w:t>Web-based learning</w:t>
            </w:r>
          </w:p>
          <w:p w:rsidR="0090127B" w:rsidRDefault="0090127B" w:rsidP="0090127B">
            <w:pPr>
              <w:autoSpaceDE w:val="0"/>
              <w:autoSpaceDN w:val="0"/>
              <w:adjustRightInd w:val="0"/>
              <w:rPr>
                <w:rFonts w:ascii="ArialMT" w:hAnsi="ArialMT" w:cs="ArialMT"/>
                <w:sz w:val="24"/>
                <w:szCs w:val="24"/>
              </w:rPr>
            </w:pPr>
            <w:r>
              <w:rPr>
                <w:rFonts w:ascii="ArialMT" w:hAnsi="ArialMT" w:cs="ArialMT"/>
                <w:sz w:val="24"/>
                <w:szCs w:val="24"/>
              </w:rPr>
              <w:t>Modules</w:t>
            </w:r>
          </w:p>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r>
      <w:tr w:rsidR="0090127B" w:rsidTr="0090127B">
        <w:tc>
          <w:tcPr>
            <w:tcW w:w="2254" w:type="dxa"/>
          </w:tcPr>
          <w:p w:rsidR="0090127B" w:rsidRDefault="0090127B" w:rsidP="0090127B">
            <w:pPr>
              <w:autoSpaceDE w:val="0"/>
              <w:autoSpaceDN w:val="0"/>
              <w:adjustRightInd w:val="0"/>
              <w:rPr>
                <w:rFonts w:ascii="ArialMT" w:hAnsi="ArialMT" w:cs="ArialMT"/>
                <w:sz w:val="24"/>
                <w:szCs w:val="24"/>
              </w:rPr>
            </w:pPr>
            <w:r>
              <w:rPr>
                <w:rFonts w:ascii="ArialMT" w:hAnsi="ArialMT" w:cs="ArialMT"/>
                <w:sz w:val="24"/>
                <w:szCs w:val="24"/>
              </w:rPr>
              <w:t>Reading materials</w:t>
            </w:r>
          </w:p>
          <w:p w:rsidR="0090127B" w:rsidRDefault="0090127B" w:rsidP="0090127B">
            <w:pPr>
              <w:autoSpaceDE w:val="0"/>
              <w:autoSpaceDN w:val="0"/>
              <w:adjustRightInd w:val="0"/>
              <w:rPr>
                <w:rFonts w:ascii="ArialMT" w:hAnsi="ArialMT" w:cs="ArialMT"/>
                <w:sz w:val="24"/>
                <w:szCs w:val="24"/>
              </w:rPr>
            </w:pPr>
          </w:p>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r>
      <w:tr w:rsidR="0090127B" w:rsidTr="0090127B">
        <w:tc>
          <w:tcPr>
            <w:tcW w:w="2254" w:type="dxa"/>
          </w:tcPr>
          <w:p w:rsidR="0090127B" w:rsidRDefault="0090127B" w:rsidP="0090127B">
            <w:pPr>
              <w:autoSpaceDE w:val="0"/>
              <w:autoSpaceDN w:val="0"/>
              <w:adjustRightInd w:val="0"/>
              <w:rPr>
                <w:rFonts w:ascii="ArialMT" w:hAnsi="ArialMT" w:cs="ArialMT"/>
                <w:sz w:val="24"/>
                <w:szCs w:val="24"/>
              </w:rPr>
            </w:pPr>
            <w:r>
              <w:rPr>
                <w:rFonts w:ascii="ArialMT" w:hAnsi="ArialMT" w:cs="ArialMT"/>
                <w:sz w:val="24"/>
                <w:szCs w:val="24"/>
              </w:rPr>
              <w:t>Observation of a peer</w:t>
            </w:r>
          </w:p>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r>
      <w:tr w:rsidR="0090127B" w:rsidTr="0090127B">
        <w:tc>
          <w:tcPr>
            <w:tcW w:w="2254" w:type="dxa"/>
          </w:tcPr>
          <w:p w:rsidR="0090127B" w:rsidRDefault="0090127B" w:rsidP="0090127B">
            <w:pPr>
              <w:autoSpaceDE w:val="0"/>
              <w:autoSpaceDN w:val="0"/>
              <w:adjustRightInd w:val="0"/>
              <w:rPr>
                <w:rFonts w:ascii="ArialMT" w:hAnsi="ArialMT" w:cs="ArialMT"/>
                <w:sz w:val="24"/>
                <w:szCs w:val="24"/>
              </w:rPr>
            </w:pPr>
            <w:r>
              <w:rPr>
                <w:rFonts w:ascii="ArialMT" w:hAnsi="ArialMT" w:cs="ArialMT"/>
                <w:sz w:val="24"/>
                <w:szCs w:val="24"/>
              </w:rPr>
              <w:t>Mentoring</w:t>
            </w:r>
          </w:p>
          <w:p w:rsidR="0090127B" w:rsidRDefault="0090127B" w:rsidP="0090127B">
            <w:pPr>
              <w:autoSpaceDE w:val="0"/>
              <w:autoSpaceDN w:val="0"/>
              <w:adjustRightInd w:val="0"/>
              <w:rPr>
                <w:rFonts w:ascii="ArialMT" w:hAnsi="ArialMT" w:cs="ArialMT"/>
                <w:sz w:val="24"/>
                <w:szCs w:val="24"/>
              </w:rPr>
            </w:pPr>
          </w:p>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r>
      <w:tr w:rsidR="0090127B" w:rsidTr="0090127B">
        <w:tc>
          <w:tcPr>
            <w:tcW w:w="2254" w:type="dxa"/>
          </w:tcPr>
          <w:p w:rsidR="0090127B" w:rsidRDefault="0090127B" w:rsidP="0090127B">
            <w:pPr>
              <w:autoSpaceDE w:val="0"/>
              <w:autoSpaceDN w:val="0"/>
              <w:adjustRightInd w:val="0"/>
              <w:rPr>
                <w:rFonts w:ascii="ArialMT" w:hAnsi="ArialMT" w:cs="ArialMT"/>
                <w:sz w:val="24"/>
                <w:szCs w:val="24"/>
              </w:rPr>
            </w:pPr>
            <w:r>
              <w:rPr>
                <w:rFonts w:ascii="ArialMT" w:hAnsi="ArialMT" w:cs="ArialMT"/>
                <w:sz w:val="24"/>
                <w:szCs w:val="24"/>
              </w:rPr>
              <w:t>Coaching by internal</w:t>
            </w:r>
          </w:p>
          <w:p w:rsidR="0090127B" w:rsidRDefault="0090127B" w:rsidP="0090127B">
            <w:pPr>
              <w:autoSpaceDE w:val="0"/>
              <w:autoSpaceDN w:val="0"/>
              <w:adjustRightInd w:val="0"/>
              <w:rPr>
                <w:rFonts w:ascii="ArialMT" w:hAnsi="ArialMT" w:cs="ArialMT"/>
                <w:sz w:val="24"/>
                <w:szCs w:val="24"/>
              </w:rPr>
            </w:pPr>
            <w:r>
              <w:rPr>
                <w:rFonts w:ascii="ArialMT" w:hAnsi="ArialMT" w:cs="ArialMT"/>
                <w:sz w:val="24"/>
                <w:szCs w:val="24"/>
              </w:rPr>
              <w:t>Coach</w:t>
            </w:r>
          </w:p>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r>
      <w:tr w:rsidR="0090127B" w:rsidTr="0090127B">
        <w:tc>
          <w:tcPr>
            <w:tcW w:w="2254" w:type="dxa"/>
          </w:tcPr>
          <w:p w:rsidR="0090127B" w:rsidRDefault="0090127B" w:rsidP="0090127B">
            <w:pPr>
              <w:autoSpaceDE w:val="0"/>
              <w:autoSpaceDN w:val="0"/>
              <w:adjustRightInd w:val="0"/>
              <w:rPr>
                <w:rFonts w:ascii="ArialMT" w:hAnsi="ArialMT" w:cs="ArialMT"/>
                <w:sz w:val="24"/>
                <w:szCs w:val="24"/>
              </w:rPr>
            </w:pPr>
            <w:r>
              <w:rPr>
                <w:rFonts w:ascii="ArialMT" w:hAnsi="ArialMT" w:cs="ArialMT"/>
                <w:sz w:val="24"/>
                <w:szCs w:val="24"/>
              </w:rPr>
              <w:t>Coaching by external</w:t>
            </w:r>
          </w:p>
          <w:p w:rsidR="0090127B" w:rsidRDefault="0090127B" w:rsidP="0090127B">
            <w:pPr>
              <w:autoSpaceDE w:val="0"/>
              <w:autoSpaceDN w:val="0"/>
              <w:adjustRightInd w:val="0"/>
              <w:rPr>
                <w:rFonts w:ascii="ArialMT" w:hAnsi="ArialMT" w:cs="ArialMT"/>
                <w:sz w:val="24"/>
                <w:szCs w:val="24"/>
              </w:rPr>
            </w:pPr>
            <w:r>
              <w:rPr>
                <w:rFonts w:ascii="ArialMT" w:hAnsi="ArialMT" w:cs="ArialMT"/>
                <w:sz w:val="24"/>
                <w:szCs w:val="24"/>
              </w:rPr>
              <w:t>Coach</w:t>
            </w:r>
          </w:p>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r>
      <w:tr w:rsidR="0090127B" w:rsidTr="0090127B">
        <w:tc>
          <w:tcPr>
            <w:tcW w:w="2254" w:type="dxa"/>
          </w:tcPr>
          <w:p w:rsidR="0090127B" w:rsidRDefault="0090127B" w:rsidP="0090127B">
            <w:pPr>
              <w:autoSpaceDE w:val="0"/>
              <w:autoSpaceDN w:val="0"/>
              <w:adjustRightInd w:val="0"/>
              <w:rPr>
                <w:rFonts w:ascii="ArialMT" w:hAnsi="ArialMT" w:cs="ArialMT"/>
                <w:sz w:val="24"/>
                <w:szCs w:val="24"/>
              </w:rPr>
            </w:pPr>
            <w:r>
              <w:rPr>
                <w:rFonts w:ascii="ArialMT" w:hAnsi="ArialMT" w:cs="ArialMT"/>
                <w:sz w:val="24"/>
                <w:szCs w:val="24"/>
              </w:rPr>
              <w:t>Internal formal/</w:t>
            </w:r>
          </w:p>
          <w:p w:rsidR="0090127B" w:rsidRDefault="0090127B" w:rsidP="0090127B">
            <w:pPr>
              <w:autoSpaceDE w:val="0"/>
              <w:autoSpaceDN w:val="0"/>
              <w:adjustRightInd w:val="0"/>
              <w:rPr>
                <w:rFonts w:ascii="ArialMT" w:hAnsi="ArialMT" w:cs="ArialMT"/>
                <w:sz w:val="24"/>
                <w:szCs w:val="24"/>
              </w:rPr>
            </w:pPr>
            <w:r>
              <w:rPr>
                <w:rFonts w:ascii="ArialMT" w:hAnsi="ArialMT" w:cs="ArialMT"/>
                <w:sz w:val="24"/>
                <w:szCs w:val="24"/>
              </w:rPr>
              <w:t>informal training and</w:t>
            </w:r>
          </w:p>
          <w:p w:rsidR="0090127B" w:rsidRDefault="0090127B" w:rsidP="0090127B">
            <w:pPr>
              <w:autoSpaceDE w:val="0"/>
              <w:autoSpaceDN w:val="0"/>
              <w:adjustRightInd w:val="0"/>
              <w:rPr>
                <w:rFonts w:ascii="ArialMT" w:hAnsi="ArialMT" w:cs="ArialMT"/>
                <w:sz w:val="24"/>
                <w:szCs w:val="24"/>
              </w:rPr>
            </w:pPr>
            <w:r>
              <w:rPr>
                <w:rFonts w:ascii="ArialMT" w:hAnsi="ArialMT" w:cs="ArialMT"/>
                <w:sz w:val="24"/>
                <w:szCs w:val="24"/>
              </w:rPr>
              <w:t>or development</w:t>
            </w:r>
          </w:p>
          <w:p w:rsidR="0090127B" w:rsidRDefault="0090127B" w:rsidP="0090127B">
            <w:pPr>
              <w:autoSpaceDE w:val="0"/>
              <w:autoSpaceDN w:val="0"/>
              <w:adjustRightInd w:val="0"/>
              <w:rPr>
                <w:rFonts w:ascii="ArialMT" w:hAnsi="ArialMT" w:cs="ArialMT"/>
                <w:sz w:val="24"/>
                <w:szCs w:val="24"/>
              </w:rPr>
            </w:pPr>
            <w:r>
              <w:rPr>
                <w:rFonts w:ascii="ArialMT" w:hAnsi="ArialMT" w:cs="ArialMT"/>
                <w:sz w:val="24"/>
                <w:szCs w:val="24"/>
              </w:rPr>
              <w:t>programmes</w:t>
            </w:r>
          </w:p>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c>
          <w:tcPr>
            <w:tcW w:w="2254" w:type="dxa"/>
          </w:tcPr>
          <w:p w:rsidR="0090127B" w:rsidRDefault="0090127B" w:rsidP="0090127B">
            <w:pPr>
              <w:autoSpaceDE w:val="0"/>
              <w:autoSpaceDN w:val="0"/>
              <w:adjustRightInd w:val="0"/>
              <w:rPr>
                <w:rFonts w:ascii="ArialMT" w:hAnsi="ArialMT" w:cs="ArialMT"/>
                <w:sz w:val="24"/>
                <w:szCs w:val="24"/>
              </w:rPr>
            </w:pPr>
          </w:p>
        </w:tc>
      </w:tr>
    </w:tbl>
    <w:p w:rsidR="00B07681" w:rsidRDefault="00B07681" w:rsidP="0090127B">
      <w:pPr>
        <w:autoSpaceDE w:val="0"/>
        <w:autoSpaceDN w:val="0"/>
        <w:adjustRightInd w:val="0"/>
        <w:rPr>
          <w:rFonts w:ascii="ArialMT" w:hAnsi="ArialMT" w:cs="ArialMT"/>
          <w:sz w:val="24"/>
          <w:szCs w:val="24"/>
        </w:rPr>
        <w:sectPr w:rsidR="00B07681" w:rsidSect="0090127B">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254"/>
        <w:gridCol w:w="2254"/>
        <w:gridCol w:w="2254"/>
        <w:gridCol w:w="2254"/>
      </w:tblGrid>
      <w:tr w:rsidR="00B07681" w:rsidTr="007F62E9">
        <w:tc>
          <w:tcPr>
            <w:tcW w:w="2254" w:type="dxa"/>
          </w:tcPr>
          <w:p w:rsidR="00B07681" w:rsidRPr="0090127B" w:rsidRDefault="00B07681" w:rsidP="007F62E9">
            <w:pPr>
              <w:autoSpaceDE w:val="0"/>
              <w:autoSpaceDN w:val="0"/>
              <w:adjustRightInd w:val="0"/>
              <w:rPr>
                <w:rFonts w:ascii="Arial" w:hAnsi="Arial" w:cs="Arial"/>
                <w:sz w:val="24"/>
                <w:szCs w:val="24"/>
              </w:rPr>
            </w:pPr>
            <w:r w:rsidRPr="0090127B">
              <w:rPr>
                <w:rFonts w:ascii="Arial" w:hAnsi="Arial" w:cs="Arial"/>
                <w:bCs/>
                <w:sz w:val="24"/>
                <w:szCs w:val="24"/>
              </w:rPr>
              <w:lastRenderedPageBreak/>
              <w:t>Development Method</w:t>
            </w:r>
          </w:p>
        </w:tc>
        <w:tc>
          <w:tcPr>
            <w:tcW w:w="2254" w:type="dxa"/>
          </w:tcPr>
          <w:p w:rsidR="00B07681" w:rsidRPr="0090127B" w:rsidRDefault="00B07681" w:rsidP="007F62E9">
            <w:pPr>
              <w:autoSpaceDE w:val="0"/>
              <w:autoSpaceDN w:val="0"/>
              <w:adjustRightInd w:val="0"/>
              <w:rPr>
                <w:rFonts w:ascii="Arial" w:hAnsi="Arial" w:cs="Arial"/>
                <w:sz w:val="24"/>
                <w:szCs w:val="24"/>
              </w:rPr>
            </w:pPr>
            <w:r w:rsidRPr="0090127B">
              <w:rPr>
                <w:rFonts w:ascii="Arial" w:hAnsi="Arial" w:cs="Arial"/>
                <w:bCs/>
                <w:sz w:val="24"/>
                <w:szCs w:val="24"/>
              </w:rPr>
              <w:t>Advantages</w:t>
            </w:r>
          </w:p>
        </w:tc>
        <w:tc>
          <w:tcPr>
            <w:tcW w:w="2254" w:type="dxa"/>
          </w:tcPr>
          <w:p w:rsidR="00B07681" w:rsidRPr="0090127B" w:rsidRDefault="00B07681" w:rsidP="007F62E9">
            <w:pPr>
              <w:autoSpaceDE w:val="0"/>
              <w:autoSpaceDN w:val="0"/>
              <w:adjustRightInd w:val="0"/>
              <w:rPr>
                <w:rFonts w:ascii="Arial" w:hAnsi="Arial" w:cs="Arial"/>
                <w:sz w:val="24"/>
                <w:szCs w:val="24"/>
              </w:rPr>
            </w:pPr>
            <w:r w:rsidRPr="0090127B">
              <w:rPr>
                <w:rFonts w:ascii="Arial" w:hAnsi="Arial" w:cs="Arial"/>
                <w:bCs/>
                <w:sz w:val="24"/>
                <w:szCs w:val="24"/>
              </w:rPr>
              <w:t>Disadvantages</w:t>
            </w:r>
          </w:p>
        </w:tc>
        <w:tc>
          <w:tcPr>
            <w:tcW w:w="2254" w:type="dxa"/>
          </w:tcPr>
          <w:p w:rsidR="00B07681" w:rsidRPr="0090127B" w:rsidRDefault="00B07681" w:rsidP="007F62E9">
            <w:pPr>
              <w:autoSpaceDE w:val="0"/>
              <w:autoSpaceDN w:val="0"/>
              <w:adjustRightInd w:val="0"/>
              <w:rPr>
                <w:rFonts w:ascii="Arial" w:hAnsi="Arial" w:cs="Arial"/>
                <w:bCs/>
                <w:sz w:val="24"/>
                <w:szCs w:val="24"/>
              </w:rPr>
            </w:pPr>
            <w:r w:rsidRPr="0090127B">
              <w:rPr>
                <w:rFonts w:ascii="Arial" w:hAnsi="Arial" w:cs="Arial"/>
                <w:bCs/>
                <w:sz w:val="24"/>
                <w:szCs w:val="24"/>
              </w:rPr>
              <w:t>Applicability</w:t>
            </w:r>
          </w:p>
          <w:p w:rsidR="00B07681" w:rsidRPr="0090127B" w:rsidRDefault="00B07681" w:rsidP="007F62E9">
            <w:pPr>
              <w:autoSpaceDE w:val="0"/>
              <w:autoSpaceDN w:val="0"/>
              <w:adjustRightInd w:val="0"/>
              <w:rPr>
                <w:rFonts w:ascii="Arial" w:hAnsi="Arial" w:cs="Arial"/>
                <w:bCs/>
                <w:sz w:val="24"/>
                <w:szCs w:val="24"/>
              </w:rPr>
            </w:pPr>
            <w:r w:rsidRPr="0090127B">
              <w:rPr>
                <w:rFonts w:ascii="Arial" w:hAnsi="Arial" w:cs="Arial"/>
                <w:bCs/>
                <w:sz w:val="24"/>
                <w:szCs w:val="24"/>
              </w:rPr>
              <w:t>Score</w:t>
            </w:r>
          </w:p>
          <w:p w:rsidR="00B07681" w:rsidRDefault="00B07681" w:rsidP="007F62E9">
            <w:pPr>
              <w:autoSpaceDE w:val="0"/>
              <w:autoSpaceDN w:val="0"/>
              <w:adjustRightInd w:val="0"/>
              <w:rPr>
                <w:rFonts w:ascii="Arial" w:hAnsi="Arial" w:cs="Arial"/>
                <w:color w:val="00B050"/>
              </w:rPr>
            </w:pPr>
            <w:r w:rsidRPr="0090127B">
              <w:rPr>
                <w:rFonts w:ascii="Arial" w:hAnsi="Arial" w:cs="Arial"/>
                <w:color w:val="FF0000"/>
              </w:rPr>
              <w:t>1=low</w:t>
            </w:r>
            <w:r w:rsidRPr="0090127B">
              <w:rPr>
                <w:rFonts w:ascii="Arial" w:hAnsi="Arial" w:cs="Arial"/>
              </w:rPr>
              <w:t xml:space="preserve">, </w:t>
            </w:r>
            <w:r w:rsidRPr="0090127B">
              <w:rPr>
                <w:rFonts w:ascii="Arial" w:hAnsi="Arial" w:cs="Arial"/>
                <w:color w:val="00B050"/>
              </w:rPr>
              <w:t>10=high</w:t>
            </w:r>
          </w:p>
          <w:p w:rsidR="00B07681" w:rsidRPr="0090127B" w:rsidRDefault="00B07681" w:rsidP="007F62E9">
            <w:pPr>
              <w:autoSpaceDE w:val="0"/>
              <w:autoSpaceDN w:val="0"/>
              <w:adjustRightInd w:val="0"/>
              <w:rPr>
                <w:rFonts w:ascii="Arial" w:hAnsi="Arial" w:cs="Arial"/>
                <w:sz w:val="24"/>
                <w:szCs w:val="24"/>
              </w:rPr>
            </w:pPr>
          </w:p>
        </w:tc>
      </w:tr>
      <w:tr w:rsidR="00B07681" w:rsidTr="007F62E9">
        <w:tc>
          <w:tcPr>
            <w:tcW w:w="2254" w:type="dxa"/>
          </w:tcPr>
          <w:p w:rsidR="00B07681" w:rsidRDefault="00B07681" w:rsidP="00B07681">
            <w:pPr>
              <w:autoSpaceDE w:val="0"/>
              <w:autoSpaceDN w:val="0"/>
              <w:adjustRightInd w:val="0"/>
              <w:rPr>
                <w:rFonts w:ascii="ArialMT" w:hAnsi="ArialMT" w:cs="ArialMT"/>
                <w:sz w:val="24"/>
                <w:szCs w:val="24"/>
              </w:rPr>
            </w:pPr>
            <w:r>
              <w:rPr>
                <w:rFonts w:ascii="ArialMT" w:hAnsi="ArialMT" w:cs="ArialMT"/>
                <w:sz w:val="24"/>
                <w:szCs w:val="24"/>
              </w:rPr>
              <w:t>External training and or development</w:t>
            </w:r>
          </w:p>
          <w:p w:rsidR="00B07681" w:rsidRDefault="00B07681" w:rsidP="00B07681">
            <w:pPr>
              <w:autoSpaceDE w:val="0"/>
              <w:autoSpaceDN w:val="0"/>
              <w:adjustRightInd w:val="0"/>
              <w:rPr>
                <w:rFonts w:ascii="ArialMT" w:hAnsi="ArialMT" w:cs="ArialMT"/>
                <w:sz w:val="24"/>
                <w:szCs w:val="24"/>
              </w:rPr>
            </w:pPr>
            <w:r>
              <w:rPr>
                <w:rFonts w:ascii="ArialMT" w:hAnsi="ArialMT" w:cs="ArialMT"/>
                <w:sz w:val="24"/>
                <w:szCs w:val="24"/>
              </w:rPr>
              <w:t>Programmes</w:t>
            </w:r>
          </w:p>
          <w:p w:rsidR="00B07681" w:rsidRDefault="00B07681" w:rsidP="00B07681">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r>
      <w:tr w:rsidR="00B07681" w:rsidTr="007F62E9">
        <w:tc>
          <w:tcPr>
            <w:tcW w:w="2254" w:type="dxa"/>
          </w:tcPr>
          <w:p w:rsidR="00B07681" w:rsidRDefault="00B07681" w:rsidP="00B07681">
            <w:pPr>
              <w:autoSpaceDE w:val="0"/>
              <w:autoSpaceDN w:val="0"/>
              <w:adjustRightInd w:val="0"/>
              <w:rPr>
                <w:rFonts w:ascii="ArialMT" w:hAnsi="ArialMT" w:cs="ArialMT"/>
                <w:sz w:val="24"/>
                <w:szCs w:val="24"/>
              </w:rPr>
            </w:pPr>
            <w:r>
              <w:rPr>
                <w:rFonts w:ascii="ArialMT" w:hAnsi="ArialMT" w:cs="ArialMT"/>
                <w:sz w:val="24"/>
                <w:szCs w:val="24"/>
              </w:rPr>
              <w:t>Distance learning</w:t>
            </w:r>
          </w:p>
          <w:p w:rsidR="00B07681" w:rsidRDefault="00B07681" w:rsidP="00B07681">
            <w:pPr>
              <w:autoSpaceDE w:val="0"/>
              <w:autoSpaceDN w:val="0"/>
              <w:adjustRightInd w:val="0"/>
              <w:rPr>
                <w:rFonts w:ascii="ArialMT" w:hAnsi="ArialMT" w:cs="ArialMT"/>
                <w:sz w:val="24"/>
                <w:szCs w:val="24"/>
              </w:rPr>
            </w:pPr>
            <w:r>
              <w:rPr>
                <w:rFonts w:ascii="ArialMT" w:hAnsi="ArialMT" w:cs="ArialMT"/>
                <w:sz w:val="24"/>
                <w:szCs w:val="24"/>
              </w:rPr>
              <w:t>Courses</w:t>
            </w:r>
          </w:p>
          <w:p w:rsidR="00B07681" w:rsidRDefault="00B07681" w:rsidP="00B07681">
            <w:pPr>
              <w:autoSpaceDE w:val="0"/>
              <w:autoSpaceDN w:val="0"/>
              <w:adjustRightInd w:val="0"/>
              <w:rPr>
                <w:rFonts w:ascii="ArialMT" w:hAnsi="ArialMT" w:cs="ArialMT"/>
                <w:sz w:val="24"/>
                <w:szCs w:val="24"/>
              </w:rPr>
            </w:pPr>
          </w:p>
          <w:p w:rsidR="00B07681" w:rsidRDefault="00B07681" w:rsidP="00B07681">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r>
      <w:tr w:rsidR="00B07681" w:rsidTr="007F62E9">
        <w:tc>
          <w:tcPr>
            <w:tcW w:w="2254" w:type="dxa"/>
          </w:tcPr>
          <w:p w:rsidR="00B07681" w:rsidRDefault="00B07681" w:rsidP="00B07681">
            <w:pPr>
              <w:autoSpaceDE w:val="0"/>
              <w:autoSpaceDN w:val="0"/>
              <w:adjustRightInd w:val="0"/>
              <w:rPr>
                <w:rFonts w:ascii="ArialMT" w:hAnsi="ArialMT" w:cs="ArialMT"/>
                <w:sz w:val="24"/>
                <w:szCs w:val="24"/>
              </w:rPr>
            </w:pPr>
            <w:r>
              <w:rPr>
                <w:rFonts w:ascii="ArialMT" w:hAnsi="ArialMT" w:cs="ArialMT"/>
                <w:sz w:val="24"/>
                <w:szCs w:val="24"/>
              </w:rPr>
              <w:t>Professional</w:t>
            </w:r>
          </w:p>
          <w:p w:rsidR="00B07681" w:rsidRDefault="00B07681" w:rsidP="00B07681">
            <w:pPr>
              <w:autoSpaceDE w:val="0"/>
              <w:autoSpaceDN w:val="0"/>
              <w:adjustRightInd w:val="0"/>
              <w:rPr>
                <w:rFonts w:ascii="ArialMT" w:hAnsi="ArialMT" w:cs="ArialMT"/>
                <w:sz w:val="24"/>
                <w:szCs w:val="24"/>
              </w:rPr>
            </w:pPr>
            <w:r>
              <w:rPr>
                <w:rFonts w:ascii="ArialMT" w:hAnsi="ArialMT" w:cs="ArialMT"/>
                <w:sz w:val="24"/>
                <w:szCs w:val="24"/>
              </w:rPr>
              <w:t>Qualifications</w:t>
            </w:r>
          </w:p>
          <w:p w:rsidR="00B07681" w:rsidRDefault="00B07681" w:rsidP="00B07681">
            <w:pPr>
              <w:autoSpaceDE w:val="0"/>
              <w:autoSpaceDN w:val="0"/>
              <w:adjustRightInd w:val="0"/>
              <w:rPr>
                <w:rFonts w:ascii="ArialMT" w:hAnsi="ArialMT" w:cs="ArialMT"/>
                <w:sz w:val="24"/>
                <w:szCs w:val="24"/>
              </w:rPr>
            </w:pPr>
          </w:p>
          <w:p w:rsidR="00B07681" w:rsidRDefault="00B07681" w:rsidP="00B07681">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r>
      <w:tr w:rsidR="00B07681" w:rsidTr="007F62E9">
        <w:tc>
          <w:tcPr>
            <w:tcW w:w="2254" w:type="dxa"/>
          </w:tcPr>
          <w:p w:rsidR="00B07681" w:rsidRDefault="00B07681" w:rsidP="00B07681">
            <w:pPr>
              <w:autoSpaceDE w:val="0"/>
              <w:autoSpaceDN w:val="0"/>
              <w:adjustRightInd w:val="0"/>
              <w:rPr>
                <w:rFonts w:ascii="ArialMT" w:hAnsi="ArialMT" w:cs="ArialMT"/>
                <w:sz w:val="24"/>
                <w:szCs w:val="24"/>
              </w:rPr>
            </w:pPr>
            <w:r>
              <w:rPr>
                <w:rFonts w:ascii="ArialMT" w:hAnsi="ArialMT" w:cs="ArialMT"/>
                <w:sz w:val="24"/>
                <w:szCs w:val="24"/>
              </w:rPr>
              <w:t>Inclusion on a working</w:t>
            </w:r>
          </w:p>
          <w:p w:rsidR="00B07681" w:rsidRDefault="00B07681" w:rsidP="00B07681">
            <w:pPr>
              <w:autoSpaceDE w:val="0"/>
              <w:autoSpaceDN w:val="0"/>
              <w:adjustRightInd w:val="0"/>
              <w:rPr>
                <w:rFonts w:ascii="ArialMT" w:hAnsi="ArialMT" w:cs="ArialMT"/>
                <w:sz w:val="24"/>
                <w:szCs w:val="24"/>
              </w:rPr>
            </w:pPr>
            <w:r>
              <w:rPr>
                <w:rFonts w:ascii="ArialMT" w:hAnsi="ArialMT" w:cs="ArialMT"/>
                <w:sz w:val="24"/>
                <w:szCs w:val="24"/>
              </w:rPr>
              <w:t>Group</w:t>
            </w:r>
          </w:p>
          <w:p w:rsidR="00B07681" w:rsidRDefault="00B07681" w:rsidP="00B07681">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r>
      <w:tr w:rsidR="00B07681" w:rsidTr="007F62E9">
        <w:tc>
          <w:tcPr>
            <w:tcW w:w="2254" w:type="dxa"/>
          </w:tcPr>
          <w:p w:rsidR="00B07681" w:rsidRDefault="00B07681" w:rsidP="00B07681">
            <w:pPr>
              <w:autoSpaceDE w:val="0"/>
              <w:autoSpaceDN w:val="0"/>
              <w:adjustRightInd w:val="0"/>
              <w:rPr>
                <w:rFonts w:ascii="ArialMT" w:hAnsi="ArialMT" w:cs="ArialMT"/>
                <w:sz w:val="24"/>
                <w:szCs w:val="24"/>
              </w:rPr>
            </w:pPr>
            <w:r>
              <w:rPr>
                <w:rFonts w:ascii="ArialMT" w:hAnsi="ArialMT" w:cs="ArialMT"/>
                <w:sz w:val="24"/>
                <w:szCs w:val="24"/>
              </w:rPr>
              <w:t>Responsibility for a</w:t>
            </w:r>
          </w:p>
          <w:p w:rsidR="00B07681" w:rsidRDefault="00B07681" w:rsidP="00B07681">
            <w:pPr>
              <w:autoSpaceDE w:val="0"/>
              <w:autoSpaceDN w:val="0"/>
              <w:adjustRightInd w:val="0"/>
              <w:rPr>
                <w:rFonts w:ascii="ArialMT" w:hAnsi="ArialMT" w:cs="ArialMT"/>
                <w:sz w:val="24"/>
                <w:szCs w:val="24"/>
              </w:rPr>
            </w:pPr>
            <w:r>
              <w:rPr>
                <w:rFonts w:ascii="ArialMT" w:hAnsi="ArialMT" w:cs="ArialMT"/>
                <w:sz w:val="24"/>
                <w:szCs w:val="24"/>
              </w:rPr>
              <w:t>new area of work</w:t>
            </w:r>
          </w:p>
          <w:p w:rsidR="00B07681" w:rsidRDefault="00B07681" w:rsidP="00B07681">
            <w:pPr>
              <w:autoSpaceDE w:val="0"/>
              <w:autoSpaceDN w:val="0"/>
              <w:adjustRightInd w:val="0"/>
              <w:rPr>
                <w:rFonts w:ascii="ArialMT" w:hAnsi="ArialMT" w:cs="ArialMT"/>
                <w:sz w:val="24"/>
                <w:szCs w:val="24"/>
              </w:rPr>
            </w:pPr>
          </w:p>
          <w:p w:rsidR="00B07681" w:rsidRDefault="00B07681" w:rsidP="00B07681">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r>
      <w:tr w:rsidR="00B07681" w:rsidTr="007F62E9">
        <w:tc>
          <w:tcPr>
            <w:tcW w:w="2254" w:type="dxa"/>
          </w:tcPr>
          <w:p w:rsidR="00B07681" w:rsidRDefault="00B07681" w:rsidP="007F62E9">
            <w:pPr>
              <w:autoSpaceDE w:val="0"/>
              <w:autoSpaceDN w:val="0"/>
              <w:adjustRightInd w:val="0"/>
              <w:rPr>
                <w:rFonts w:ascii="ArialMT" w:hAnsi="ArialMT" w:cs="ArialMT"/>
                <w:sz w:val="24"/>
                <w:szCs w:val="24"/>
              </w:rPr>
            </w:pPr>
            <w:r>
              <w:rPr>
                <w:rFonts w:ascii="ArialMT" w:hAnsi="ArialMT" w:cs="ArialMT"/>
                <w:sz w:val="24"/>
                <w:szCs w:val="24"/>
              </w:rPr>
              <w:t>Secondment</w:t>
            </w:r>
          </w:p>
          <w:p w:rsidR="00B07681" w:rsidRDefault="00B07681" w:rsidP="007F62E9">
            <w:pPr>
              <w:autoSpaceDE w:val="0"/>
              <w:autoSpaceDN w:val="0"/>
              <w:adjustRightInd w:val="0"/>
              <w:rPr>
                <w:rFonts w:ascii="ArialMT" w:hAnsi="ArialMT" w:cs="ArialMT"/>
                <w:sz w:val="24"/>
                <w:szCs w:val="24"/>
              </w:rPr>
            </w:pPr>
          </w:p>
          <w:p w:rsidR="00B07681" w:rsidRDefault="00B07681" w:rsidP="007F62E9">
            <w:pPr>
              <w:autoSpaceDE w:val="0"/>
              <w:autoSpaceDN w:val="0"/>
              <w:adjustRightInd w:val="0"/>
              <w:rPr>
                <w:rFonts w:ascii="ArialMT" w:hAnsi="ArialMT" w:cs="ArialMT"/>
                <w:sz w:val="24"/>
                <w:szCs w:val="24"/>
              </w:rPr>
            </w:pPr>
          </w:p>
          <w:p w:rsidR="00B07681" w:rsidRDefault="00B07681" w:rsidP="007F62E9">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r>
      <w:tr w:rsidR="00B07681" w:rsidTr="007F62E9">
        <w:tc>
          <w:tcPr>
            <w:tcW w:w="2254" w:type="dxa"/>
          </w:tcPr>
          <w:p w:rsidR="00B07681" w:rsidRDefault="00B07681" w:rsidP="007F62E9">
            <w:pPr>
              <w:autoSpaceDE w:val="0"/>
              <w:autoSpaceDN w:val="0"/>
              <w:adjustRightInd w:val="0"/>
              <w:rPr>
                <w:rFonts w:ascii="ArialMT" w:hAnsi="ArialMT" w:cs="ArialMT"/>
                <w:sz w:val="24"/>
                <w:szCs w:val="24"/>
              </w:rPr>
            </w:pPr>
            <w:r>
              <w:rPr>
                <w:rFonts w:ascii="ArialMT" w:hAnsi="ArialMT" w:cs="ArialMT"/>
                <w:sz w:val="24"/>
                <w:szCs w:val="24"/>
              </w:rPr>
              <w:t>Job swaps</w:t>
            </w:r>
          </w:p>
          <w:p w:rsidR="00B07681" w:rsidRDefault="00B07681" w:rsidP="007F62E9">
            <w:pPr>
              <w:autoSpaceDE w:val="0"/>
              <w:autoSpaceDN w:val="0"/>
              <w:adjustRightInd w:val="0"/>
              <w:rPr>
                <w:rFonts w:ascii="ArialMT" w:hAnsi="ArialMT" w:cs="ArialMT"/>
                <w:sz w:val="24"/>
                <w:szCs w:val="24"/>
              </w:rPr>
            </w:pPr>
          </w:p>
          <w:p w:rsidR="00B07681" w:rsidRDefault="00B07681" w:rsidP="007F62E9">
            <w:pPr>
              <w:autoSpaceDE w:val="0"/>
              <w:autoSpaceDN w:val="0"/>
              <w:adjustRightInd w:val="0"/>
              <w:rPr>
                <w:rFonts w:ascii="ArialMT" w:hAnsi="ArialMT" w:cs="ArialMT"/>
                <w:sz w:val="24"/>
                <w:szCs w:val="24"/>
              </w:rPr>
            </w:pPr>
          </w:p>
          <w:p w:rsidR="00B07681" w:rsidRDefault="00B07681" w:rsidP="007F62E9">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r>
      <w:tr w:rsidR="00B07681" w:rsidTr="007F62E9">
        <w:tc>
          <w:tcPr>
            <w:tcW w:w="2254" w:type="dxa"/>
          </w:tcPr>
          <w:p w:rsidR="00B07681" w:rsidRDefault="00B07681" w:rsidP="00B07681">
            <w:pPr>
              <w:autoSpaceDE w:val="0"/>
              <w:autoSpaceDN w:val="0"/>
              <w:adjustRightInd w:val="0"/>
              <w:rPr>
                <w:rFonts w:ascii="ArialMT" w:hAnsi="ArialMT" w:cs="ArialMT"/>
                <w:sz w:val="24"/>
                <w:szCs w:val="24"/>
              </w:rPr>
            </w:pPr>
            <w:r>
              <w:rPr>
                <w:rFonts w:ascii="ArialMT" w:hAnsi="ArialMT" w:cs="ArialMT"/>
                <w:sz w:val="24"/>
                <w:szCs w:val="24"/>
              </w:rPr>
              <w:t>Servicing or</w:t>
            </w:r>
          </w:p>
          <w:p w:rsidR="00B07681" w:rsidRDefault="00B07681" w:rsidP="00B07681">
            <w:pPr>
              <w:autoSpaceDE w:val="0"/>
              <w:autoSpaceDN w:val="0"/>
              <w:adjustRightInd w:val="0"/>
              <w:rPr>
                <w:rFonts w:ascii="ArialMT" w:hAnsi="ArialMT" w:cs="ArialMT"/>
                <w:sz w:val="24"/>
                <w:szCs w:val="24"/>
              </w:rPr>
            </w:pPr>
            <w:r>
              <w:rPr>
                <w:rFonts w:ascii="ArialMT" w:hAnsi="ArialMT" w:cs="ArialMT"/>
                <w:sz w:val="24"/>
                <w:szCs w:val="24"/>
              </w:rPr>
              <w:t>supporting a</w:t>
            </w:r>
          </w:p>
          <w:p w:rsidR="00B07681" w:rsidRDefault="00B07681" w:rsidP="00B07681">
            <w:pPr>
              <w:autoSpaceDE w:val="0"/>
              <w:autoSpaceDN w:val="0"/>
              <w:adjustRightInd w:val="0"/>
              <w:rPr>
                <w:rFonts w:ascii="ArialMT" w:hAnsi="ArialMT" w:cs="ArialMT"/>
                <w:sz w:val="24"/>
                <w:szCs w:val="24"/>
              </w:rPr>
            </w:pPr>
            <w:r>
              <w:rPr>
                <w:rFonts w:ascii="ArialMT" w:hAnsi="ArialMT" w:cs="ArialMT"/>
                <w:sz w:val="24"/>
                <w:szCs w:val="24"/>
              </w:rPr>
              <w:t>committee</w:t>
            </w:r>
          </w:p>
          <w:p w:rsidR="00B07681" w:rsidRDefault="00B07681" w:rsidP="00B07681">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c>
          <w:tcPr>
            <w:tcW w:w="2254" w:type="dxa"/>
          </w:tcPr>
          <w:p w:rsidR="00B07681" w:rsidRDefault="00B07681" w:rsidP="007F62E9">
            <w:pPr>
              <w:autoSpaceDE w:val="0"/>
              <w:autoSpaceDN w:val="0"/>
              <w:adjustRightInd w:val="0"/>
              <w:rPr>
                <w:rFonts w:ascii="ArialMT" w:hAnsi="ArialMT" w:cs="ArialMT"/>
                <w:sz w:val="24"/>
                <w:szCs w:val="24"/>
              </w:rPr>
            </w:pPr>
          </w:p>
        </w:tc>
      </w:tr>
    </w:tbl>
    <w:p w:rsidR="0090127B" w:rsidRPr="00F955C1" w:rsidRDefault="0090127B" w:rsidP="0090127B">
      <w:pPr>
        <w:autoSpaceDE w:val="0"/>
        <w:autoSpaceDN w:val="0"/>
        <w:adjustRightInd w:val="0"/>
        <w:rPr>
          <w:rFonts w:ascii="ArialMT" w:hAnsi="ArialMT" w:cs="ArialMT"/>
          <w:sz w:val="24"/>
          <w:szCs w:val="24"/>
        </w:rPr>
      </w:pPr>
    </w:p>
    <w:sectPr w:rsidR="0090127B" w:rsidRPr="00F955C1" w:rsidSect="009012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DC3" w:rsidRDefault="00981DC3" w:rsidP="006175F0">
      <w:r>
        <w:separator/>
      </w:r>
    </w:p>
  </w:endnote>
  <w:endnote w:type="continuationSeparator" w:id="0">
    <w:p w:rsidR="00981DC3" w:rsidRDefault="00981DC3" w:rsidP="0061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utiger-Black">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5F0" w:rsidRDefault="006175F0">
    <w:pPr>
      <w:pStyle w:val="Footer"/>
    </w:pPr>
    <w:r>
      <w:rPr>
        <w:noProof/>
        <w:lang w:eastAsia="en-GB"/>
      </w:rPr>
      <w:drawing>
        <wp:anchor distT="0" distB="0" distL="114300" distR="114300" simplePos="0" relativeHeight="251659264" behindDoc="0" locked="0" layoutInCell="1" allowOverlap="1" wp14:anchorId="4585C692" wp14:editId="381FADF9">
          <wp:simplePos x="0" y="0"/>
          <wp:positionH relativeFrom="margin">
            <wp:align>right</wp:align>
          </wp:positionH>
          <wp:positionV relativeFrom="paragraph">
            <wp:posOffset>-307616</wp:posOffset>
          </wp:positionV>
          <wp:extent cx="2200275" cy="828675"/>
          <wp:effectExtent l="0" t="0" r="9525" b="9525"/>
          <wp:wrapNone/>
          <wp:docPr id="8" name="Picture 8" descr="FW Solutions Logo-Nov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 Solutions Logo-Nov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828675"/>
                  </a:xfrm>
                  <a:prstGeom prst="rect">
                    <a:avLst/>
                  </a:prstGeom>
                  <a:noFill/>
                </pic:spPr>
              </pic:pic>
            </a:graphicData>
          </a:graphic>
          <wp14:sizeRelH relativeFrom="page">
            <wp14:pctWidth>0</wp14:pctWidth>
          </wp14:sizeRelH>
          <wp14:sizeRelV relativeFrom="page">
            <wp14:pctHeight>0</wp14:pctHeight>
          </wp14:sizeRelV>
        </wp:anchor>
      </w:drawing>
    </w:r>
    <w:r>
      <w:t>Supporting the development of your career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DC3" w:rsidRDefault="00981DC3" w:rsidP="006175F0">
      <w:r>
        <w:separator/>
      </w:r>
    </w:p>
  </w:footnote>
  <w:footnote w:type="continuationSeparator" w:id="0">
    <w:p w:rsidR="00981DC3" w:rsidRDefault="00981DC3" w:rsidP="00617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0709B"/>
    <w:multiLevelType w:val="hybridMultilevel"/>
    <w:tmpl w:val="94480AB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E2D38"/>
    <w:multiLevelType w:val="hybridMultilevel"/>
    <w:tmpl w:val="CC3CA28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B3B00"/>
    <w:multiLevelType w:val="hybridMultilevel"/>
    <w:tmpl w:val="433006E6"/>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8319A"/>
    <w:multiLevelType w:val="hybridMultilevel"/>
    <w:tmpl w:val="2FE861E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845C4"/>
    <w:multiLevelType w:val="hybridMultilevel"/>
    <w:tmpl w:val="7E88B640"/>
    <w:lvl w:ilvl="0" w:tplc="332EC20A">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286FD6"/>
    <w:multiLevelType w:val="hybridMultilevel"/>
    <w:tmpl w:val="690EC70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75694"/>
    <w:multiLevelType w:val="hybridMultilevel"/>
    <w:tmpl w:val="79BA4BD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75362"/>
    <w:multiLevelType w:val="hybridMultilevel"/>
    <w:tmpl w:val="5AB078D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C6A2A"/>
    <w:multiLevelType w:val="hybridMultilevel"/>
    <w:tmpl w:val="3E48B776"/>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C1F19"/>
    <w:multiLevelType w:val="hybridMultilevel"/>
    <w:tmpl w:val="5C48B80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72FDA"/>
    <w:multiLevelType w:val="hybridMultilevel"/>
    <w:tmpl w:val="E6CA59B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41B55"/>
    <w:multiLevelType w:val="hybridMultilevel"/>
    <w:tmpl w:val="7E90D99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362B3D"/>
    <w:multiLevelType w:val="hybridMultilevel"/>
    <w:tmpl w:val="1F183C8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B96A13"/>
    <w:multiLevelType w:val="hybridMultilevel"/>
    <w:tmpl w:val="773826E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BA253A"/>
    <w:multiLevelType w:val="hybridMultilevel"/>
    <w:tmpl w:val="A7DC159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97925"/>
    <w:multiLevelType w:val="hybridMultilevel"/>
    <w:tmpl w:val="AF2A5BC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076D41"/>
    <w:multiLevelType w:val="hybridMultilevel"/>
    <w:tmpl w:val="3B28E9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4361E"/>
    <w:multiLevelType w:val="hybridMultilevel"/>
    <w:tmpl w:val="DA5A34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93D3E"/>
    <w:multiLevelType w:val="hybridMultilevel"/>
    <w:tmpl w:val="84368E8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528D3"/>
    <w:multiLevelType w:val="hybridMultilevel"/>
    <w:tmpl w:val="ABC0965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8F5226"/>
    <w:multiLevelType w:val="hybridMultilevel"/>
    <w:tmpl w:val="A39ABD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4E30FF"/>
    <w:multiLevelType w:val="hybridMultilevel"/>
    <w:tmpl w:val="E722B0A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3659E4"/>
    <w:multiLevelType w:val="hybridMultilevel"/>
    <w:tmpl w:val="872C1C5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804118"/>
    <w:multiLevelType w:val="hybridMultilevel"/>
    <w:tmpl w:val="CCD6E3B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00690"/>
    <w:multiLevelType w:val="hybridMultilevel"/>
    <w:tmpl w:val="CA3CF58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404EE4"/>
    <w:multiLevelType w:val="hybridMultilevel"/>
    <w:tmpl w:val="82B6269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3"/>
  </w:num>
  <w:num w:numId="4">
    <w:abstractNumId w:val="18"/>
  </w:num>
  <w:num w:numId="5">
    <w:abstractNumId w:val="6"/>
  </w:num>
  <w:num w:numId="6">
    <w:abstractNumId w:val="12"/>
  </w:num>
  <w:num w:numId="7">
    <w:abstractNumId w:val="17"/>
  </w:num>
  <w:num w:numId="8">
    <w:abstractNumId w:val="21"/>
  </w:num>
  <w:num w:numId="9">
    <w:abstractNumId w:val="14"/>
  </w:num>
  <w:num w:numId="10">
    <w:abstractNumId w:val="24"/>
  </w:num>
  <w:num w:numId="11">
    <w:abstractNumId w:val="10"/>
  </w:num>
  <w:num w:numId="12">
    <w:abstractNumId w:val="16"/>
  </w:num>
  <w:num w:numId="13">
    <w:abstractNumId w:val="9"/>
  </w:num>
  <w:num w:numId="14">
    <w:abstractNumId w:val="7"/>
  </w:num>
  <w:num w:numId="15">
    <w:abstractNumId w:val="2"/>
  </w:num>
  <w:num w:numId="16">
    <w:abstractNumId w:val="22"/>
  </w:num>
  <w:num w:numId="17">
    <w:abstractNumId w:val="1"/>
  </w:num>
  <w:num w:numId="18">
    <w:abstractNumId w:val="19"/>
  </w:num>
  <w:num w:numId="19">
    <w:abstractNumId w:val="3"/>
  </w:num>
  <w:num w:numId="20">
    <w:abstractNumId w:val="15"/>
  </w:num>
  <w:num w:numId="21">
    <w:abstractNumId w:val="4"/>
  </w:num>
  <w:num w:numId="22">
    <w:abstractNumId w:val="5"/>
  </w:num>
  <w:num w:numId="23">
    <w:abstractNumId w:val="11"/>
  </w:num>
  <w:num w:numId="24">
    <w:abstractNumId w:val="0"/>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7E"/>
    <w:rsid w:val="00026EC0"/>
    <w:rsid w:val="0009604F"/>
    <w:rsid w:val="00192FCC"/>
    <w:rsid w:val="001C5BB9"/>
    <w:rsid w:val="001F79AF"/>
    <w:rsid w:val="003A2C96"/>
    <w:rsid w:val="004065D1"/>
    <w:rsid w:val="00474EA5"/>
    <w:rsid w:val="004D1B57"/>
    <w:rsid w:val="004E100C"/>
    <w:rsid w:val="00505E57"/>
    <w:rsid w:val="0053075F"/>
    <w:rsid w:val="0057787E"/>
    <w:rsid w:val="005A7E4E"/>
    <w:rsid w:val="006175F0"/>
    <w:rsid w:val="00652D4E"/>
    <w:rsid w:val="0069057B"/>
    <w:rsid w:val="00767D52"/>
    <w:rsid w:val="00892FD8"/>
    <w:rsid w:val="0090127B"/>
    <w:rsid w:val="0090323F"/>
    <w:rsid w:val="009424C7"/>
    <w:rsid w:val="00943F00"/>
    <w:rsid w:val="00981DC3"/>
    <w:rsid w:val="009A0D1B"/>
    <w:rsid w:val="009C1C72"/>
    <w:rsid w:val="009E42FF"/>
    <w:rsid w:val="00A8004D"/>
    <w:rsid w:val="00A91981"/>
    <w:rsid w:val="00AC25CB"/>
    <w:rsid w:val="00B07681"/>
    <w:rsid w:val="00B33E53"/>
    <w:rsid w:val="00B66AFE"/>
    <w:rsid w:val="00C24472"/>
    <w:rsid w:val="00C34234"/>
    <w:rsid w:val="00C91804"/>
    <w:rsid w:val="00CE54B0"/>
    <w:rsid w:val="00D05958"/>
    <w:rsid w:val="00D61C68"/>
    <w:rsid w:val="00DA5219"/>
    <w:rsid w:val="00DE0876"/>
    <w:rsid w:val="00F10A75"/>
    <w:rsid w:val="00F74B7E"/>
    <w:rsid w:val="00F95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0FB9F-AD5D-4E19-BEF2-F96245CA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72"/>
    <w:pPr>
      <w:ind w:left="720"/>
      <w:contextualSpacing/>
    </w:pPr>
  </w:style>
  <w:style w:type="paragraph" w:styleId="Header">
    <w:name w:val="header"/>
    <w:basedOn w:val="Normal"/>
    <w:link w:val="HeaderChar"/>
    <w:uiPriority w:val="99"/>
    <w:unhideWhenUsed/>
    <w:rsid w:val="006175F0"/>
    <w:pPr>
      <w:tabs>
        <w:tab w:val="center" w:pos="4513"/>
        <w:tab w:val="right" w:pos="9026"/>
      </w:tabs>
    </w:pPr>
  </w:style>
  <w:style w:type="character" w:customStyle="1" w:styleId="HeaderChar">
    <w:name w:val="Header Char"/>
    <w:basedOn w:val="DefaultParagraphFont"/>
    <w:link w:val="Header"/>
    <w:uiPriority w:val="99"/>
    <w:rsid w:val="006175F0"/>
  </w:style>
  <w:style w:type="paragraph" w:styleId="Footer">
    <w:name w:val="footer"/>
    <w:basedOn w:val="Normal"/>
    <w:link w:val="FooterChar"/>
    <w:uiPriority w:val="99"/>
    <w:unhideWhenUsed/>
    <w:rsid w:val="006175F0"/>
    <w:pPr>
      <w:tabs>
        <w:tab w:val="center" w:pos="4513"/>
        <w:tab w:val="right" w:pos="9026"/>
      </w:tabs>
    </w:pPr>
  </w:style>
  <w:style w:type="character" w:customStyle="1" w:styleId="FooterChar">
    <w:name w:val="Footer Char"/>
    <w:basedOn w:val="DefaultParagraphFont"/>
    <w:link w:val="Footer"/>
    <w:uiPriority w:val="99"/>
    <w:rsid w:val="006175F0"/>
  </w:style>
  <w:style w:type="table" w:styleId="TableGrid">
    <w:name w:val="Table Grid"/>
    <w:basedOn w:val="TableNormal"/>
    <w:rsid w:val="00F955C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Head"/>
    <w:basedOn w:val="Normal"/>
    <w:rsid w:val="0090323F"/>
    <w:pPr>
      <w:autoSpaceDE w:val="0"/>
      <w:autoSpaceDN w:val="0"/>
      <w:adjustRightInd w:val="0"/>
      <w:spacing w:before="60" w:after="60"/>
    </w:pPr>
    <w:rPr>
      <w:rFonts w:ascii="Arial Narrow" w:eastAsia="Times New Roman" w:hAnsi="Arial Narrow" w:cs="Times New Roman"/>
      <w:b/>
      <w:bCs/>
      <w:sz w:val="18"/>
      <w:szCs w:val="20"/>
      <w:lang w:eastAsia="en-GB"/>
    </w:rPr>
  </w:style>
  <w:style w:type="paragraph" w:customStyle="1" w:styleId="TableWritingSpace">
    <w:name w:val="TableWritingSpace"/>
    <w:basedOn w:val="Normal"/>
    <w:rsid w:val="0090323F"/>
    <w:pPr>
      <w:autoSpaceDE w:val="0"/>
      <w:autoSpaceDN w:val="0"/>
      <w:adjustRightInd w:val="0"/>
      <w:spacing w:before="60" w:after="60"/>
    </w:pPr>
    <w:rPr>
      <w:rFonts w:ascii="Comic Sans MS" w:eastAsia="Times New Roman" w:hAnsi="Comic Sans MS" w:cs="Times New Roman"/>
      <w:sz w:val="14"/>
      <w:szCs w:val="14"/>
      <w:lang w:eastAsia="en-GB"/>
    </w:rPr>
  </w:style>
  <w:style w:type="paragraph" w:styleId="BalloonText">
    <w:name w:val="Balloon Text"/>
    <w:basedOn w:val="Normal"/>
    <w:link w:val="BalloonTextChar"/>
    <w:uiPriority w:val="99"/>
    <w:semiHidden/>
    <w:unhideWhenUsed/>
    <w:rsid w:val="00943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14</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hardy</dc:creator>
  <cp:keywords/>
  <dc:description/>
  <cp:lastModifiedBy>rodney hardy</cp:lastModifiedBy>
  <cp:revision>10</cp:revision>
  <cp:lastPrinted>2017-07-27T11:41:00Z</cp:lastPrinted>
  <dcterms:created xsi:type="dcterms:W3CDTF">2017-07-26T11:38:00Z</dcterms:created>
  <dcterms:modified xsi:type="dcterms:W3CDTF">2017-07-27T12:10:00Z</dcterms:modified>
</cp:coreProperties>
</file>