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335" w:rsidRPr="00087335" w:rsidRDefault="00087335" w:rsidP="00087335">
      <w:pPr>
        <w:shd w:val="clear" w:color="auto" w:fill="FFFFFF"/>
        <w:spacing w:after="0" w:line="357" w:lineRule="atLeast"/>
        <w:textAlignment w:val="baseline"/>
        <w:rPr>
          <w:rFonts w:ascii="Helvetica" w:eastAsia="Times New Roman" w:hAnsi="Helvetica" w:cs="Times New Roman"/>
          <w:color w:val="222222"/>
          <w:sz w:val="21"/>
          <w:szCs w:val="21"/>
          <w:lang w:eastAsia="en-GB"/>
        </w:rPr>
      </w:pPr>
      <w:r w:rsidRPr="00087335">
        <w:rPr>
          <w:rFonts w:ascii="Helvetica" w:eastAsia="Times New Roman" w:hAnsi="Helvetica" w:cs="Times New Roman"/>
          <w:b/>
          <w:bCs/>
          <w:color w:val="222222"/>
          <w:sz w:val="21"/>
          <w:szCs w:val="21"/>
          <w:bdr w:val="none" w:sz="0" w:space="0" w:color="auto" w:frame="1"/>
          <w:lang w:eastAsia="en-GB"/>
        </w:rPr>
        <w:t>The Anatomy of a Well-Written Procedure</w:t>
      </w:r>
      <w:r w:rsidRPr="00087335">
        <w:rPr>
          <w:rFonts w:ascii="Helvetica" w:eastAsia="Times New Roman" w:hAnsi="Helvetica" w:cs="Times New Roman"/>
          <w:color w:val="222222"/>
          <w:sz w:val="21"/>
          <w:szCs w:val="21"/>
          <w:lang w:eastAsia="en-GB"/>
        </w:rPr>
        <w:br/>
      </w:r>
      <w:proofErr w:type="gramStart"/>
      <w:r w:rsidRPr="00087335">
        <w:rPr>
          <w:rFonts w:ascii="Helvetica" w:eastAsia="Times New Roman" w:hAnsi="Helvetica" w:cs="Times New Roman"/>
          <w:color w:val="222222"/>
          <w:sz w:val="21"/>
          <w:szCs w:val="21"/>
          <w:lang w:eastAsia="en-GB"/>
        </w:rPr>
        <w:t>A</w:t>
      </w:r>
      <w:proofErr w:type="gramEnd"/>
      <w:r w:rsidRPr="00087335">
        <w:rPr>
          <w:rFonts w:ascii="Helvetica" w:eastAsia="Times New Roman" w:hAnsi="Helvetica" w:cs="Times New Roman"/>
          <w:color w:val="222222"/>
          <w:sz w:val="21"/>
          <w:szCs w:val="21"/>
          <w:lang w:eastAsia="en-GB"/>
        </w:rPr>
        <w:t xml:space="preserve"> lot of administrative professionals know they should have a procedures binder, but they struggle with how to get started. Not knowing how to create a good procedure can be overwhelming. However, creating a complete, easy-to-understand set of procedures is simple when you embrace these seven tips (see infographic below).</w:t>
      </w:r>
    </w:p>
    <w:p w:rsidR="00087335" w:rsidRPr="00087335" w:rsidRDefault="00087335" w:rsidP="00087335">
      <w:pPr>
        <w:numPr>
          <w:ilvl w:val="0"/>
          <w:numId w:val="1"/>
        </w:numPr>
        <w:spacing w:after="0" w:line="357" w:lineRule="atLeast"/>
        <w:textAlignment w:val="baseline"/>
        <w:rPr>
          <w:rFonts w:ascii="Helvetica" w:eastAsia="Times New Roman" w:hAnsi="Helvetica" w:cs="Times New Roman"/>
          <w:color w:val="222222"/>
          <w:sz w:val="21"/>
          <w:szCs w:val="21"/>
          <w:lang w:eastAsia="en-GB"/>
        </w:rPr>
      </w:pPr>
      <w:r w:rsidRPr="00087335">
        <w:rPr>
          <w:rFonts w:ascii="Helvetica" w:eastAsia="Times New Roman" w:hAnsi="Helvetica" w:cs="Times New Roman"/>
          <w:b/>
          <w:bCs/>
          <w:color w:val="222222"/>
          <w:sz w:val="21"/>
          <w:szCs w:val="21"/>
          <w:bdr w:val="none" w:sz="0" w:space="0" w:color="auto" w:frame="1"/>
          <w:lang w:eastAsia="en-GB"/>
        </w:rPr>
        <w:t>Understand that a handwritten procedure is still a documented procedure.</w:t>
      </w:r>
    </w:p>
    <w:p w:rsidR="00087335" w:rsidRPr="00087335" w:rsidRDefault="00087335" w:rsidP="00087335">
      <w:pPr>
        <w:shd w:val="clear" w:color="auto" w:fill="FFFFFF"/>
        <w:spacing w:before="360" w:after="360" w:line="357" w:lineRule="atLeast"/>
        <w:textAlignment w:val="baseline"/>
        <w:rPr>
          <w:rFonts w:ascii="Helvetica" w:eastAsia="Times New Roman" w:hAnsi="Helvetica" w:cs="Times New Roman"/>
          <w:color w:val="222222"/>
          <w:sz w:val="21"/>
          <w:szCs w:val="21"/>
          <w:lang w:eastAsia="en-GB"/>
        </w:rPr>
      </w:pPr>
      <w:r w:rsidRPr="00087335">
        <w:rPr>
          <w:rFonts w:ascii="Helvetica" w:eastAsia="Times New Roman" w:hAnsi="Helvetica" w:cs="Times New Roman"/>
          <w:color w:val="222222"/>
          <w:sz w:val="21"/>
          <w:szCs w:val="21"/>
          <w:lang w:eastAsia="en-GB"/>
        </w:rPr>
        <w:t>A lot of admins think procedures have to be perfectly formatted and beautifully typed to qualify as a procedure. Not true. A handwritten procedure is just as effective as a typewritten procedure. The goal is for someone to get through the task – doesn’t matter whether the procedure is handwritten or typed.</w:t>
      </w:r>
    </w:p>
    <w:p w:rsidR="00087335" w:rsidRPr="00087335" w:rsidRDefault="00087335" w:rsidP="00087335">
      <w:pPr>
        <w:numPr>
          <w:ilvl w:val="0"/>
          <w:numId w:val="2"/>
        </w:numPr>
        <w:spacing w:after="0" w:line="357" w:lineRule="atLeast"/>
        <w:textAlignment w:val="baseline"/>
        <w:rPr>
          <w:rFonts w:ascii="Helvetica" w:eastAsia="Times New Roman" w:hAnsi="Helvetica" w:cs="Times New Roman"/>
          <w:color w:val="222222"/>
          <w:sz w:val="21"/>
          <w:szCs w:val="21"/>
          <w:lang w:eastAsia="en-GB"/>
        </w:rPr>
      </w:pPr>
      <w:r w:rsidRPr="00087335">
        <w:rPr>
          <w:rFonts w:ascii="Helvetica" w:eastAsia="Times New Roman" w:hAnsi="Helvetica" w:cs="Times New Roman"/>
          <w:b/>
          <w:bCs/>
          <w:color w:val="222222"/>
          <w:sz w:val="21"/>
          <w:szCs w:val="21"/>
          <w:bdr w:val="none" w:sz="0" w:space="0" w:color="auto" w:frame="1"/>
          <w:lang w:eastAsia="en-GB"/>
        </w:rPr>
        <w:t>Use a template for consistency.</w:t>
      </w:r>
    </w:p>
    <w:p w:rsidR="00087335" w:rsidRPr="00087335" w:rsidRDefault="00087335" w:rsidP="00087335">
      <w:pPr>
        <w:shd w:val="clear" w:color="auto" w:fill="FFFFFF"/>
        <w:spacing w:before="360" w:after="360" w:line="357" w:lineRule="atLeast"/>
        <w:textAlignment w:val="baseline"/>
        <w:rPr>
          <w:rFonts w:ascii="Helvetica" w:eastAsia="Times New Roman" w:hAnsi="Helvetica" w:cs="Times New Roman"/>
          <w:color w:val="222222"/>
          <w:sz w:val="21"/>
          <w:szCs w:val="21"/>
          <w:lang w:eastAsia="en-GB"/>
        </w:rPr>
      </w:pPr>
      <w:r w:rsidRPr="00087335">
        <w:rPr>
          <w:rFonts w:ascii="Helvetica" w:eastAsia="Times New Roman" w:hAnsi="Helvetica" w:cs="Times New Roman"/>
          <w:color w:val="222222"/>
          <w:sz w:val="21"/>
          <w:szCs w:val="21"/>
          <w:lang w:eastAsia="en-GB"/>
        </w:rPr>
        <w:t>Using a template to capture your handwritten procedure can help keep them structured and consistent, especially if you don’t have time to type them up immediately. You can download a template here: www.allthingsadmin.com/free-templates.</w:t>
      </w:r>
    </w:p>
    <w:p w:rsidR="00087335" w:rsidRPr="00087335" w:rsidRDefault="00087335" w:rsidP="00087335">
      <w:pPr>
        <w:shd w:val="clear" w:color="auto" w:fill="FFFFFF"/>
        <w:spacing w:before="360" w:after="360" w:line="357" w:lineRule="atLeast"/>
        <w:textAlignment w:val="baseline"/>
        <w:rPr>
          <w:rFonts w:ascii="Helvetica" w:eastAsia="Times New Roman" w:hAnsi="Helvetica" w:cs="Times New Roman"/>
          <w:color w:val="222222"/>
          <w:sz w:val="21"/>
          <w:szCs w:val="21"/>
          <w:lang w:eastAsia="en-GB"/>
        </w:rPr>
      </w:pPr>
      <w:r w:rsidRPr="00087335">
        <w:rPr>
          <w:rFonts w:ascii="Helvetica" w:eastAsia="Times New Roman" w:hAnsi="Helvetica" w:cs="Times New Roman"/>
          <w:color w:val="222222"/>
          <w:sz w:val="21"/>
          <w:szCs w:val="21"/>
          <w:lang w:eastAsia="en-GB"/>
        </w:rPr>
        <w:t>Once you have a template, print out several blank copies, punch three holes in each page, and keep them in a file folder within arm’s reach of your chair. Then you can grab a form and create a procedure any time you think of a new one.</w:t>
      </w:r>
    </w:p>
    <w:p w:rsidR="00087335" w:rsidRPr="00087335" w:rsidRDefault="00087335" w:rsidP="00087335">
      <w:pPr>
        <w:numPr>
          <w:ilvl w:val="0"/>
          <w:numId w:val="3"/>
        </w:numPr>
        <w:spacing w:after="0" w:line="357" w:lineRule="atLeast"/>
        <w:textAlignment w:val="baseline"/>
        <w:rPr>
          <w:rFonts w:ascii="Helvetica" w:eastAsia="Times New Roman" w:hAnsi="Helvetica" w:cs="Times New Roman"/>
          <w:color w:val="222222"/>
          <w:sz w:val="21"/>
          <w:szCs w:val="21"/>
          <w:lang w:eastAsia="en-GB"/>
        </w:rPr>
      </w:pPr>
      <w:r w:rsidRPr="00087335">
        <w:rPr>
          <w:rFonts w:ascii="Helvetica" w:eastAsia="Times New Roman" w:hAnsi="Helvetica" w:cs="Times New Roman"/>
          <w:b/>
          <w:bCs/>
          <w:color w:val="222222"/>
          <w:sz w:val="21"/>
          <w:szCs w:val="21"/>
          <w:bdr w:val="none" w:sz="0" w:space="0" w:color="auto" w:frame="1"/>
          <w:lang w:eastAsia="en-GB"/>
        </w:rPr>
        <w:t>Go through each task or process step by step.</w:t>
      </w:r>
    </w:p>
    <w:p w:rsidR="00087335" w:rsidRPr="00087335" w:rsidRDefault="00087335" w:rsidP="00087335">
      <w:pPr>
        <w:shd w:val="clear" w:color="auto" w:fill="FFFFFF"/>
        <w:spacing w:before="360" w:after="360" w:line="357" w:lineRule="atLeast"/>
        <w:textAlignment w:val="baseline"/>
        <w:rPr>
          <w:rFonts w:ascii="Helvetica" w:eastAsia="Times New Roman" w:hAnsi="Helvetica" w:cs="Times New Roman"/>
          <w:color w:val="222222"/>
          <w:sz w:val="21"/>
          <w:szCs w:val="21"/>
          <w:lang w:eastAsia="en-GB"/>
        </w:rPr>
      </w:pPr>
      <w:r w:rsidRPr="00087335">
        <w:rPr>
          <w:rFonts w:ascii="Helvetica" w:eastAsia="Times New Roman" w:hAnsi="Helvetica" w:cs="Times New Roman"/>
          <w:color w:val="222222"/>
          <w:sz w:val="21"/>
          <w:szCs w:val="21"/>
          <w:lang w:eastAsia="en-GB"/>
        </w:rPr>
        <w:t>As you create your procedure, think about each step you take to complete it.  Write the steps down much like you would an outline. Then go back and fill in the details or background information where appropriate.</w:t>
      </w:r>
    </w:p>
    <w:p w:rsidR="00087335" w:rsidRPr="00087335" w:rsidRDefault="00087335" w:rsidP="00087335">
      <w:pPr>
        <w:numPr>
          <w:ilvl w:val="0"/>
          <w:numId w:val="4"/>
        </w:numPr>
        <w:spacing w:after="0" w:line="357" w:lineRule="atLeast"/>
        <w:textAlignment w:val="baseline"/>
        <w:rPr>
          <w:rFonts w:ascii="Helvetica" w:eastAsia="Times New Roman" w:hAnsi="Helvetica" w:cs="Times New Roman"/>
          <w:color w:val="222222"/>
          <w:sz w:val="21"/>
          <w:szCs w:val="21"/>
          <w:lang w:eastAsia="en-GB"/>
        </w:rPr>
      </w:pPr>
      <w:r w:rsidRPr="00087335">
        <w:rPr>
          <w:rFonts w:ascii="Helvetica" w:eastAsia="Times New Roman" w:hAnsi="Helvetica" w:cs="Times New Roman"/>
          <w:b/>
          <w:bCs/>
          <w:color w:val="222222"/>
          <w:sz w:val="21"/>
          <w:szCs w:val="21"/>
          <w:bdr w:val="none" w:sz="0" w:space="0" w:color="auto" w:frame="1"/>
          <w:lang w:eastAsia="en-GB"/>
        </w:rPr>
        <w:t>Think commands, not sentences.</w:t>
      </w:r>
    </w:p>
    <w:p w:rsidR="00087335" w:rsidRPr="00087335" w:rsidRDefault="00087335" w:rsidP="00087335">
      <w:pPr>
        <w:shd w:val="clear" w:color="auto" w:fill="FFFFFF"/>
        <w:spacing w:after="0" w:line="357" w:lineRule="atLeast"/>
        <w:textAlignment w:val="baseline"/>
        <w:rPr>
          <w:rFonts w:ascii="Helvetica" w:eastAsia="Times New Roman" w:hAnsi="Helvetica" w:cs="Times New Roman"/>
          <w:color w:val="222222"/>
          <w:sz w:val="21"/>
          <w:szCs w:val="21"/>
          <w:lang w:eastAsia="en-GB"/>
        </w:rPr>
      </w:pPr>
      <w:r w:rsidRPr="00087335">
        <w:rPr>
          <w:rFonts w:ascii="Helvetica" w:eastAsia="Times New Roman" w:hAnsi="Helvetica" w:cs="Times New Roman"/>
          <w:color w:val="222222"/>
          <w:sz w:val="21"/>
          <w:szCs w:val="21"/>
          <w:lang w:eastAsia="en-GB"/>
        </w:rPr>
        <w:t>You want to be specific</w:t>
      </w:r>
      <w:r w:rsidRPr="00087335">
        <w:rPr>
          <w:rFonts w:ascii="Helvetica" w:eastAsia="Times New Roman" w:hAnsi="Helvetica" w:cs="Times New Roman"/>
          <w:b/>
          <w:bCs/>
          <w:color w:val="222222"/>
          <w:sz w:val="21"/>
          <w:szCs w:val="21"/>
          <w:bdr w:val="none" w:sz="0" w:space="0" w:color="auto" w:frame="1"/>
          <w:lang w:eastAsia="en-GB"/>
        </w:rPr>
        <w:t> </w:t>
      </w:r>
      <w:r w:rsidRPr="00087335">
        <w:rPr>
          <w:rFonts w:ascii="Helvetica" w:eastAsia="Times New Roman" w:hAnsi="Helvetica" w:cs="Times New Roman"/>
          <w:color w:val="222222"/>
          <w:sz w:val="21"/>
          <w:szCs w:val="21"/>
          <w:lang w:eastAsia="en-GB"/>
        </w:rPr>
        <w:t>without being excessively wordy. This is not a college research paper; it’s a procedures binder. People are more likely to read simple commands than complete sentences, especially if they are in a hurry.</w:t>
      </w:r>
    </w:p>
    <w:p w:rsidR="00087335" w:rsidRPr="00087335" w:rsidRDefault="00087335" w:rsidP="00087335">
      <w:pPr>
        <w:numPr>
          <w:ilvl w:val="0"/>
          <w:numId w:val="5"/>
        </w:numPr>
        <w:spacing w:after="0" w:line="357" w:lineRule="atLeast"/>
        <w:textAlignment w:val="baseline"/>
        <w:rPr>
          <w:rFonts w:ascii="Helvetica" w:eastAsia="Times New Roman" w:hAnsi="Helvetica" w:cs="Times New Roman"/>
          <w:color w:val="222222"/>
          <w:sz w:val="21"/>
          <w:szCs w:val="21"/>
          <w:lang w:eastAsia="en-GB"/>
        </w:rPr>
      </w:pPr>
      <w:r w:rsidRPr="00087335">
        <w:rPr>
          <w:rFonts w:ascii="Helvetica" w:eastAsia="Times New Roman" w:hAnsi="Helvetica" w:cs="Times New Roman"/>
          <w:b/>
          <w:bCs/>
          <w:color w:val="222222"/>
          <w:sz w:val="21"/>
          <w:szCs w:val="21"/>
          <w:bdr w:val="none" w:sz="0" w:space="0" w:color="auto" w:frame="1"/>
          <w:lang w:eastAsia="en-GB"/>
        </w:rPr>
        <w:t>Use bullets or numbers</w:t>
      </w:r>
      <w:r w:rsidRPr="00087335">
        <w:rPr>
          <w:rFonts w:ascii="Helvetica" w:eastAsia="Times New Roman" w:hAnsi="Helvetica" w:cs="Times New Roman"/>
          <w:color w:val="222222"/>
          <w:sz w:val="21"/>
          <w:szCs w:val="21"/>
          <w:lang w:eastAsia="en-GB"/>
        </w:rPr>
        <w:t> </w:t>
      </w:r>
      <w:r w:rsidRPr="00087335">
        <w:rPr>
          <w:rFonts w:ascii="Helvetica" w:eastAsia="Times New Roman" w:hAnsi="Helvetica" w:cs="Times New Roman"/>
          <w:b/>
          <w:bCs/>
          <w:color w:val="222222"/>
          <w:sz w:val="21"/>
          <w:szCs w:val="21"/>
          <w:bdr w:val="none" w:sz="0" w:space="0" w:color="auto" w:frame="1"/>
          <w:lang w:eastAsia="en-GB"/>
        </w:rPr>
        <w:t>as much as possible.</w:t>
      </w:r>
    </w:p>
    <w:p w:rsidR="00087335" w:rsidRPr="00087335" w:rsidRDefault="00087335" w:rsidP="00087335">
      <w:pPr>
        <w:shd w:val="clear" w:color="auto" w:fill="FFFFFF"/>
        <w:spacing w:before="360" w:after="360" w:line="357" w:lineRule="atLeast"/>
        <w:textAlignment w:val="baseline"/>
        <w:rPr>
          <w:rFonts w:ascii="Helvetica" w:eastAsia="Times New Roman" w:hAnsi="Helvetica" w:cs="Times New Roman"/>
          <w:color w:val="222222"/>
          <w:sz w:val="21"/>
          <w:szCs w:val="21"/>
          <w:lang w:eastAsia="en-GB"/>
        </w:rPr>
      </w:pPr>
      <w:r w:rsidRPr="00087335">
        <w:rPr>
          <w:rFonts w:ascii="Helvetica" w:eastAsia="Times New Roman" w:hAnsi="Helvetica" w:cs="Times New Roman"/>
          <w:color w:val="222222"/>
          <w:sz w:val="21"/>
          <w:szCs w:val="21"/>
          <w:lang w:eastAsia="en-GB"/>
        </w:rPr>
        <w:t>Number the steps that need to be completed in a specific order. Use bulleted lists for non-order specific instructions.</w:t>
      </w:r>
    </w:p>
    <w:p w:rsidR="00087335" w:rsidRPr="00087335" w:rsidRDefault="00087335" w:rsidP="00087335">
      <w:pPr>
        <w:numPr>
          <w:ilvl w:val="0"/>
          <w:numId w:val="6"/>
        </w:numPr>
        <w:spacing w:after="0" w:line="357" w:lineRule="atLeast"/>
        <w:textAlignment w:val="baseline"/>
        <w:rPr>
          <w:rFonts w:ascii="Helvetica" w:eastAsia="Times New Roman" w:hAnsi="Helvetica" w:cs="Times New Roman"/>
          <w:color w:val="222222"/>
          <w:sz w:val="21"/>
          <w:szCs w:val="21"/>
          <w:lang w:eastAsia="en-GB"/>
        </w:rPr>
      </w:pPr>
      <w:r w:rsidRPr="00087335">
        <w:rPr>
          <w:rFonts w:ascii="Helvetica" w:eastAsia="Times New Roman" w:hAnsi="Helvetica" w:cs="Times New Roman"/>
          <w:b/>
          <w:bCs/>
          <w:color w:val="222222"/>
          <w:sz w:val="21"/>
          <w:szCs w:val="21"/>
          <w:bdr w:val="none" w:sz="0" w:space="0" w:color="auto" w:frame="1"/>
          <w:lang w:eastAsia="en-GB"/>
        </w:rPr>
        <w:t>Provide screen shots</w:t>
      </w:r>
      <w:r w:rsidRPr="00087335">
        <w:rPr>
          <w:rFonts w:ascii="Helvetica" w:eastAsia="Times New Roman" w:hAnsi="Helvetica" w:cs="Times New Roman"/>
          <w:color w:val="222222"/>
          <w:sz w:val="21"/>
          <w:szCs w:val="21"/>
          <w:lang w:eastAsia="en-GB"/>
        </w:rPr>
        <w:t> </w:t>
      </w:r>
      <w:r w:rsidRPr="00087335">
        <w:rPr>
          <w:rFonts w:ascii="Helvetica" w:eastAsia="Times New Roman" w:hAnsi="Helvetica" w:cs="Times New Roman"/>
          <w:b/>
          <w:bCs/>
          <w:color w:val="222222"/>
          <w:sz w:val="21"/>
          <w:szCs w:val="21"/>
          <w:bdr w:val="none" w:sz="0" w:space="0" w:color="auto" w:frame="1"/>
          <w:lang w:eastAsia="en-GB"/>
        </w:rPr>
        <w:t>for computer-related tasks.</w:t>
      </w:r>
    </w:p>
    <w:p w:rsidR="00087335" w:rsidRPr="00087335" w:rsidRDefault="00087335" w:rsidP="00087335">
      <w:pPr>
        <w:shd w:val="clear" w:color="auto" w:fill="FFFFFF"/>
        <w:spacing w:before="360" w:after="360" w:line="357" w:lineRule="atLeast"/>
        <w:textAlignment w:val="baseline"/>
        <w:rPr>
          <w:rFonts w:ascii="Helvetica" w:eastAsia="Times New Roman" w:hAnsi="Helvetica" w:cs="Times New Roman"/>
          <w:color w:val="222222"/>
          <w:sz w:val="21"/>
          <w:szCs w:val="21"/>
          <w:lang w:eastAsia="en-GB"/>
        </w:rPr>
      </w:pPr>
      <w:r w:rsidRPr="00087335">
        <w:rPr>
          <w:rFonts w:ascii="Helvetica" w:eastAsia="Times New Roman" w:hAnsi="Helvetica" w:cs="Times New Roman"/>
          <w:color w:val="222222"/>
          <w:sz w:val="21"/>
          <w:szCs w:val="21"/>
          <w:lang w:eastAsia="en-GB"/>
        </w:rPr>
        <w:lastRenderedPageBreak/>
        <w:t>To make your procedures even more effective, create a graphic or visual, such as a screenshot, of computer-related tasks to accompany the printed or written instructions.</w:t>
      </w:r>
    </w:p>
    <w:p w:rsidR="00087335" w:rsidRPr="00087335" w:rsidRDefault="00087335" w:rsidP="00087335">
      <w:pPr>
        <w:numPr>
          <w:ilvl w:val="0"/>
          <w:numId w:val="7"/>
        </w:numPr>
        <w:spacing w:after="0" w:line="357" w:lineRule="atLeast"/>
        <w:textAlignment w:val="baseline"/>
        <w:rPr>
          <w:rFonts w:ascii="Helvetica" w:eastAsia="Times New Roman" w:hAnsi="Helvetica" w:cs="Times New Roman"/>
          <w:color w:val="222222"/>
          <w:sz w:val="21"/>
          <w:szCs w:val="21"/>
          <w:lang w:eastAsia="en-GB"/>
        </w:rPr>
      </w:pPr>
      <w:r w:rsidRPr="00087335">
        <w:rPr>
          <w:rFonts w:ascii="Helvetica" w:eastAsia="Times New Roman" w:hAnsi="Helvetica" w:cs="Times New Roman"/>
          <w:b/>
          <w:bCs/>
          <w:color w:val="222222"/>
          <w:sz w:val="21"/>
          <w:szCs w:val="21"/>
          <w:bdr w:val="none" w:sz="0" w:space="0" w:color="auto" w:frame="1"/>
          <w:lang w:eastAsia="en-GB"/>
        </w:rPr>
        <w:t>Ask another person to test your procedures.      </w:t>
      </w:r>
    </w:p>
    <w:p w:rsidR="00087335" w:rsidRPr="00087335" w:rsidRDefault="00087335" w:rsidP="00087335">
      <w:pPr>
        <w:shd w:val="clear" w:color="auto" w:fill="FFFFFF"/>
        <w:spacing w:before="360" w:after="360" w:line="357" w:lineRule="atLeast"/>
        <w:textAlignment w:val="baseline"/>
        <w:rPr>
          <w:rFonts w:ascii="Helvetica" w:eastAsia="Times New Roman" w:hAnsi="Helvetica" w:cs="Times New Roman"/>
          <w:color w:val="222222"/>
          <w:sz w:val="21"/>
          <w:szCs w:val="21"/>
          <w:lang w:eastAsia="en-GB"/>
        </w:rPr>
      </w:pPr>
      <w:r w:rsidRPr="00087335">
        <w:rPr>
          <w:rFonts w:ascii="Helvetica" w:eastAsia="Times New Roman" w:hAnsi="Helvetica" w:cs="Times New Roman"/>
          <w:color w:val="222222"/>
          <w:sz w:val="21"/>
          <w:szCs w:val="21"/>
          <w:lang w:eastAsia="en-GB"/>
        </w:rPr>
        <w:t>The best way to know if your procedures will work is to have someone else test them out. Ask them to identify items that don’t make sense, and list any questions they have about the procedures. This will help you identify gaps and fix them.</w:t>
      </w:r>
    </w:p>
    <w:p w:rsidR="00087335" w:rsidRPr="00087335" w:rsidRDefault="00087335" w:rsidP="00087335">
      <w:pPr>
        <w:shd w:val="clear" w:color="auto" w:fill="FFFFFF"/>
        <w:spacing w:after="0" w:line="357" w:lineRule="atLeast"/>
        <w:textAlignment w:val="baseline"/>
        <w:rPr>
          <w:rFonts w:ascii="Helvetica" w:eastAsia="Times New Roman" w:hAnsi="Helvetica" w:cs="Times New Roman"/>
          <w:color w:val="222222"/>
          <w:sz w:val="21"/>
          <w:szCs w:val="21"/>
          <w:lang w:eastAsia="en-GB"/>
        </w:rPr>
      </w:pPr>
      <w:r w:rsidRPr="00087335">
        <w:rPr>
          <w:rFonts w:ascii="Helvetica" w:eastAsia="Times New Roman" w:hAnsi="Helvetica" w:cs="Times New Roman"/>
          <w:b/>
          <w:bCs/>
          <w:color w:val="222222"/>
          <w:sz w:val="21"/>
          <w:szCs w:val="21"/>
          <w:bdr w:val="none" w:sz="0" w:space="0" w:color="auto" w:frame="1"/>
          <w:lang w:eastAsia="en-GB"/>
        </w:rPr>
        <w:t xml:space="preserve">Procedures Example: Mail </w:t>
      </w:r>
      <w:proofErr w:type="gramStart"/>
      <w:r w:rsidRPr="00087335">
        <w:rPr>
          <w:rFonts w:ascii="Helvetica" w:eastAsia="Times New Roman" w:hAnsi="Helvetica" w:cs="Times New Roman"/>
          <w:b/>
          <w:bCs/>
          <w:color w:val="222222"/>
          <w:sz w:val="21"/>
          <w:szCs w:val="21"/>
          <w:bdr w:val="none" w:sz="0" w:space="0" w:color="auto" w:frame="1"/>
          <w:lang w:eastAsia="en-GB"/>
        </w:rPr>
        <w:t>Sorting</w:t>
      </w:r>
      <w:proofErr w:type="gramEnd"/>
      <w:r w:rsidRPr="00087335">
        <w:rPr>
          <w:rFonts w:ascii="Helvetica" w:eastAsia="Times New Roman" w:hAnsi="Helvetica" w:cs="Times New Roman"/>
          <w:color w:val="222222"/>
          <w:sz w:val="21"/>
          <w:szCs w:val="21"/>
          <w:lang w:eastAsia="en-GB"/>
        </w:rPr>
        <w:br/>
        <w:t>To help you better understand what an effective procedure looks like, here’s an example of a mail sorting procedure from two different administrative procedures binders at two different companies. Sometimes procedures are very basic, like the first one. Others are more detailed, as in the second example. While they’re very different, both are acceptable.</w:t>
      </w:r>
    </w:p>
    <w:p w:rsidR="00087335" w:rsidRPr="00087335" w:rsidRDefault="00087335" w:rsidP="00087335">
      <w:pPr>
        <w:shd w:val="clear" w:color="auto" w:fill="FFFFFF"/>
        <w:spacing w:after="0" w:line="357" w:lineRule="atLeast"/>
        <w:textAlignment w:val="baseline"/>
        <w:rPr>
          <w:rFonts w:ascii="Helvetica" w:eastAsia="Times New Roman" w:hAnsi="Helvetica" w:cs="Times New Roman"/>
          <w:color w:val="222222"/>
          <w:sz w:val="21"/>
          <w:szCs w:val="21"/>
          <w:lang w:eastAsia="en-GB"/>
        </w:rPr>
      </w:pPr>
      <w:r w:rsidRPr="00087335">
        <w:rPr>
          <w:rFonts w:ascii="Helvetica" w:eastAsia="Times New Roman" w:hAnsi="Helvetica" w:cs="Times New Roman"/>
          <w:b/>
          <w:bCs/>
          <w:color w:val="222222"/>
          <w:sz w:val="21"/>
          <w:szCs w:val="21"/>
          <w:bdr w:val="none" w:sz="0" w:space="0" w:color="auto" w:frame="1"/>
          <w:lang w:eastAsia="en-GB"/>
        </w:rPr>
        <w:t>Example 1:  Sorting the Incoming Mail</w:t>
      </w:r>
    </w:p>
    <w:p w:rsidR="00087335" w:rsidRPr="00087335" w:rsidRDefault="00087335" w:rsidP="00087335">
      <w:pPr>
        <w:numPr>
          <w:ilvl w:val="0"/>
          <w:numId w:val="8"/>
        </w:numPr>
        <w:spacing w:after="0" w:line="357" w:lineRule="atLeast"/>
        <w:textAlignment w:val="baseline"/>
        <w:rPr>
          <w:rFonts w:ascii="Helvetica" w:eastAsia="Times New Roman" w:hAnsi="Helvetica" w:cs="Times New Roman"/>
          <w:color w:val="222222"/>
          <w:sz w:val="21"/>
          <w:szCs w:val="21"/>
          <w:lang w:eastAsia="en-GB"/>
        </w:rPr>
      </w:pPr>
      <w:r w:rsidRPr="00087335">
        <w:rPr>
          <w:rFonts w:ascii="Helvetica" w:eastAsia="Times New Roman" w:hAnsi="Helvetica" w:cs="Times New Roman"/>
          <w:color w:val="222222"/>
          <w:sz w:val="21"/>
          <w:szCs w:val="21"/>
          <w:lang w:eastAsia="en-GB"/>
        </w:rPr>
        <w:t>All incoming bills, bank statements, invoices, and payments – Route to accounting.</w:t>
      </w:r>
    </w:p>
    <w:p w:rsidR="00087335" w:rsidRPr="00087335" w:rsidRDefault="00087335" w:rsidP="00087335">
      <w:pPr>
        <w:numPr>
          <w:ilvl w:val="0"/>
          <w:numId w:val="8"/>
        </w:numPr>
        <w:spacing w:after="0" w:line="357" w:lineRule="atLeast"/>
        <w:textAlignment w:val="baseline"/>
        <w:rPr>
          <w:rFonts w:ascii="Helvetica" w:eastAsia="Times New Roman" w:hAnsi="Helvetica" w:cs="Times New Roman"/>
          <w:color w:val="222222"/>
          <w:sz w:val="21"/>
          <w:szCs w:val="21"/>
          <w:lang w:eastAsia="en-GB"/>
        </w:rPr>
      </w:pPr>
      <w:r w:rsidRPr="00087335">
        <w:rPr>
          <w:rFonts w:ascii="Helvetica" w:eastAsia="Times New Roman" w:hAnsi="Helvetica" w:cs="Times New Roman"/>
          <w:color w:val="222222"/>
          <w:sz w:val="21"/>
          <w:szCs w:val="21"/>
          <w:lang w:eastAsia="en-GB"/>
        </w:rPr>
        <w:t>All incoming trade magazines and trade show flyers – Route to sales and marketing.</w:t>
      </w:r>
    </w:p>
    <w:p w:rsidR="00087335" w:rsidRPr="00087335" w:rsidRDefault="00087335" w:rsidP="00087335">
      <w:pPr>
        <w:numPr>
          <w:ilvl w:val="0"/>
          <w:numId w:val="8"/>
        </w:numPr>
        <w:spacing w:after="0" w:line="357" w:lineRule="atLeast"/>
        <w:textAlignment w:val="baseline"/>
        <w:rPr>
          <w:rFonts w:ascii="Helvetica" w:eastAsia="Times New Roman" w:hAnsi="Helvetica" w:cs="Times New Roman"/>
          <w:color w:val="222222"/>
          <w:sz w:val="21"/>
          <w:szCs w:val="21"/>
          <w:lang w:eastAsia="en-GB"/>
        </w:rPr>
      </w:pPr>
      <w:r w:rsidRPr="00087335">
        <w:rPr>
          <w:rFonts w:ascii="Helvetica" w:eastAsia="Times New Roman" w:hAnsi="Helvetica" w:cs="Times New Roman"/>
          <w:color w:val="222222"/>
          <w:sz w:val="21"/>
          <w:szCs w:val="21"/>
          <w:lang w:eastAsia="en-GB"/>
        </w:rPr>
        <w:t>All incoming resumes and interview thank you notes – Route to HR.</w:t>
      </w:r>
    </w:p>
    <w:p w:rsidR="00087335" w:rsidRPr="00087335" w:rsidRDefault="00087335" w:rsidP="00087335">
      <w:pPr>
        <w:numPr>
          <w:ilvl w:val="0"/>
          <w:numId w:val="8"/>
        </w:numPr>
        <w:spacing w:after="0" w:line="357" w:lineRule="atLeast"/>
        <w:textAlignment w:val="baseline"/>
        <w:rPr>
          <w:rFonts w:ascii="Helvetica" w:eastAsia="Times New Roman" w:hAnsi="Helvetica" w:cs="Times New Roman"/>
          <w:color w:val="222222"/>
          <w:sz w:val="21"/>
          <w:szCs w:val="21"/>
          <w:lang w:eastAsia="en-GB"/>
        </w:rPr>
      </w:pPr>
      <w:r w:rsidRPr="00087335">
        <w:rPr>
          <w:rFonts w:ascii="Helvetica" w:eastAsia="Times New Roman" w:hAnsi="Helvetica" w:cs="Times New Roman"/>
          <w:color w:val="222222"/>
          <w:sz w:val="21"/>
          <w:szCs w:val="21"/>
          <w:lang w:eastAsia="en-GB"/>
        </w:rPr>
        <w:t>All incoming contracts – Route to legal.</w:t>
      </w:r>
    </w:p>
    <w:p w:rsidR="00087335" w:rsidRPr="00087335" w:rsidRDefault="00087335" w:rsidP="00087335">
      <w:pPr>
        <w:numPr>
          <w:ilvl w:val="0"/>
          <w:numId w:val="8"/>
        </w:numPr>
        <w:spacing w:after="0" w:line="357" w:lineRule="atLeast"/>
        <w:textAlignment w:val="baseline"/>
        <w:rPr>
          <w:rFonts w:ascii="Helvetica" w:eastAsia="Times New Roman" w:hAnsi="Helvetica" w:cs="Times New Roman"/>
          <w:color w:val="222222"/>
          <w:sz w:val="21"/>
          <w:szCs w:val="21"/>
          <w:lang w:eastAsia="en-GB"/>
        </w:rPr>
      </w:pPr>
      <w:r w:rsidRPr="00087335">
        <w:rPr>
          <w:rFonts w:ascii="Helvetica" w:eastAsia="Times New Roman" w:hAnsi="Helvetica" w:cs="Times New Roman"/>
          <w:color w:val="222222"/>
          <w:sz w:val="21"/>
          <w:szCs w:val="21"/>
          <w:lang w:eastAsia="en-GB"/>
        </w:rPr>
        <w:t>Any office equipment or office supply mail – Leave in my inbox.</w:t>
      </w:r>
    </w:p>
    <w:p w:rsidR="00087335" w:rsidRPr="00087335" w:rsidRDefault="00087335" w:rsidP="00087335">
      <w:pPr>
        <w:shd w:val="clear" w:color="auto" w:fill="FFFFFF"/>
        <w:spacing w:before="360" w:after="360" w:line="357" w:lineRule="atLeast"/>
        <w:textAlignment w:val="baseline"/>
        <w:rPr>
          <w:rFonts w:ascii="Helvetica" w:eastAsia="Times New Roman" w:hAnsi="Helvetica" w:cs="Times New Roman"/>
          <w:color w:val="222222"/>
          <w:sz w:val="21"/>
          <w:szCs w:val="21"/>
          <w:lang w:eastAsia="en-GB"/>
        </w:rPr>
      </w:pPr>
      <w:r w:rsidRPr="00087335">
        <w:rPr>
          <w:rFonts w:ascii="Helvetica" w:eastAsia="Times New Roman" w:hAnsi="Helvetica" w:cs="Times New Roman"/>
          <w:color w:val="222222"/>
          <w:sz w:val="21"/>
          <w:szCs w:val="21"/>
          <w:lang w:eastAsia="en-GB"/>
        </w:rPr>
        <w:t>=======================================================</w:t>
      </w:r>
    </w:p>
    <w:p w:rsidR="00087335" w:rsidRPr="00087335" w:rsidRDefault="00087335" w:rsidP="00087335">
      <w:pPr>
        <w:shd w:val="clear" w:color="auto" w:fill="FFFFFF"/>
        <w:spacing w:after="0" w:line="357" w:lineRule="atLeast"/>
        <w:textAlignment w:val="baseline"/>
        <w:rPr>
          <w:rFonts w:ascii="Helvetica" w:eastAsia="Times New Roman" w:hAnsi="Helvetica" w:cs="Times New Roman"/>
          <w:color w:val="222222"/>
          <w:sz w:val="21"/>
          <w:szCs w:val="21"/>
          <w:lang w:eastAsia="en-GB"/>
        </w:rPr>
      </w:pPr>
      <w:r w:rsidRPr="00087335">
        <w:rPr>
          <w:rFonts w:ascii="Helvetica" w:eastAsia="Times New Roman" w:hAnsi="Helvetica" w:cs="Times New Roman"/>
          <w:b/>
          <w:bCs/>
          <w:color w:val="222222"/>
          <w:sz w:val="21"/>
          <w:szCs w:val="21"/>
          <w:bdr w:val="none" w:sz="0" w:space="0" w:color="auto" w:frame="1"/>
          <w:lang w:eastAsia="en-GB"/>
        </w:rPr>
        <w:t>Example 2:  Sorting the Incoming Mail</w:t>
      </w:r>
    </w:p>
    <w:p w:rsidR="00087335" w:rsidRPr="00087335" w:rsidRDefault="00087335" w:rsidP="00087335">
      <w:pPr>
        <w:shd w:val="clear" w:color="auto" w:fill="FFFFFF"/>
        <w:spacing w:before="360" w:after="360" w:line="357" w:lineRule="atLeast"/>
        <w:textAlignment w:val="baseline"/>
        <w:rPr>
          <w:rFonts w:ascii="Helvetica" w:eastAsia="Times New Roman" w:hAnsi="Helvetica" w:cs="Times New Roman"/>
          <w:color w:val="222222"/>
          <w:sz w:val="21"/>
          <w:szCs w:val="21"/>
          <w:lang w:eastAsia="en-GB"/>
        </w:rPr>
      </w:pPr>
      <w:r w:rsidRPr="00087335">
        <w:rPr>
          <w:rFonts w:ascii="Helvetica" w:eastAsia="Times New Roman" w:hAnsi="Helvetica" w:cs="Times New Roman"/>
          <w:color w:val="222222"/>
          <w:sz w:val="21"/>
          <w:szCs w:val="21"/>
          <w:lang w:eastAsia="en-GB"/>
        </w:rPr>
        <w:t>Contracts</w:t>
      </w:r>
    </w:p>
    <w:p w:rsidR="00087335" w:rsidRPr="00087335" w:rsidRDefault="00087335" w:rsidP="00087335">
      <w:pPr>
        <w:numPr>
          <w:ilvl w:val="0"/>
          <w:numId w:val="9"/>
        </w:numPr>
        <w:spacing w:after="0" w:line="357" w:lineRule="atLeast"/>
        <w:textAlignment w:val="baseline"/>
        <w:rPr>
          <w:rFonts w:ascii="Helvetica" w:eastAsia="Times New Roman" w:hAnsi="Helvetica" w:cs="Times New Roman"/>
          <w:color w:val="222222"/>
          <w:sz w:val="21"/>
          <w:szCs w:val="21"/>
          <w:lang w:eastAsia="en-GB"/>
        </w:rPr>
      </w:pPr>
      <w:r w:rsidRPr="00087335">
        <w:rPr>
          <w:rFonts w:ascii="Helvetica" w:eastAsia="Times New Roman" w:hAnsi="Helvetica" w:cs="Times New Roman"/>
          <w:color w:val="222222"/>
          <w:sz w:val="21"/>
          <w:szCs w:val="21"/>
          <w:lang w:eastAsia="en-GB"/>
        </w:rPr>
        <w:t>Photocopy the incoming contract.</w:t>
      </w:r>
    </w:p>
    <w:p w:rsidR="00087335" w:rsidRPr="00087335" w:rsidRDefault="00087335" w:rsidP="00087335">
      <w:pPr>
        <w:numPr>
          <w:ilvl w:val="0"/>
          <w:numId w:val="9"/>
        </w:numPr>
        <w:spacing w:after="0" w:line="357" w:lineRule="atLeast"/>
        <w:textAlignment w:val="baseline"/>
        <w:rPr>
          <w:rFonts w:ascii="Helvetica" w:eastAsia="Times New Roman" w:hAnsi="Helvetica" w:cs="Times New Roman"/>
          <w:color w:val="222222"/>
          <w:sz w:val="21"/>
          <w:szCs w:val="21"/>
          <w:lang w:eastAsia="en-GB"/>
        </w:rPr>
      </w:pPr>
      <w:r w:rsidRPr="00087335">
        <w:rPr>
          <w:rFonts w:ascii="Helvetica" w:eastAsia="Times New Roman" w:hAnsi="Helvetica" w:cs="Times New Roman"/>
          <w:color w:val="222222"/>
          <w:sz w:val="21"/>
          <w:szCs w:val="21"/>
          <w:lang w:eastAsia="en-GB"/>
        </w:rPr>
        <w:t>Three-hole punch the photocopied contract and put them in the executed contracts binder on [name of person’s] third bookshelf inside her office door.</w:t>
      </w:r>
    </w:p>
    <w:p w:rsidR="00087335" w:rsidRPr="00087335" w:rsidRDefault="00087335" w:rsidP="00087335">
      <w:pPr>
        <w:numPr>
          <w:ilvl w:val="0"/>
          <w:numId w:val="9"/>
        </w:numPr>
        <w:spacing w:after="0" w:line="357" w:lineRule="atLeast"/>
        <w:textAlignment w:val="baseline"/>
        <w:rPr>
          <w:rFonts w:ascii="Helvetica" w:eastAsia="Times New Roman" w:hAnsi="Helvetica" w:cs="Times New Roman"/>
          <w:color w:val="222222"/>
          <w:sz w:val="21"/>
          <w:szCs w:val="21"/>
          <w:lang w:eastAsia="en-GB"/>
        </w:rPr>
      </w:pPr>
      <w:r w:rsidRPr="00087335">
        <w:rPr>
          <w:rFonts w:ascii="Helvetica" w:eastAsia="Times New Roman" w:hAnsi="Helvetica" w:cs="Times New Roman"/>
          <w:color w:val="222222"/>
          <w:sz w:val="21"/>
          <w:szCs w:val="21"/>
          <w:lang w:eastAsia="en-GB"/>
        </w:rPr>
        <w:t>Forward the original contract to [name of person] in Legal.</w:t>
      </w:r>
    </w:p>
    <w:p w:rsidR="00087335" w:rsidRPr="00087335" w:rsidRDefault="00087335" w:rsidP="00087335">
      <w:pPr>
        <w:numPr>
          <w:ilvl w:val="0"/>
          <w:numId w:val="9"/>
        </w:numPr>
        <w:spacing w:after="0" w:line="357" w:lineRule="atLeast"/>
        <w:textAlignment w:val="baseline"/>
        <w:rPr>
          <w:rFonts w:ascii="Helvetica" w:eastAsia="Times New Roman" w:hAnsi="Helvetica" w:cs="Times New Roman"/>
          <w:color w:val="222222"/>
          <w:sz w:val="21"/>
          <w:szCs w:val="21"/>
          <w:lang w:eastAsia="en-GB"/>
        </w:rPr>
      </w:pPr>
      <w:r w:rsidRPr="00087335">
        <w:rPr>
          <w:rFonts w:ascii="Helvetica" w:eastAsia="Times New Roman" w:hAnsi="Helvetica" w:cs="Times New Roman"/>
          <w:color w:val="222222"/>
          <w:sz w:val="21"/>
          <w:szCs w:val="21"/>
          <w:lang w:eastAsia="en-GB"/>
        </w:rPr>
        <w:t>If you have any questions regarding contract routing, contact [name of person] at [phone number] or [email address].</w:t>
      </w:r>
    </w:p>
    <w:p w:rsidR="00087335" w:rsidRPr="00087335" w:rsidRDefault="00087335" w:rsidP="00087335">
      <w:pPr>
        <w:shd w:val="clear" w:color="auto" w:fill="FFFFFF"/>
        <w:spacing w:before="360" w:after="360" w:line="357" w:lineRule="atLeast"/>
        <w:textAlignment w:val="baseline"/>
        <w:rPr>
          <w:rFonts w:ascii="Helvetica" w:eastAsia="Times New Roman" w:hAnsi="Helvetica" w:cs="Times New Roman"/>
          <w:color w:val="222222"/>
          <w:sz w:val="21"/>
          <w:szCs w:val="21"/>
          <w:lang w:eastAsia="en-GB"/>
        </w:rPr>
      </w:pPr>
      <w:r w:rsidRPr="00087335">
        <w:rPr>
          <w:rFonts w:ascii="Helvetica" w:eastAsia="Times New Roman" w:hAnsi="Helvetica" w:cs="Times New Roman"/>
          <w:color w:val="222222"/>
          <w:sz w:val="21"/>
          <w:szCs w:val="21"/>
          <w:lang w:eastAsia="en-GB"/>
        </w:rPr>
        <w:t>Bank Statements</w:t>
      </w:r>
    </w:p>
    <w:p w:rsidR="00087335" w:rsidRPr="00087335" w:rsidRDefault="00087335" w:rsidP="00087335">
      <w:pPr>
        <w:numPr>
          <w:ilvl w:val="0"/>
          <w:numId w:val="10"/>
        </w:numPr>
        <w:spacing w:after="0" w:line="357" w:lineRule="atLeast"/>
        <w:textAlignment w:val="baseline"/>
        <w:rPr>
          <w:rFonts w:ascii="Helvetica" w:eastAsia="Times New Roman" w:hAnsi="Helvetica" w:cs="Times New Roman"/>
          <w:color w:val="222222"/>
          <w:sz w:val="21"/>
          <w:szCs w:val="21"/>
          <w:lang w:eastAsia="en-GB"/>
        </w:rPr>
      </w:pPr>
      <w:r w:rsidRPr="00087335">
        <w:rPr>
          <w:rFonts w:ascii="Helvetica" w:eastAsia="Times New Roman" w:hAnsi="Helvetica" w:cs="Times New Roman"/>
          <w:color w:val="222222"/>
          <w:sz w:val="21"/>
          <w:szCs w:val="21"/>
          <w:lang w:eastAsia="en-GB"/>
        </w:rPr>
        <w:t>Open the envelope.</w:t>
      </w:r>
    </w:p>
    <w:p w:rsidR="00087335" w:rsidRPr="00087335" w:rsidRDefault="00087335" w:rsidP="00087335">
      <w:pPr>
        <w:numPr>
          <w:ilvl w:val="0"/>
          <w:numId w:val="10"/>
        </w:numPr>
        <w:spacing w:after="0" w:line="357" w:lineRule="atLeast"/>
        <w:textAlignment w:val="baseline"/>
        <w:rPr>
          <w:rFonts w:ascii="Helvetica" w:eastAsia="Times New Roman" w:hAnsi="Helvetica" w:cs="Times New Roman"/>
          <w:color w:val="222222"/>
          <w:sz w:val="21"/>
          <w:szCs w:val="21"/>
          <w:lang w:eastAsia="en-GB"/>
        </w:rPr>
      </w:pPr>
      <w:r w:rsidRPr="00087335">
        <w:rPr>
          <w:rFonts w:ascii="Helvetica" w:eastAsia="Times New Roman" w:hAnsi="Helvetica" w:cs="Times New Roman"/>
          <w:color w:val="222222"/>
          <w:sz w:val="21"/>
          <w:szCs w:val="21"/>
          <w:lang w:eastAsia="en-GB"/>
        </w:rPr>
        <w:t>Stamp the statement with the date received stamp.</w:t>
      </w:r>
    </w:p>
    <w:p w:rsidR="00087335" w:rsidRPr="00087335" w:rsidRDefault="00087335" w:rsidP="00087335">
      <w:pPr>
        <w:numPr>
          <w:ilvl w:val="0"/>
          <w:numId w:val="10"/>
        </w:numPr>
        <w:spacing w:after="0" w:line="357" w:lineRule="atLeast"/>
        <w:textAlignment w:val="baseline"/>
        <w:rPr>
          <w:rFonts w:ascii="Helvetica" w:eastAsia="Times New Roman" w:hAnsi="Helvetica" w:cs="Times New Roman"/>
          <w:color w:val="222222"/>
          <w:sz w:val="21"/>
          <w:szCs w:val="21"/>
          <w:lang w:eastAsia="en-GB"/>
        </w:rPr>
      </w:pPr>
      <w:r w:rsidRPr="00087335">
        <w:rPr>
          <w:rFonts w:ascii="Helvetica" w:eastAsia="Times New Roman" w:hAnsi="Helvetica" w:cs="Times New Roman"/>
          <w:color w:val="222222"/>
          <w:sz w:val="21"/>
          <w:szCs w:val="21"/>
          <w:lang w:eastAsia="en-GB"/>
        </w:rPr>
        <w:t>Forward the statement to [name of person] in accounting.</w:t>
      </w:r>
    </w:p>
    <w:p w:rsidR="00087335" w:rsidRPr="00087335" w:rsidRDefault="00087335" w:rsidP="00087335">
      <w:pPr>
        <w:numPr>
          <w:ilvl w:val="0"/>
          <w:numId w:val="10"/>
        </w:numPr>
        <w:spacing w:after="0" w:line="357" w:lineRule="atLeast"/>
        <w:textAlignment w:val="baseline"/>
        <w:rPr>
          <w:rFonts w:ascii="Helvetica" w:eastAsia="Times New Roman" w:hAnsi="Helvetica" w:cs="Times New Roman"/>
          <w:color w:val="222222"/>
          <w:sz w:val="21"/>
          <w:szCs w:val="21"/>
          <w:lang w:eastAsia="en-GB"/>
        </w:rPr>
      </w:pPr>
      <w:r w:rsidRPr="00087335">
        <w:rPr>
          <w:rFonts w:ascii="Helvetica" w:eastAsia="Times New Roman" w:hAnsi="Helvetica" w:cs="Times New Roman"/>
          <w:color w:val="222222"/>
          <w:sz w:val="21"/>
          <w:szCs w:val="21"/>
          <w:lang w:eastAsia="en-GB"/>
        </w:rPr>
        <w:lastRenderedPageBreak/>
        <w:t>If you have any questions regarding bank statement routing, contact [name of person] at [phone number] or [email address].</w:t>
      </w:r>
    </w:p>
    <w:p w:rsidR="00087335" w:rsidRPr="00087335" w:rsidRDefault="00087335" w:rsidP="00087335">
      <w:pPr>
        <w:shd w:val="clear" w:color="auto" w:fill="FFFFFF"/>
        <w:spacing w:before="360" w:after="360" w:line="357" w:lineRule="atLeast"/>
        <w:textAlignment w:val="baseline"/>
        <w:rPr>
          <w:rFonts w:ascii="Helvetica" w:eastAsia="Times New Roman" w:hAnsi="Helvetica" w:cs="Times New Roman"/>
          <w:color w:val="222222"/>
          <w:sz w:val="21"/>
          <w:szCs w:val="21"/>
          <w:lang w:eastAsia="en-GB"/>
        </w:rPr>
      </w:pPr>
      <w:r w:rsidRPr="00087335">
        <w:rPr>
          <w:rFonts w:ascii="Helvetica" w:eastAsia="Times New Roman" w:hAnsi="Helvetica" w:cs="Times New Roman"/>
          <w:color w:val="222222"/>
          <w:sz w:val="21"/>
          <w:szCs w:val="21"/>
          <w:lang w:eastAsia="en-GB"/>
        </w:rPr>
        <w:t>Trade Publication, Trade Show Flyers, or Marketing-Related Mail</w:t>
      </w:r>
    </w:p>
    <w:p w:rsidR="00087335" w:rsidRPr="00087335" w:rsidRDefault="00087335" w:rsidP="00087335">
      <w:pPr>
        <w:numPr>
          <w:ilvl w:val="0"/>
          <w:numId w:val="11"/>
        </w:numPr>
        <w:spacing w:after="0" w:line="357" w:lineRule="atLeast"/>
        <w:textAlignment w:val="baseline"/>
        <w:rPr>
          <w:rFonts w:ascii="Helvetica" w:eastAsia="Times New Roman" w:hAnsi="Helvetica" w:cs="Times New Roman"/>
          <w:color w:val="222222"/>
          <w:sz w:val="21"/>
          <w:szCs w:val="21"/>
          <w:lang w:eastAsia="en-GB"/>
        </w:rPr>
      </w:pPr>
      <w:r w:rsidRPr="00087335">
        <w:rPr>
          <w:rFonts w:ascii="Helvetica" w:eastAsia="Times New Roman" w:hAnsi="Helvetica" w:cs="Times New Roman"/>
          <w:color w:val="222222"/>
          <w:sz w:val="21"/>
          <w:szCs w:val="21"/>
          <w:lang w:eastAsia="en-GB"/>
        </w:rPr>
        <w:t>Forward to [name of person] in marketing.</w:t>
      </w:r>
    </w:p>
    <w:p w:rsidR="00087335" w:rsidRPr="00087335" w:rsidRDefault="00087335" w:rsidP="00087335">
      <w:pPr>
        <w:shd w:val="clear" w:color="auto" w:fill="FFFFFF"/>
        <w:spacing w:before="360" w:after="360" w:line="357" w:lineRule="atLeast"/>
        <w:textAlignment w:val="baseline"/>
        <w:rPr>
          <w:rFonts w:ascii="Helvetica" w:eastAsia="Times New Roman" w:hAnsi="Helvetica" w:cs="Times New Roman"/>
          <w:color w:val="222222"/>
          <w:sz w:val="21"/>
          <w:szCs w:val="21"/>
          <w:lang w:eastAsia="en-GB"/>
        </w:rPr>
      </w:pPr>
      <w:r w:rsidRPr="00087335">
        <w:rPr>
          <w:rFonts w:ascii="Helvetica" w:eastAsia="Times New Roman" w:hAnsi="Helvetica" w:cs="Times New Roman"/>
          <w:color w:val="222222"/>
          <w:sz w:val="21"/>
          <w:szCs w:val="21"/>
          <w:lang w:eastAsia="en-GB"/>
        </w:rPr>
        <w:t>Invoices (Accounts Payable)</w:t>
      </w:r>
    </w:p>
    <w:p w:rsidR="00087335" w:rsidRPr="00087335" w:rsidRDefault="00087335" w:rsidP="00087335">
      <w:pPr>
        <w:numPr>
          <w:ilvl w:val="0"/>
          <w:numId w:val="12"/>
        </w:numPr>
        <w:spacing w:after="0" w:line="357" w:lineRule="atLeast"/>
        <w:textAlignment w:val="baseline"/>
        <w:rPr>
          <w:rFonts w:ascii="Helvetica" w:eastAsia="Times New Roman" w:hAnsi="Helvetica" w:cs="Times New Roman"/>
          <w:color w:val="222222"/>
          <w:sz w:val="21"/>
          <w:szCs w:val="21"/>
          <w:lang w:eastAsia="en-GB"/>
        </w:rPr>
      </w:pPr>
      <w:r w:rsidRPr="00087335">
        <w:rPr>
          <w:rFonts w:ascii="Helvetica" w:eastAsia="Times New Roman" w:hAnsi="Helvetica" w:cs="Times New Roman"/>
          <w:color w:val="222222"/>
          <w:sz w:val="21"/>
          <w:szCs w:val="21"/>
          <w:lang w:eastAsia="en-GB"/>
        </w:rPr>
        <w:t>Open the envelope.</w:t>
      </w:r>
    </w:p>
    <w:p w:rsidR="00087335" w:rsidRPr="00087335" w:rsidRDefault="00087335" w:rsidP="00087335">
      <w:pPr>
        <w:numPr>
          <w:ilvl w:val="0"/>
          <w:numId w:val="12"/>
        </w:numPr>
        <w:spacing w:after="0" w:line="357" w:lineRule="atLeast"/>
        <w:textAlignment w:val="baseline"/>
        <w:rPr>
          <w:rFonts w:ascii="Helvetica" w:eastAsia="Times New Roman" w:hAnsi="Helvetica" w:cs="Times New Roman"/>
          <w:color w:val="222222"/>
          <w:sz w:val="21"/>
          <w:szCs w:val="21"/>
          <w:lang w:eastAsia="en-GB"/>
        </w:rPr>
      </w:pPr>
      <w:r w:rsidRPr="00087335">
        <w:rPr>
          <w:rFonts w:ascii="Helvetica" w:eastAsia="Times New Roman" w:hAnsi="Helvetica" w:cs="Times New Roman"/>
          <w:color w:val="222222"/>
          <w:sz w:val="21"/>
          <w:szCs w:val="21"/>
          <w:lang w:eastAsia="en-GB"/>
        </w:rPr>
        <w:t>Stamp the invoice with the date received stamp.</w:t>
      </w:r>
    </w:p>
    <w:p w:rsidR="00087335" w:rsidRPr="00087335" w:rsidRDefault="00087335" w:rsidP="00087335">
      <w:pPr>
        <w:numPr>
          <w:ilvl w:val="0"/>
          <w:numId w:val="12"/>
        </w:numPr>
        <w:spacing w:after="0" w:line="357" w:lineRule="atLeast"/>
        <w:textAlignment w:val="baseline"/>
        <w:rPr>
          <w:rFonts w:ascii="Helvetica" w:eastAsia="Times New Roman" w:hAnsi="Helvetica" w:cs="Times New Roman"/>
          <w:color w:val="222222"/>
          <w:sz w:val="21"/>
          <w:szCs w:val="21"/>
          <w:lang w:eastAsia="en-GB"/>
        </w:rPr>
      </w:pPr>
      <w:r w:rsidRPr="00087335">
        <w:rPr>
          <w:rFonts w:ascii="Helvetica" w:eastAsia="Times New Roman" w:hAnsi="Helvetica" w:cs="Times New Roman"/>
          <w:color w:val="222222"/>
          <w:sz w:val="21"/>
          <w:szCs w:val="21"/>
          <w:lang w:eastAsia="en-GB"/>
        </w:rPr>
        <w:t>If it’s an office supply or equipment-related invoice, verify that the amounts and charges match what you anticipated for the month.  Refer to my office supplies folder to match my individual order confirmations with the monthly statement.</w:t>
      </w:r>
    </w:p>
    <w:p w:rsidR="00087335" w:rsidRPr="00087335" w:rsidRDefault="00087335" w:rsidP="00087335">
      <w:pPr>
        <w:numPr>
          <w:ilvl w:val="0"/>
          <w:numId w:val="12"/>
        </w:numPr>
        <w:spacing w:after="0" w:line="357" w:lineRule="atLeast"/>
        <w:textAlignment w:val="baseline"/>
        <w:rPr>
          <w:rFonts w:ascii="Helvetica" w:eastAsia="Times New Roman" w:hAnsi="Helvetica" w:cs="Times New Roman"/>
          <w:color w:val="222222"/>
          <w:sz w:val="21"/>
          <w:szCs w:val="21"/>
          <w:lang w:eastAsia="en-GB"/>
        </w:rPr>
      </w:pPr>
      <w:r w:rsidRPr="00087335">
        <w:rPr>
          <w:rFonts w:ascii="Helvetica" w:eastAsia="Times New Roman" w:hAnsi="Helvetica" w:cs="Times New Roman"/>
          <w:color w:val="222222"/>
          <w:sz w:val="21"/>
          <w:szCs w:val="21"/>
          <w:lang w:eastAsia="en-GB"/>
        </w:rPr>
        <w:t>Initial the amount.</w:t>
      </w:r>
    </w:p>
    <w:p w:rsidR="00087335" w:rsidRPr="00087335" w:rsidRDefault="00087335" w:rsidP="00087335">
      <w:pPr>
        <w:numPr>
          <w:ilvl w:val="0"/>
          <w:numId w:val="12"/>
        </w:numPr>
        <w:spacing w:after="0" w:line="357" w:lineRule="atLeast"/>
        <w:textAlignment w:val="baseline"/>
        <w:rPr>
          <w:rFonts w:ascii="Helvetica" w:eastAsia="Times New Roman" w:hAnsi="Helvetica" w:cs="Times New Roman"/>
          <w:color w:val="222222"/>
          <w:sz w:val="21"/>
          <w:szCs w:val="21"/>
          <w:lang w:eastAsia="en-GB"/>
        </w:rPr>
      </w:pPr>
      <w:r w:rsidRPr="00087335">
        <w:rPr>
          <w:rFonts w:ascii="Helvetica" w:eastAsia="Times New Roman" w:hAnsi="Helvetica" w:cs="Times New Roman"/>
          <w:color w:val="222222"/>
          <w:sz w:val="21"/>
          <w:szCs w:val="21"/>
          <w:lang w:eastAsia="en-GB"/>
        </w:rPr>
        <w:t>Forward to [name of person] in accounting.</w:t>
      </w:r>
    </w:p>
    <w:p w:rsidR="00087335" w:rsidRPr="00087335" w:rsidRDefault="00087335" w:rsidP="00087335">
      <w:pPr>
        <w:numPr>
          <w:ilvl w:val="0"/>
          <w:numId w:val="12"/>
        </w:numPr>
        <w:spacing w:after="0" w:line="357" w:lineRule="atLeast"/>
        <w:textAlignment w:val="baseline"/>
        <w:rPr>
          <w:rFonts w:ascii="Helvetica" w:eastAsia="Times New Roman" w:hAnsi="Helvetica" w:cs="Times New Roman"/>
          <w:color w:val="222222"/>
          <w:sz w:val="21"/>
          <w:szCs w:val="21"/>
          <w:lang w:eastAsia="en-GB"/>
        </w:rPr>
      </w:pPr>
      <w:r w:rsidRPr="00087335">
        <w:rPr>
          <w:rFonts w:ascii="Helvetica" w:eastAsia="Times New Roman" w:hAnsi="Helvetica" w:cs="Times New Roman"/>
          <w:color w:val="222222"/>
          <w:sz w:val="21"/>
          <w:szCs w:val="21"/>
          <w:lang w:eastAsia="en-GB"/>
        </w:rPr>
        <w:t>If you have any questions regarding accounts payable routing, contact [name of person] at [phone number] or [email address].</w:t>
      </w:r>
    </w:p>
    <w:p w:rsidR="00087335" w:rsidRPr="00087335" w:rsidRDefault="00087335" w:rsidP="00087335">
      <w:pPr>
        <w:shd w:val="clear" w:color="auto" w:fill="FFFFFF"/>
        <w:spacing w:before="360" w:after="360" w:line="357" w:lineRule="atLeast"/>
        <w:textAlignment w:val="baseline"/>
        <w:rPr>
          <w:rFonts w:ascii="Helvetica" w:eastAsia="Times New Roman" w:hAnsi="Helvetica" w:cs="Times New Roman"/>
          <w:color w:val="222222"/>
          <w:sz w:val="21"/>
          <w:szCs w:val="21"/>
          <w:lang w:eastAsia="en-GB"/>
        </w:rPr>
      </w:pPr>
      <w:r w:rsidRPr="00087335">
        <w:rPr>
          <w:rFonts w:ascii="Helvetica" w:eastAsia="Times New Roman" w:hAnsi="Helvetica" w:cs="Times New Roman"/>
          <w:color w:val="222222"/>
          <w:sz w:val="21"/>
          <w:szCs w:val="21"/>
          <w:lang w:eastAsia="en-GB"/>
        </w:rPr>
        <w:t>For every section of the mail sorting procedures shown here, the last bullet is probably the most important. You know who you call every day when you have a question, but if someone else is sitting at your desk, they may not know. It’s important that you can tell the person who’s filling in for you who else might be a good resource if you haven’t left enough detail in your procedures.</w:t>
      </w:r>
    </w:p>
    <w:p w:rsidR="00087335" w:rsidRPr="00087335" w:rsidRDefault="00087335" w:rsidP="00087335">
      <w:pPr>
        <w:shd w:val="clear" w:color="auto" w:fill="FFFFFF"/>
        <w:spacing w:before="360" w:after="360" w:line="357" w:lineRule="atLeast"/>
        <w:textAlignment w:val="baseline"/>
        <w:rPr>
          <w:rFonts w:ascii="Helvetica" w:eastAsia="Times New Roman" w:hAnsi="Helvetica" w:cs="Times New Roman"/>
          <w:color w:val="222222"/>
          <w:sz w:val="21"/>
          <w:szCs w:val="21"/>
          <w:lang w:eastAsia="en-GB"/>
        </w:rPr>
      </w:pPr>
      <w:r w:rsidRPr="00087335">
        <w:rPr>
          <w:rFonts w:ascii="Helvetica" w:eastAsia="Times New Roman" w:hAnsi="Helvetica" w:cs="Times New Roman"/>
          <w:color w:val="222222"/>
          <w:sz w:val="21"/>
          <w:szCs w:val="21"/>
          <w:lang w:eastAsia="en-GB"/>
        </w:rPr>
        <w:t>Creating effective procedures isn’t complicated, especially once you get into the habit of documenting each task. Don’t overwhelm yourself by trying to document each and every procedure in a single week. Instead, strive to tackle five each week, eventually you’ll have a comprehensive procedures binder that’s a valuable resource to you, your executive, and team.</w:t>
      </w:r>
    </w:p>
    <w:p w:rsidR="00087335" w:rsidRPr="00087335" w:rsidRDefault="00087335" w:rsidP="00087335">
      <w:pPr>
        <w:shd w:val="clear" w:color="auto" w:fill="FFFFFF"/>
        <w:spacing w:before="360" w:after="360" w:line="357" w:lineRule="atLeast"/>
        <w:textAlignment w:val="baseline"/>
        <w:rPr>
          <w:rFonts w:ascii="Helvetica" w:eastAsia="Times New Roman" w:hAnsi="Helvetica" w:cs="Times New Roman"/>
          <w:color w:val="222222"/>
          <w:sz w:val="21"/>
          <w:szCs w:val="21"/>
          <w:lang w:eastAsia="en-GB"/>
        </w:rPr>
      </w:pPr>
      <w:r w:rsidRPr="00087335">
        <w:rPr>
          <w:rFonts w:ascii="Helvetica" w:eastAsia="Times New Roman" w:hAnsi="Helvetica" w:cs="Times New Roman"/>
          <w:color w:val="222222"/>
          <w:sz w:val="21"/>
          <w:szCs w:val="21"/>
          <w:lang w:eastAsia="en-GB"/>
        </w:rPr>
        <w:t>© 2015 Julie Perrine International, LLC</w:t>
      </w:r>
    </w:p>
    <w:p w:rsidR="00A55971" w:rsidRDefault="00A55971">
      <w:bookmarkStart w:id="0" w:name="_GoBack"/>
      <w:bookmarkEnd w:id="0"/>
    </w:p>
    <w:sectPr w:rsidR="00A559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37AD9"/>
    <w:multiLevelType w:val="multilevel"/>
    <w:tmpl w:val="3E2A26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EC5E7D"/>
    <w:multiLevelType w:val="multilevel"/>
    <w:tmpl w:val="5524D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340AF7"/>
    <w:multiLevelType w:val="multilevel"/>
    <w:tmpl w:val="970E6C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0C644B"/>
    <w:multiLevelType w:val="multilevel"/>
    <w:tmpl w:val="BD702C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17059F"/>
    <w:multiLevelType w:val="multilevel"/>
    <w:tmpl w:val="CFAA44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F97A86"/>
    <w:multiLevelType w:val="multilevel"/>
    <w:tmpl w:val="4D8C4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3E2DCE"/>
    <w:multiLevelType w:val="multilevel"/>
    <w:tmpl w:val="C852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6C38E3"/>
    <w:multiLevelType w:val="multilevel"/>
    <w:tmpl w:val="2482E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F17EB1"/>
    <w:multiLevelType w:val="multilevel"/>
    <w:tmpl w:val="4EA8D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BD1FBD"/>
    <w:multiLevelType w:val="multilevel"/>
    <w:tmpl w:val="A812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DB7542D"/>
    <w:multiLevelType w:val="multilevel"/>
    <w:tmpl w:val="EF4823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BF774D"/>
    <w:multiLevelType w:val="multilevel"/>
    <w:tmpl w:val="299CB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1"/>
  </w:num>
  <w:num w:numId="4">
    <w:abstractNumId w:val="10"/>
  </w:num>
  <w:num w:numId="5">
    <w:abstractNumId w:val="4"/>
  </w:num>
  <w:num w:numId="6">
    <w:abstractNumId w:val="3"/>
  </w:num>
  <w:num w:numId="7">
    <w:abstractNumId w:val="2"/>
  </w:num>
  <w:num w:numId="8">
    <w:abstractNumId w:val="9"/>
  </w:num>
  <w:num w:numId="9">
    <w:abstractNumId w:val="5"/>
  </w:num>
  <w:num w:numId="10">
    <w:abstractNumId w:val="1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335"/>
    <w:rsid w:val="00087335"/>
    <w:rsid w:val="00A55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B8DE3-7599-4720-BECA-7B6BD54F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73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87335"/>
  </w:style>
  <w:style w:type="paragraph" w:styleId="BalloonText">
    <w:name w:val="Balloon Text"/>
    <w:basedOn w:val="Normal"/>
    <w:link w:val="BalloonTextChar"/>
    <w:uiPriority w:val="99"/>
    <w:semiHidden/>
    <w:unhideWhenUsed/>
    <w:rsid w:val="00087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3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95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Warden</dc:creator>
  <cp:keywords/>
  <dc:description/>
  <cp:lastModifiedBy>Rebecca Warden</cp:lastModifiedBy>
  <cp:revision>1</cp:revision>
  <cp:lastPrinted>2015-12-08T14:02:00Z</cp:lastPrinted>
  <dcterms:created xsi:type="dcterms:W3CDTF">2015-12-08T14:02:00Z</dcterms:created>
  <dcterms:modified xsi:type="dcterms:W3CDTF">2015-12-08T14:02:00Z</dcterms:modified>
</cp:coreProperties>
</file>