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33F" w:rsidRPr="00B70CED" w:rsidRDefault="00FE733F" w:rsidP="00B03C8D">
      <w:pPr>
        <w:widowControl w:val="0"/>
        <w:tabs>
          <w:tab w:val="left" w:pos="3055"/>
        </w:tabs>
        <w:rPr>
          <w:sz w:val="24"/>
          <w:szCs w:val="24"/>
          <w14:ligatures w14:val="none"/>
        </w:rPr>
      </w:pPr>
      <w:bookmarkStart w:id="0" w:name="_GoBack"/>
      <w:bookmarkEnd w:id="0"/>
      <w:r w:rsidRPr="00B70CED">
        <w:rPr>
          <w:noProof/>
          <w:sz w:val="24"/>
          <w:szCs w:val="24"/>
        </w:rPr>
        <w:drawing>
          <wp:anchor distT="0" distB="0" distL="114300" distR="114300" simplePos="0" relativeHeight="251658240" behindDoc="1" locked="0" layoutInCell="1" allowOverlap="1" wp14:anchorId="642FBE26" wp14:editId="169EA833">
            <wp:simplePos x="0" y="0"/>
            <wp:positionH relativeFrom="column">
              <wp:posOffset>2671445</wp:posOffset>
            </wp:positionH>
            <wp:positionV relativeFrom="paragraph">
              <wp:posOffset>-700405</wp:posOffset>
            </wp:positionV>
            <wp:extent cx="3254375" cy="858520"/>
            <wp:effectExtent l="0" t="0" r="3175" b="0"/>
            <wp:wrapThrough wrapText="bothSides">
              <wp:wrapPolygon edited="0">
                <wp:start x="0" y="0"/>
                <wp:lineTo x="0" y="21089"/>
                <wp:lineTo x="21495" y="21089"/>
                <wp:lineTo x="2149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 Solutions Logo-02-01.jpg"/>
                    <pic:cNvPicPr/>
                  </pic:nvPicPr>
                  <pic:blipFill rotWithShape="1">
                    <a:blip r:embed="rId10">
                      <a:extLst>
                        <a:ext uri="{28A0092B-C50C-407E-A947-70E740481C1C}">
                          <a14:useLocalDpi xmlns:a14="http://schemas.microsoft.com/office/drawing/2010/main" val="0"/>
                        </a:ext>
                      </a:extLst>
                    </a:blip>
                    <a:srcRect b="15625"/>
                    <a:stretch/>
                  </pic:blipFill>
                  <pic:spPr bwMode="auto">
                    <a:xfrm>
                      <a:off x="0" y="0"/>
                      <a:ext cx="3254375"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CED" w:rsidRPr="00B70CED">
        <w:rPr>
          <w:sz w:val="24"/>
          <w:szCs w:val="24"/>
          <w14:ligatures w14:val="none"/>
        </w:rPr>
        <w:t>Name:</w:t>
      </w:r>
      <w:r w:rsidR="00B03C8D">
        <w:rPr>
          <w:sz w:val="24"/>
          <w:szCs w:val="24"/>
          <w14:ligatures w14:val="none"/>
        </w:rPr>
        <w:t xml:space="preserve">                              </w:t>
      </w:r>
      <w:r w:rsidR="00C424D2">
        <w:rPr>
          <w:sz w:val="24"/>
          <w:szCs w:val="24"/>
          <w14:ligatures w14:val="none"/>
        </w:rPr>
        <w:t xml:space="preserve">  </w:t>
      </w:r>
      <w:r w:rsidR="00B03C8D">
        <w:rPr>
          <w:sz w:val="24"/>
          <w:szCs w:val="24"/>
          <w14:ligatures w14:val="none"/>
        </w:rPr>
        <w:t xml:space="preserve"> Date:</w:t>
      </w:r>
      <w:r w:rsidR="00121152">
        <w:rPr>
          <w:sz w:val="24"/>
          <w:szCs w:val="24"/>
          <w14:ligatures w14:val="none"/>
        </w:rPr>
        <w:br/>
      </w:r>
    </w:p>
    <w:p w:rsidR="00B03C8D" w:rsidRDefault="00B03C8D">
      <w:pPr>
        <w:rPr>
          <w:rFonts w:ascii="Arial" w:hAnsi="Arial" w:cs="Arial"/>
          <w:b/>
          <w:sz w:val="22"/>
          <w:szCs w:val="22"/>
        </w:rPr>
      </w:pPr>
    </w:p>
    <w:p w:rsidR="00FE733F" w:rsidRPr="00AF309F" w:rsidRDefault="00FE733F">
      <w:pPr>
        <w:rPr>
          <w:rFonts w:ascii="Arial" w:hAnsi="Arial" w:cs="Arial"/>
          <w:b/>
          <w:sz w:val="22"/>
          <w:szCs w:val="22"/>
        </w:rPr>
      </w:pPr>
      <w:r w:rsidRPr="00AF309F">
        <w:rPr>
          <w:rFonts w:ascii="Arial" w:hAnsi="Arial" w:cs="Arial"/>
          <w:b/>
          <w:sz w:val="22"/>
          <w:szCs w:val="22"/>
        </w:rPr>
        <w:t>ILP – LEARNING STYLES QUESTIONNAIRE</w:t>
      </w:r>
    </w:p>
    <w:tbl>
      <w:tblPr>
        <w:tblStyle w:val="TableGrid"/>
        <w:tblpPr w:leftFromText="180" w:rightFromText="180" w:vertAnchor="text" w:horzAnchor="margin" w:tblpY="211"/>
        <w:tblW w:w="0" w:type="auto"/>
        <w:tblLook w:val="04A0" w:firstRow="1" w:lastRow="0" w:firstColumn="1" w:lastColumn="0" w:noHBand="0" w:noVBand="1"/>
      </w:tblPr>
      <w:tblGrid>
        <w:gridCol w:w="2834"/>
        <w:gridCol w:w="2835"/>
        <w:gridCol w:w="2835"/>
        <w:gridCol w:w="2835"/>
        <w:gridCol w:w="2835"/>
      </w:tblGrid>
      <w:tr w:rsidR="00121152" w:rsidRPr="00FE733F" w:rsidTr="00B03C8D">
        <w:tc>
          <w:tcPr>
            <w:tcW w:w="2834" w:type="dxa"/>
          </w:tcPr>
          <w:p w:rsidR="00121152" w:rsidRPr="00FE733F" w:rsidRDefault="00121152" w:rsidP="00B03C8D">
            <w:pPr>
              <w:jc w:val="center"/>
              <w:rPr>
                <w:rFonts w:ascii="Arial" w:hAnsi="Arial" w:cs="Arial"/>
              </w:rPr>
            </w:pPr>
          </w:p>
        </w:tc>
        <w:tc>
          <w:tcPr>
            <w:tcW w:w="2835" w:type="dxa"/>
          </w:tcPr>
          <w:p w:rsidR="00121152" w:rsidRPr="00AF309F" w:rsidRDefault="00121152" w:rsidP="00B03C8D">
            <w:pPr>
              <w:jc w:val="center"/>
              <w:rPr>
                <w:rFonts w:ascii="Arial" w:hAnsi="Arial" w:cs="Arial"/>
                <w:b/>
              </w:rPr>
            </w:pPr>
            <w:r w:rsidRPr="00AF309F">
              <w:rPr>
                <w:rFonts w:ascii="Arial" w:hAnsi="Arial" w:cs="Arial"/>
                <w:b/>
              </w:rPr>
              <w:t>OPTION A</w:t>
            </w:r>
          </w:p>
        </w:tc>
        <w:tc>
          <w:tcPr>
            <w:tcW w:w="2835" w:type="dxa"/>
          </w:tcPr>
          <w:p w:rsidR="00121152" w:rsidRPr="00AF309F" w:rsidRDefault="00121152" w:rsidP="00B03C8D">
            <w:pPr>
              <w:jc w:val="center"/>
              <w:rPr>
                <w:rFonts w:ascii="Arial" w:hAnsi="Arial" w:cs="Arial"/>
                <w:b/>
              </w:rPr>
            </w:pPr>
            <w:r w:rsidRPr="00AF309F">
              <w:rPr>
                <w:rFonts w:ascii="Arial" w:hAnsi="Arial" w:cs="Arial"/>
                <w:b/>
              </w:rPr>
              <w:t>OPTION B</w:t>
            </w:r>
          </w:p>
        </w:tc>
        <w:tc>
          <w:tcPr>
            <w:tcW w:w="2835" w:type="dxa"/>
          </w:tcPr>
          <w:p w:rsidR="00121152" w:rsidRPr="00AF309F" w:rsidRDefault="00121152" w:rsidP="00B03C8D">
            <w:pPr>
              <w:jc w:val="center"/>
              <w:rPr>
                <w:rFonts w:ascii="Arial" w:hAnsi="Arial" w:cs="Arial"/>
                <w:b/>
              </w:rPr>
            </w:pPr>
            <w:r w:rsidRPr="00AF309F">
              <w:rPr>
                <w:rFonts w:ascii="Arial" w:hAnsi="Arial" w:cs="Arial"/>
                <w:b/>
              </w:rPr>
              <w:t>OPTION C</w:t>
            </w:r>
          </w:p>
        </w:tc>
        <w:tc>
          <w:tcPr>
            <w:tcW w:w="2835" w:type="dxa"/>
          </w:tcPr>
          <w:p w:rsidR="00121152" w:rsidRPr="00AF309F" w:rsidRDefault="00121152" w:rsidP="00B03C8D">
            <w:pPr>
              <w:jc w:val="center"/>
              <w:rPr>
                <w:rFonts w:ascii="Arial" w:hAnsi="Arial" w:cs="Arial"/>
                <w:b/>
              </w:rPr>
            </w:pPr>
            <w:r w:rsidRPr="00AF309F">
              <w:rPr>
                <w:rFonts w:ascii="Arial" w:hAnsi="Arial" w:cs="Arial"/>
                <w:b/>
              </w:rPr>
              <w:t>ANSWER</w:t>
            </w:r>
          </w:p>
        </w:tc>
      </w:tr>
      <w:tr w:rsidR="00121152" w:rsidRPr="00FE733F" w:rsidTr="00B03C8D">
        <w:tc>
          <w:tcPr>
            <w:tcW w:w="2834" w:type="dxa"/>
          </w:tcPr>
          <w:p w:rsidR="00121152" w:rsidRPr="00FE733F" w:rsidRDefault="00121152" w:rsidP="00B03C8D">
            <w:pPr>
              <w:rPr>
                <w:rFonts w:ascii="Arial" w:hAnsi="Arial" w:cs="Arial"/>
              </w:rPr>
            </w:pPr>
            <w:r>
              <w:rPr>
                <w:rFonts w:ascii="Arial" w:hAnsi="Arial" w:cs="Arial"/>
              </w:rPr>
              <w:t>When I operate new equipment I generally:</w:t>
            </w:r>
          </w:p>
        </w:tc>
        <w:tc>
          <w:tcPr>
            <w:tcW w:w="2835" w:type="dxa"/>
          </w:tcPr>
          <w:p w:rsidR="00121152" w:rsidRPr="00FE733F" w:rsidRDefault="00121152" w:rsidP="00B03C8D">
            <w:pPr>
              <w:rPr>
                <w:rFonts w:ascii="Arial" w:hAnsi="Arial" w:cs="Arial"/>
              </w:rPr>
            </w:pPr>
            <w:r>
              <w:rPr>
                <w:rFonts w:ascii="Arial" w:hAnsi="Arial" w:cs="Arial"/>
              </w:rPr>
              <w:t>Read the instructions first</w:t>
            </w:r>
          </w:p>
        </w:tc>
        <w:tc>
          <w:tcPr>
            <w:tcW w:w="2835" w:type="dxa"/>
          </w:tcPr>
          <w:p w:rsidR="00121152" w:rsidRPr="00FE733F" w:rsidRDefault="00121152" w:rsidP="00B03C8D">
            <w:pPr>
              <w:rPr>
                <w:rFonts w:ascii="Arial" w:hAnsi="Arial" w:cs="Arial"/>
              </w:rPr>
            </w:pPr>
            <w:r>
              <w:rPr>
                <w:rFonts w:ascii="Arial" w:hAnsi="Arial" w:cs="Arial"/>
              </w:rPr>
              <w:t xml:space="preserve">Listen to an explanation from someone who has used it before </w:t>
            </w:r>
          </w:p>
        </w:tc>
        <w:tc>
          <w:tcPr>
            <w:tcW w:w="2835" w:type="dxa"/>
          </w:tcPr>
          <w:p w:rsidR="00121152" w:rsidRPr="00FE733F" w:rsidRDefault="00121152" w:rsidP="00B03C8D">
            <w:pPr>
              <w:rPr>
                <w:rFonts w:ascii="Arial" w:hAnsi="Arial" w:cs="Arial"/>
              </w:rPr>
            </w:pPr>
            <w:r>
              <w:rPr>
                <w:rFonts w:ascii="Arial" w:hAnsi="Arial" w:cs="Arial"/>
              </w:rPr>
              <w:t>Go ahead and have a go, I can figure it our as I use it</w:t>
            </w:r>
          </w:p>
        </w:tc>
        <w:tc>
          <w:tcPr>
            <w:tcW w:w="2835" w:type="dxa"/>
          </w:tcPr>
          <w:p w:rsidR="00121152" w:rsidRPr="00FE733F" w:rsidRDefault="00121152" w:rsidP="00B03C8D">
            <w:pPr>
              <w:jc w:val="center"/>
              <w:rPr>
                <w:rFonts w:ascii="Arial" w:hAnsi="Arial" w:cs="Arial"/>
              </w:rPr>
            </w:pPr>
          </w:p>
        </w:tc>
      </w:tr>
      <w:tr w:rsidR="00121152" w:rsidRPr="00FE733F" w:rsidTr="00B03C8D">
        <w:tc>
          <w:tcPr>
            <w:tcW w:w="2834" w:type="dxa"/>
          </w:tcPr>
          <w:p w:rsidR="00121152" w:rsidRDefault="00121152" w:rsidP="00B03C8D">
            <w:pPr>
              <w:rPr>
                <w:rFonts w:ascii="Arial" w:hAnsi="Arial" w:cs="Arial"/>
              </w:rPr>
            </w:pPr>
            <w:r>
              <w:rPr>
                <w:rFonts w:ascii="Arial" w:hAnsi="Arial" w:cs="Arial"/>
              </w:rPr>
              <w:t>When I need decisions for travelling I usually:</w:t>
            </w:r>
          </w:p>
        </w:tc>
        <w:tc>
          <w:tcPr>
            <w:tcW w:w="2835" w:type="dxa"/>
          </w:tcPr>
          <w:p w:rsidR="00121152" w:rsidRDefault="00121152" w:rsidP="00B03C8D">
            <w:pPr>
              <w:rPr>
                <w:rFonts w:ascii="Arial" w:hAnsi="Arial" w:cs="Arial"/>
              </w:rPr>
            </w:pPr>
            <w:r>
              <w:rPr>
                <w:rFonts w:ascii="Arial" w:hAnsi="Arial" w:cs="Arial"/>
              </w:rPr>
              <w:t>Look at a map</w:t>
            </w:r>
          </w:p>
        </w:tc>
        <w:tc>
          <w:tcPr>
            <w:tcW w:w="2835" w:type="dxa"/>
          </w:tcPr>
          <w:p w:rsidR="00121152" w:rsidRDefault="00121152" w:rsidP="00B03C8D">
            <w:pPr>
              <w:rPr>
                <w:rFonts w:ascii="Arial" w:hAnsi="Arial" w:cs="Arial"/>
              </w:rPr>
            </w:pPr>
            <w:r>
              <w:rPr>
                <w:rFonts w:ascii="Arial" w:hAnsi="Arial" w:cs="Arial"/>
              </w:rPr>
              <w:t>Ask for spoken directions</w:t>
            </w:r>
          </w:p>
        </w:tc>
        <w:tc>
          <w:tcPr>
            <w:tcW w:w="2835" w:type="dxa"/>
          </w:tcPr>
          <w:p w:rsidR="00121152" w:rsidRDefault="00121152" w:rsidP="00B03C8D">
            <w:pPr>
              <w:rPr>
                <w:rFonts w:ascii="Arial" w:hAnsi="Arial" w:cs="Arial"/>
              </w:rPr>
            </w:pPr>
            <w:r>
              <w:rPr>
                <w:rFonts w:ascii="Arial" w:hAnsi="Arial" w:cs="Arial"/>
              </w:rPr>
              <w:t>Follow my nose and maybe use a compass</w:t>
            </w:r>
          </w:p>
          <w:p w:rsidR="00121152" w:rsidRDefault="00121152" w:rsidP="00B03C8D">
            <w:pPr>
              <w:rPr>
                <w:rFonts w:ascii="Arial" w:hAnsi="Arial" w:cs="Arial"/>
              </w:rPr>
            </w:pPr>
          </w:p>
        </w:tc>
        <w:tc>
          <w:tcPr>
            <w:tcW w:w="2835" w:type="dxa"/>
          </w:tcPr>
          <w:p w:rsidR="00121152" w:rsidRPr="00FE733F" w:rsidRDefault="00121152" w:rsidP="00B03C8D">
            <w:pPr>
              <w:jc w:val="center"/>
              <w:rPr>
                <w:rFonts w:ascii="Arial" w:hAnsi="Arial" w:cs="Arial"/>
              </w:rPr>
            </w:pPr>
          </w:p>
        </w:tc>
      </w:tr>
      <w:tr w:rsidR="00121152" w:rsidRPr="00FE733F" w:rsidTr="00B03C8D">
        <w:tc>
          <w:tcPr>
            <w:tcW w:w="2834" w:type="dxa"/>
          </w:tcPr>
          <w:p w:rsidR="00121152" w:rsidRDefault="00121152" w:rsidP="00B03C8D">
            <w:pPr>
              <w:rPr>
                <w:rFonts w:ascii="Arial" w:hAnsi="Arial" w:cs="Arial"/>
              </w:rPr>
            </w:pPr>
            <w:r>
              <w:rPr>
                <w:rFonts w:ascii="Arial" w:hAnsi="Arial" w:cs="Arial"/>
              </w:rPr>
              <w:t>When I cook a new dish, I like to</w:t>
            </w:r>
          </w:p>
        </w:tc>
        <w:tc>
          <w:tcPr>
            <w:tcW w:w="2835" w:type="dxa"/>
          </w:tcPr>
          <w:p w:rsidR="00121152" w:rsidRDefault="00121152" w:rsidP="00B03C8D">
            <w:pPr>
              <w:rPr>
                <w:rFonts w:ascii="Arial" w:hAnsi="Arial" w:cs="Arial"/>
              </w:rPr>
            </w:pPr>
            <w:r>
              <w:rPr>
                <w:rFonts w:ascii="Arial" w:hAnsi="Arial" w:cs="Arial"/>
              </w:rPr>
              <w:t>Follow a written recipe</w:t>
            </w:r>
          </w:p>
        </w:tc>
        <w:tc>
          <w:tcPr>
            <w:tcW w:w="2835" w:type="dxa"/>
          </w:tcPr>
          <w:p w:rsidR="00121152" w:rsidRDefault="00121152" w:rsidP="00B03C8D">
            <w:pPr>
              <w:rPr>
                <w:rFonts w:ascii="Arial" w:hAnsi="Arial" w:cs="Arial"/>
              </w:rPr>
            </w:pPr>
            <w:r>
              <w:rPr>
                <w:rFonts w:ascii="Arial" w:hAnsi="Arial" w:cs="Arial"/>
              </w:rPr>
              <w:t>Call a friend for an explanation</w:t>
            </w:r>
          </w:p>
          <w:p w:rsidR="00121152" w:rsidRDefault="00121152" w:rsidP="00B03C8D">
            <w:pPr>
              <w:rPr>
                <w:rFonts w:ascii="Arial" w:hAnsi="Arial" w:cs="Arial"/>
              </w:rPr>
            </w:pPr>
          </w:p>
        </w:tc>
        <w:tc>
          <w:tcPr>
            <w:tcW w:w="2835" w:type="dxa"/>
          </w:tcPr>
          <w:p w:rsidR="00121152" w:rsidRDefault="00121152" w:rsidP="00B03C8D">
            <w:pPr>
              <w:rPr>
                <w:rFonts w:ascii="Arial" w:hAnsi="Arial" w:cs="Arial"/>
              </w:rPr>
            </w:pPr>
            <w:r>
              <w:rPr>
                <w:rFonts w:ascii="Arial" w:hAnsi="Arial" w:cs="Arial"/>
              </w:rPr>
              <w:t>Follow my instincts, testing as I cook</w:t>
            </w:r>
          </w:p>
        </w:tc>
        <w:tc>
          <w:tcPr>
            <w:tcW w:w="2835" w:type="dxa"/>
          </w:tcPr>
          <w:p w:rsidR="00121152" w:rsidRPr="00FE733F" w:rsidRDefault="00121152" w:rsidP="00B03C8D">
            <w:pPr>
              <w:jc w:val="center"/>
              <w:rPr>
                <w:rFonts w:ascii="Arial" w:hAnsi="Arial" w:cs="Arial"/>
              </w:rPr>
            </w:pPr>
          </w:p>
        </w:tc>
      </w:tr>
      <w:tr w:rsidR="00121152" w:rsidRPr="00FE733F" w:rsidTr="00B03C8D">
        <w:tc>
          <w:tcPr>
            <w:tcW w:w="2834" w:type="dxa"/>
          </w:tcPr>
          <w:p w:rsidR="00121152" w:rsidRDefault="00121152" w:rsidP="00B03C8D">
            <w:pPr>
              <w:rPr>
                <w:rFonts w:ascii="Arial" w:hAnsi="Arial" w:cs="Arial"/>
              </w:rPr>
            </w:pPr>
            <w:r>
              <w:rPr>
                <w:rFonts w:ascii="Arial" w:hAnsi="Arial" w:cs="Arial"/>
              </w:rPr>
              <w:t>If I am teaching someone something new, I tend to:</w:t>
            </w:r>
          </w:p>
        </w:tc>
        <w:tc>
          <w:tcPr>
            <w:tcW w:w="2835" w:type="dxa"/>
          </w:tcPr>
          <w:p w:rsidR="00121152" w:rsidRDefault="00121152" w:rsidP="00B03C8D">
            <w:pPr>
              <w:rPr>
                <w:rFonts w:ascii="Arial" w:hAnsi="Arial" w:cs="Arial"/>
              </w:rPr>
            </w:pPr>
            <w:r>
              <w:rPr>
                <w:rFonts w:ascii="Arial" w:hAnsi="Arial" w:cs="Arial"/>
              </w:rPr>
              <w:t>Write instructions down for them</w:t>
            </w:r>
          </w:p>
        </w:tc>
        <w:tc>
          <w:tcPr>
            <w:tcW w:w="2835" w:type="dxa"/>
          </w:tcPr>
          <w:p w:rsidR="00121152" w:rsidRDefault="00121152" w:rsidP="00B03C8D">
            <w:pPr>
              <w:rPr>
                <w:rFonts w:ascii="Arial" w:hAnsi="Arial" w:cs="Arial"/>
              </w:rPr>
            </w:pPr>
            <w:r>
              <w:rPr>
                <w:rFonts w:ascii="Arial" w:hAnsi="Arial" w:cs="Arial"/>
              </w:rPr>
              <w:t>Give them a verbal explanation</w:t>
            </w:r>
          </w:p>
          <w:p w:rsidR="00121152" w:rsidRDefault="00121152" w:rsidP="00B03C8D">
            <w:pPr>
              <w:rPr>
                <w:rFonts w:ascii="Arial" w:hAnsi="Arial" w:cs="Arial"/>
              </w:rPr>
            </w:pPr>
          </w:p>
        </w:tc>
        <w:tc>
          <w:tcPr>
            <w:tcW w:w="2835" w:type="dxa"/>
          </w:tcPr>
          <w:p w:rsidR="00121152" w:rsidRDefault="00121152" w:rsidP="00B03C8D">
            <w:pPr>
              <w:rPr>
                <w:rFonts w:ascii="Arial" w:hAnsi="Arial" w:cs="Arial"/>
              </w:rPr>
            </w:pPr>
            <w:r>
              <w:rPr>
                <w:rFonts w:ascii="Arial" w:hAnsi="Arial" w:cs="Arial"/>
              </w:rPr>
              <w:t>Demonstrate first and then let them have a go</w:t>
            </w:r>
          </w:p>
        </w:tc>
        <w:tc>
          <w:tcPr>
            <w:tcW w:w="2835" w:type="dxa"/>
          </w:tcPr>
          <w:p w:rsidR="00121152" w:rsidRPr="00FE733F" w:rsidRDefault="00121152" w:rsidP="00B03C8D">
            <w:pPr>
              <w:jc w:val="center"/>
              <w:rPr>
                <w:rFonts w:ascii="Arial" w:hAnsi="Arial" w:cs="Arial"/>
              </w:rPr>
            </w:pPr>
          </w:p>
        </w:tc>
      </w:tr>
      <w:tr w:rsidR="00121152" w:rsidRPr="00FE733F" w:rsidTr="00B03C8D">
        <w:tc>
          <w:tcPr>
            <w:tcW w:w="2834" w:type="dxa"/>
          </w:tcPr>
          <w:p w:rsidR="00121152" w:rsidRDefault="00121152" w:rsidP="00B03C8D">
            <w:pPr>
              <w:rPr>
                <w:rFonts w:ascii="Arial" w:hAnsi="Arial" w:cs="Arial"/>
              </w:rPr>
            </w:pPr>
            <w:r>
              <w:rPr>
                <w:rFonts w:ascii="Arial" w:hAnsi="Arial" w:cs="Arial"/>
              </w:rPr>
              <w:t>I tend to say:</w:t>
            </w:r>
          </w:p>
          <w:p w:rsidR="00121152" w:rsidRDefault="00121152" w:rsidP="00B03C8D">
            <w:pPr>
              <w:rPr>
                <w:rFonts w:ascii="Arial" w:hAnsi="Arial" w:cs="Arial"/>
              </w:rPr>
            </w:pPr>
          </w:p>
          <w:p w:rsidR="00121152" w:rsidRDefault="00121152" w:rsidP="00B03C8D">
            <w:pPr>
              <w:rPr>
                <w:rFonts w:ascii="Arial" w:hAnsi="Arial" w:cs="Arial"/>
              </w:rPr>
            </w:pPr>
          </w:p>
        </w:tc>
        <w:tc>
          <w:tcPr>
            <w:tcW w:w="2835" w:type="dxa"/>
          </w:tcPr>
          <w:p w:rsidR="00121152" w:rsidRDefault="00121152" w:rsidP="00B03C8D">
            <w:pPr>
              <w:rPr>
                <w:rFonts w:ascii="Arial" w:hAnsi="Arial" w:cs="Arial"/>
              </w:rPr>
            </w:pPr>
            <w:r>
              <w:rPr>
                <w:rFonts w:ascii="Arial" w:hAnsi="Arial" w:cs="Arial"/>
              </w:rPr>
              <w:t>Watch how I do it</w:t>
            </w:r>
          </w:p>
        </w:tc>
        <w:tc>
          <w:tcPr>
            <w:tcW w:w="2835" w:type="dxa"/>
          </w:tcPr>
          <w:p w:rsidR="00121152" w:rsidRDefault="00121152" w:rsidP="00B03C8D">
            <w:pPr>
              <w:rPr>
                <w:rFonts w:ascii="Arial" w:hAnsi="Arial" w:cs="Arial"/>
              </w:rPr>
            </w:pPr>
            <w:r>
              <w:rPr>
                <w:rFonts w:ascii="Arial" w:hAnsi="Arial" w:cs="Arial"/>
              </w:rPr>
              <w:t>Listen to me explain</w:t>
            </w:r>
          </w:p>
        </w:tc>
        <w:tc>
          <w:tcPr>
            <w:tcW w:w="2835" w:type="dxa"/>
          </w:tcPr>
          <w:p w:rsidR="00121152" w:rsidRDefault="00121152" w:rsidP="00B03C8D">
            <w:pPr>
              <w:rPr>
                <w:rFonts w:ascii="Arial" w:hAnsi="Arial" w:cs="Arial"/>
              </w:rPr>
            </w:pPr>
            <w:r>
              <w:rPr>
                <w:rFonts w:ascii="Arial" w:hAnsi="Arial" w:cs="Arial"/>
              </w:rPr>
              <w:t>You have a go</w:t>
            </w:r>
          </w:p>
          <w:p w:rsidR="00121152" w:rsidRDefault="00121152" w:rsidP="00B03C8D">
            <w:pPr>
              <w:rPr>
                <w:rFonts w:ascii="Arial" w:hAnsi="Arial" w:cs="Arial"/>
              </w:rPr>
            </w:pPr>
          </w:p>
        </w:tc>
        <w:tc>
          <w:tcPr>
            <w:tcW w:w="2835" w:type="dxa"/>
          </w:tcPr>
          <w:p w:rsidR="00121152" w:rsidRPr="00FE733F" w:rsidRDefault="00121152" w:rsidP="00B03C8D">
            <w:pPr>
              <w:jc w:val="center"/>
              <w:rPr>
                <w:rFonts w:ascii="Arial" w:hAnsi="Arial" w:cs="Arial"/>
              </w:rPr>
            </w:pPr>
          </w:p>
        </w:tc>
      </w:tr>
      <w:tr w:rsidR="00121152" w:rsidRPr="00FE733F" w:rsidTr="00B03C8D">
        <w:tc>
          <w:tcPr>
            <w:tcW w:w="2834" w:type="dxa"/>
          </w:tcPr>
          <w:p w:rsidR="00121152" w:rsidRDefault="00121152" w:rsidP="00B03C8D">
            <w:pPr>
              <w:rPr>
                <w:rFonts w:ascii="Arial" w:hAnsi="Arial" w:cs="Arial"/>
              </w:rPr>
            </w:pPr>
            <w:r>
              <w:rPr>
                <w:rFonts w:ascii="Arial" w:hAnsi="Arial" w:cs="Arial"/>
              </w:rPr>
              <w:t>During my free time I most enjoy:</w:t>
            </w:r>
          </w:p>
          <w:p w:rsidR="00121152" w:rsidRDefault="00121152" w:rsidP="00B03C8D">
            <w:pPr>
              <w:rPr>
                <w:rFonts w:ascii="Arial" w:hAnsi="Arial" w:cs="Arial"/>
              </w:rPr>
            </w:pPr>
          </w:p>
        </w:tc>
        <w:tc>
          <w:tcPr>
            <w:tcW w:w="2835" w:type="dxa"/>
          </w:tcPr>
          <w:p w:rsidR="00121152" w:rsidRDefault="00121152" w:rsidP="00B03C8D">
            <w:pPr>
              <w:rPr>
                <w:rFonts w:ascii="Arial" w:hAnsi="Arial" w:cs="Arial"/>
              </w:rPr>
            </w:pPr>
            <w:r>
              <w:rPr>
                <w:rFonts w:ascii="Arial" w:hAnsi="Arial" w:cs="Arial"/>
              </w:rPr>
              <w:t>Going to museums and galleries</w:t>
            </w:r>
          </w:p>
        </w:tc>
        <w:tc>
          <w:tcPr>
            <w:tcW w:w="2835" w:type="dxa"/>
          </w:tcPr>
          <w:p w:rsidR="00121152" w:rsidRDefault="00121152" w:rsidP="00B03C8D">
            <w:pPr>
              <w:rPr>
                <w:rFonts w:ascii="Arial" w:hAnsi="Arial" w:cs="Arial"/>
              </w:rPr>
            </w:pPr>
            <w:r>
              <w:rPr>
                <w:rFonts w:ascii="Arial" w:hAnsi="Arial" w:cs="Arial"/>
              </w:rPr>
              <w:t>Listening to music and talking to my friends</w:t>
            </w:r>
          </w:p>
        </w:tc>
        <w:tc>
          <w:tcPr>
            <w:tcW w:w="2835" w:type="dxa"/>
          </w:tcPr>
          <w:p w:rsidR="00121152" w:rsidRDefault="00121152" w:rsidP="00B03C8D">
            <w:pPr>
              <w:rPr>
                <w:rFonts w:ascii="Arial" w:hAnsi="Arial" w:cs="Arial"/>
              </w:rPr>
            </w:pPr>
            <w:r>
              <w:rPr>
                <w:rFonts w:ascii="Arial" w:hAnsi="Arial" w:cs="Arial"/>
              </w:rPr>
              <w:t>Playing sport or doing DIY</w:t>
            </w:r>
          </w:p>
        </w:tc>
        <w:tc>
          <w:tcPr>
            <w:tcW w:w="2835" w:type="dxa"/>
          </w:tcPr>
          <w:p w:rsidR="00121152" w:rsidRPr="00FE733F" w:rsidRDefault="00121152" w:rsidP="00B03C8D">
            <w:pPr>
              <w:jc w:val="center"/>
              <w:rPr>
                <w:rFonts w:ascii="Arial" w:hAnsi="Arial" w:cs="Arial"/>
              </w:rPr>
            </w:pPr>
          </w:p>
        </w:tc>
      </w:tr>
      <w:tr w:rsidR="00121152" w:rsidRPr="00FE733F" w:rsidTr="00B03C8D">
        <w:tc>
          <w:tcPr>
            <w:tcW w:w="2834" w:type="dxa"/>
          </w:tcPr>
          <w:p w:rsidR="00121152" w:rsidRDefault="00121152" w:rsidP="00B03C8D">
            <w:pPr>
              <w:rPr>
                <w:rFonts w:ascii="Arial" w:hAnsi="Arial" w:cs="Arial"/>
              </w:rPr>
            </w:pPr>
            <w:r>
              <w:rPr>
                <w:rFonts w:ascii="Arial" w:hAnsi="Arial" w:cs="Arial"/>
              </w:rPr>
              <w:t>When I go shopping  for clothes, I tend to:</w:t>
            </w:r>
          </w:p>
          <w:p w:rsidR="00121152" w:rsidRDefault="00121152" w:rsidP="00B03C8D">
            <w:pPr>
              <w:rPr>
                <w:rFonts w:ascii="Arial" w:hAnsi="Arial" w:cs="Arial"/>
              </w:rPr>
            </w:pPr>
          </w:p>
        </w:tc>
        <w:tc>
          <w:tcPr>
            <w:tcW w:w="2835" w:type="dxa"/>
          </w:tcPr>
          <w:p w:rsidR="00121152" w:rsidRDefault="00121152" w:rsidP="00B03C8D">
            <w:pPr>
              <w:rPr>
                <w:rFonts w:ascii="Arial" w:hAnsi="Arial" w:cs="Arial"/>
              </w:rPr>
            </w:pPr>
            <w:r>
              <w:rPr>
                <w:rFonts w:ascii="Arial" w:hAnsi="Arial" w:cs="Arial"/>
              </w:rPr>
              <w:t>Imagine what they would look like on</w:t>
            </w:r>
          </w:p>
        </w:tc>
        <w:tc>
          <w:tcPr>
            <w:tcW w:w="2835" w:type="dxa"/>
          </w:tcPr>
          <w:p w:rsidR="00121152" w:rsidRDefault="00121152" w:rsidP="00B03C8D">
            <w:pPr>
              <w:rPr>
                <w:rFonts w:ascii="Arial" w:hAnsi="Arial" w:cs="Arial"/>
              </w:rPr>
            </w:pPr>
            <w:r>
              <w:rPr>
                <w:rFonts w:ascii="Arial" w:hAnsi="Arial" w:cs="Arial"/>
              </w:rPr>
              <w:t>Discuss them with the shop staff</w:t>
            </w:r>
          </w:p>
        </w:tc>
        <w:tc>
          <w:tcPr>
            <w:tcW w:w="2835" w:type="dxa"/>
          </w:tcPr>
          <w:p w:rsidR="00121152" w:rsidRDefault="00121152" w:rsidP="00B03C8D">
            <w:pPr>
              <w:rPr>
                <w:rFonts w:ascii="Arial" w:hAnsi="Arial" w:cs="Arial"/>
              </w:rPr>
            </w:pPr>
            <w:r>
              <w:rPr>
                <w:rFonts w:ascii="Arial" w:hAnsi="Arial" w:cs="Arial"/>
              </w:rPr>
              <w:t>Try them on and test them out</w:t>
            </w:r>
          </w:p>
        </w:tc>
        <w:tc>
          <w:tcPr>
            <w:tcW w:w="2835" w:type="dxa"/>
          </w:tcPr>
          <w:p w:rsidR="00121152" w:rsidRPr="00FE733F" w:rsidRDefault="00121152" w:rsidP="00B03C8D">
            <w:pPr>
              <w:jc w:val="center"/>
              <w:rPr>
                <w:rFonts w:ascii="Arial" w:hAnsi="Arial" w:cs="Arial"/>
              </w:rPr>
            </w:pPr>
          </w:p>
        </w:tc>
      </w:tr>
      <w:tr w:rsidR="00121152" w:rsidRPr="00FE733F" w:rsidTr="00B03C8D">
        <w:tc>
          <w:tcPr>
            <w:tcW w:w="2834" w:type="dxa"/>
          </w:tcPr>
          <w:p w:rsidR="00121152" w:rsidRDefault="00121152" w:rsidP="00B03C8D">
            <w:pPr>
              <w:rPr>
                <w:rFonts w:ascii="Arial" w:hAnsi="Arial" w:cs="Arial"/>
              </w:rPr>
            </w:pPr>
            <w:r>
              <w:rPr>
                <w:rFonts w:ascii="Arial" w:hAnsi="Arial" w:cs="Arial"/>
              </w:rPr>
              <w:t>When I am choosing a holiday I usually:</w:t>
            </w:r>
          </w:p>
        </w:tc>
        <w:tc>
          <w:tcPr>
            <w:tcW w:w="2835" w:type="dxa"/>
          </w:tcPr>
          <w:p w:rsidR="00121152" w:rsidRDefault="00B03C8D" w:rsidP="00B03C8D">
            <w:pPr>
              <w:rPr>
                <w:rFonts w:ascii="Arial" w:hAnsi="Arial" w:cs="Arial"/>
              </w:rPr>
            </w:pPr>
            <w:r>
              <w:rPr>
                <w:rFonts w:ascii="Arial" w:hAnsi="Arial" w:cs="Arial"/>
              </w:rPr>
              <w:t>Read lots of brochures</w:t>
            </w:r>
          </w:p>
        </w:tc>
        <w:tc>
          <w:tcPr>
            <w:tcW w:w="2835" w:type="dxa"/>
          </w:tcPr>
          <w:p w:rsidR="00121152" w:rsidRDefault="00121152" w:rsidP="00B03C8D">
            <w:pPr>
              <w:rPr>
                <w:rFonts w:ascii="Arial" w:hAnsi="Arial" w:cs="Arial"/>
              </w:rPr>
            </w:pPr>
            <w:r>
              <w:rPr>
                <w:rFonts w:ascii="Arial" w:hAnsi="Arial" w:cs="Arial"/>
              </w:rPr>
              <w:t>Listen to recommendations from friends</w:t>
            </w:r>
          </w:p>
        </w:tc>
        <w:tc>
          <w:tcPr>
            <w:tcW w:w="2835" w:type="dxa"/>
          </w:tcPr>
          <w:p w:rsidR="00121152" w:rsidRDefault="00121152" w:rsidP="00B03C8D">
            <w:pPr>
              <w:rPr>
                <w:rFonts w:ascii="Arial" w:hAnsi="Arial" w:cs="Arial"/>
              </w:rPr>
            </w:pPr>
            <w:r>
              <w:rPr>
                <w:rFonts w:ascii="Arial" w:hAnsi="Arial" w:cs="Arial"/>
              </w:rPr>
              <w:t>Imaging what it would be like to be there</w:t>
            </w:r>
          </w:p>
          <w:p w:rsidR="00B03C8D" w:rsidRDefault="00B03C8D" w:rsidP="00B03C8D">
            <w:pPr>
              <w:rPr>
                <w:rFonts w:ascii="Arial" w:hAnsi="Arial" w:cs="Arial"/>
              </w:rPr>
            </w:pPr>
          </w:p>
        </w:tc>
        <w:tc>
          <w:tcPr>
            <w:tcW w:w="2835" w:type="dxa"/>
          </w:tcPr>
          <w:p w:rsidR="00121152" w:rsidRPr="00FE733F" w:rsidRDefault="00121152" w:rsidP="00B03C8D">
            <w:pPr>
              <w:jc w:val="center"/>
              <w:rPr>
                <w:rFonts w:ascii="Arial" w:hAnsi="Arial" w:cs="Arial"/>
              </w:rPr>
            </w:pPr>
          </w:p>
        </w:tc>
      </w:tr>
      <w:tr w:rsidR="00121152" w:rsidRPr="00FE733F" w:rsidTr="00B03C8D">
        <w:tc>
          <w:tcPr>
            <w:tcW w:w="2834" w:type="dxa"/>
          </w:tcPr>
          <w:p w:rsidR="00121152" w:rsidRDefault="00121152" w:rsidP="00B03C8D">
            <w:pPr>
              <w:rPr>
                <w:rFonts w:ascii="Arial" w:hAnsi="Arial" w:cs="Arial"/>
              </w:rPr>
            </w:pPr>
            <w:r>
              <w:rPr>
                <w:rFonts w:ascii="Arial" w:hAnsi="Arial" w:cs="Arial"/>
              </w:rPr>
              <w:t>If I was buying a new car, I would:</w:t>
            </w:r>
          </w:p>
        </w:tc>
        <w:tc>
          <w:tcPr>
            <w:tcW w:w="2835" w:type="dxa"/>
          </w:tcPr>
          <w:p w:rsidR="00121152" w:rsidRDefault="00121152" w:rsidP="00B03C8D">
            <w:pPr>
              <w:rPr>
                <w:rFonts w:ascii="Arial" w:hAnsi="Arial" w:cs="Arial"/>
              </w:rPr>
            </w:pPr>
            <w:r>
              <w:rPr>
                <w:rFonts w:ascii="Arial" w:hAnsi="Arial" w:cs="Arial"/>
              </w:rPr>
              <w:t>Read reviews in newspapers and magazines</w:t>
            </w:r>
          </w:p>
        </w:tc>
        <w:tc>
          <w:tcPr>
            <w:tcW w:w="2835" w:type="dxa"/>
          </w:tcPr>
          <w:p w:rsidR="00121152" w:rsidRDefault="00121152" w:rsidP="00B03C8D">
            <w:pPr>
              <w:rPr>
                <w:rFonts w:ascii="Arial" w:hAnsi="Arial" w:cs="Arial"/>
              </w:rPr>
            </w:pPr>
            <w:r>
              <w:rPr>
                <w:rFonts w:ascii="Arial" w:hAnsi="Arial" w:cs="Arial"/>
              </w:rPr>
              <w:t>Discuss what I need with my friends</w:t>
            </w:r>
          </w:p>
        </w:tc>
        <w:tc>
          <w:tcPr>
            <w:tcW w:w="2835" w:type="dxa"/>
          </w:tcPr>
          <w:p w:rsidR="00121152" w:rsidRDefault="00121152" w:rsidP="00B03C8D">
            <w:pPr>
              <w:rPr>
                <w:rFonts w:ascii="Arial" w:hAnsi="Arial" w:cs="Arial"/>
              </w:rPr>
            </w:pPr>
            <w:r>
              <w:rPr>
                <w:rFonts w:ascii="Arial" w:hAnsi="Arial" w:cs="Arial"/>
              </w:rPr>
              <w:t>Test-drive lots of different types</w:t>
            </w:r>
          </w:p>
          <w:p w:rsidR="00B03C8D" w:rsidRDefault="00B03C8D" w:rsidP="00B03C8D">
            <w:pPr>
              <w:rPr>
                <w:rFonts w:ascii="Arial" w:hAnsi="Arial" w:cs="Arial"/>
              </w:rPr>
            </w:pPr>
          </w:p>
        </w:tc>
        <w:tc>
          <w:tcPr>
            <w:tcW w:w="2835" w:type="dxa"/>
          </w:tcPr>
          <w:p w:rsidR="00121152" w:rsidRPr="00FE733F" w:rsidRDefault="00121152" w:rsidP="00B03C8D">
            <w:pPr>
              <w:jc w:val="center"/>
              <w:rPr>
                <w:rFonts w:ascii="Arial" w:hAnsi="Arial" w:cs="Arial"/>
              </w:rPr>
            </w:pPr>
          </w:p>
        </w:tc>
      </w:tr>
      <w:tr w:rsidR="00121152" w:rsidRPr="00FE733F" w:rsidTr="00B03C8D">
        <w:tc>
          <w:tcPr>
            <w:tcW w:w="2834" w:type="dxa"/>
          </w:tcPr>
          <w:p w:rsidR="00121152" w:rsidRDefault="00121152" w:rsidP="00B03C8D">
            <w:pPr>
              <w:rPr>
                <w:rFonts w:ascii="Arial" w:hAnsi="Arial" w:cs="Arial"/>
              </w:rPr>
            </w:pPr>
            <w:r>
              <w:rPr>
                <w:rFonts w:ascii="Arial" w:hAnsi="Arial" w:cs="Arial"/>
              </w:rPr>
              <w:t>When I am learning a new skill, I am most comfortable:</w:t>
            </w:r>
          </w:p>
        </w:tc>
        <w:tc>
          <w:tcPr>
            <w:tcW w:w="2835" w:type="dxa"/>
          </w:tcPr>
          <w:p w:rsidR="00121152" w:rsidRDefault="00121152" w:rsidP="00B03C8D">
            <w:pPr>
              <w:rPr>
                <w:rFonts w:ascii="Arial" w:hAnsi="Arial" w:cs="Arial"/>
              </w:rPr>
            </w:pPr>
            <w:r>
              <w:rPr>
                <w:rFonts w:ascii="Arial" w:hAnsi="Arial" w:cs="Arial"/>
              </w:rPr>
              <w:t>Watching what the teacher is doing</w:t>
            </w:r>
          </w:p>
        </w:tc>
        <w:tc>
          <w:tcPr>
            <w:tcW w:w="2835" w:type="dxa"/>
          </w:tcPr>
          <w:p w:rsidR="00121152" w:rsidRDefault="00121152" w:rsidP="00B03C8D">
            <w:pPr>
              <w:rPr>
                <w:rFonts w:ascii="Arial" w:hAnsi="Arial" w:cs="Arial"/>
              </w:rPr>
            </w:pPr>
            <w:r>
              <w:rPr>
                <w:rFonts w:ascii="Arial" w:hAnsi="Arial" w:cs="Arial"/>
              </w:rPr>
              <w:t>Talking through with the teacher exactly what I’m</w:t>
            </w:r>
          </w:p>
          <w:p w:rsidR="00121152" w:rsidRDefault="00121152" w:rsidP="00B03C8D">
            <w:pPr>
              <w:rPr>
                <w:rFonts w:ascii="Arial" w:hAnsi="Arial" w:cs="Arial"/>
              </w:rPr>
            </w:pPr>
            <w:r>
              <w:rPr>
                <w:rFonts w:ascii="Arial" w:hAnsi="Arial" w:cs="Arial"/>
              </w:rPr>
              <w:t>supposed to do</w:t>
            </w:r>
          </w:p>
        </w:tc>
        <w:tc>
          <w:tcPr>
            <w:tcW w:w="2835" w:type="dxa"/>
          </w:tcPr>
          <w:p w:rsidR="00121152" w:rsidRDefault="00121152" w:rsidP="00B03C8D">
            <w:pPr>
              <w:rPr>
                <w:rFonts w:ascii="Arial" w:hAnsi="Arial" w:cs="Arial"/>
              </w:rPr>
            </w:pPr>
            <w:r>
              <w:rPr>
                <w:rFonts w:ascii="Arial" w:hAnsi="Arial" w:cs="Arial"/>
              </w:rPr>
              <w:t>Giving it a try myself and work it out as I go</w:t>
            </w:r>
          </w:p>
          <w:p w:rsidR="00121152" w:rsidRDefault="00121152" w:rsidP="00B03C8D">
            <w:pPr>
              <w:rPr>
                <w:rFonts w:ascii="Arial" w:hAnsi="Arial" w:cs="Arial"/>
              </w:rPr>
            </w:pPr>
          </w:p>
        </w:tc>
        <w:tc>
          <w:tcPr>
            <w:tcW w:w="2835" w:type="dxa"/>
          </w:tcPr>
          <w:p w:rsidR="00121152" w:rsidRPr="00FE733F" w:rsidRDefault="00121152" w:rsidP="00B03C8D">
            <w:pPr>
              <w:jc w:val="center"/>
              <w:rPr>
                <w:rFonts w:ascii="Arial" w:hAnsi="Arial" w:cs="Arial"/>
              </w:rPr>
            </w:pPr>
          </w:p>
        </w:tc>
      </w:tr>
    </w:tbl>
    <w:tbl>
      <w:tblPr>
        <w:tblStyle w:val="TableGrid"/>
        <w:tblpPr w:leftFromText="180" w:rightFromText="180" w:vertAnchor="text" w:horzAnchor="margin" w:tblpY="-788"/>
        <w:tblW w:w="0" w:type="auto"/>
        <w:tblLook w:val="04A0" w:firstRow="1" w:lastRow="0" w:firstColumn="1" w:lastColumn="0" w:noHBand="0" w:noVBand="1"/>
      </w:tblPr>
      <w:tblGrid>
        <w:gridCol w:w="2834"/>
        <w:gridCol w:w="2835"/>
        <w:gridCol w:w="2835"/>
        <w:gridCol w:w="2835"/>
        <w:gridCol w:w="2835"/>
      </w:tblGrid>
      <w:tr w:rsidR="00121152" w:rsidRPr="00FE733F" w:rsidTr="00121152">
        <w:tc>
          <w:tcPr>
            <w:tcW w:w="2834" w:type="dxa"/>
          </w:tcPr>
          <w:p w:rsidR="00121152" w:rsidRDefault="00121152" w:rsidP="00121152">
            <w:pPr>
              <w:rPr>
                <w:rFonts w:ascii="Arial" w:hAnsi="Arial" w:cs="Arial"/>
              </w:rPr>
            </w:pPr>
            <w:r>
              <w:rPr>
                <w:rFonts w:ascii="Arial" w:hAnsi="Arial" w:cs="Arial"/>
              </w:rPr>
              <w:lastRenderedPageBreak/>
              <w:t>If I am choosing food off a menu, I tend to</w:t>
            </w:r>
          </w:p>
        </w:tc>
        <w:tc>
          <w:tcPr>
            <w:tcW w:w="2835" w:type="dxa"/>
          </w:tcPr>
          <w:p w:rsidR="00121152" w:rsidRDefault="00121152" w:rsidP="00121152">
            <w:pPr>
              <w:rPr>
                <w:rFonts w:ascii="Arial" w:hAnsi="Arial" w:cs="Arial"/>
              </w:rPr>
            </w:pPr>
            <w:r>
              <w:rPr>
                <w:rFonts w:ascii="Arial" w:hAnsi="Arial" w:cs="Arial"/>
              </w:rPr>
              <w:t>Imagine what the food will look like</w:t>
            </w:r>
          </w:p>
        </w:tc>
        <w:tc>
          <w:tcPr>
            <w:tcW w:w="2835" w:type="dxa"/>
          </w:tcPr>
          <w:p w:rsidR="00121152" w:rsidRDefault="00121152" w:rsidP="00121152">
            <w:pPr>
              <w:rPr>
                <w:rFonts w:ascii="Arial" w:hAnsi="Arial" w:cs="Arial"/>
              </w:rPr>
            </w:pPr>
            <w:r>
              <w:rPr>
                <w:rFonts w:ascii="Arial" w:hAnsi="Arial" w:cs="Arial"/>
              </w:rPr>
              <w:t>Talk through the options in my head or with my partner</w:t>
            </w:r>
          </w:p>
        </w:tc>
        <w:tc>
          <w:tcPr>
            <w:tcW w:w="2835" w:type="dxa"/>
          </w:tcPr>
          <w:p w:rsidR="00121152" w:rsidRDefault="00121152" w:rsidP="00121152">
            <w:pPr>
              <w:rPr>
                <w:rFonts w:ascii="Arial" w:hAnsi="Arial" w:cs="Arial"/>
              </w:rPr>
            </w:pPr>
            <w:r>
              <w:rPr>
                <w:rFonts w:ascii="Arial" w:hAnsi="Arial" w:cs="Arial"/>
              </w:rPr>
              <w:t>Imagine what the food will taste like</w:t>
            </w:r>
          </w:p>
          <w:p w:rsidR="00121152" w:rsidRDefault="00121152" w:rsidP="00121152">
            <w:pPr>
              <w:rPr>
                <w:rFonts w:ascii="Arial" w:hAnsi="Arial" w:cs="Arial"/>
              </w:rPr>
            </w:pPr>
          </w:p>
        </w:tc>
        <w:tc>
          <w:tcPr>
            <w:tcW w:w="2835" w:type="dxa"/>
          </w:tcPr>
          <w:p w:rsidR="00121152" w:rsidRPr="00FE733F" w:rsidRDefault="00121152" w:rsidP="00121152">
            <w:pPr>
              <w:jc w:val="center"/>
              <w:rPr>
                <w:rFonts w:ascii="Arial" w:hAnsi="Arial" w:cs="Arial"/>
              </w:rPr>
            </w:pPr>
          </w:p>
        </w:tc>
      </w:tr>
      <w:tr w:rsidR="00121152" w:rsidRPr="00FE733F" w:rsidTr="00121152">
        <w:tc>
          <w:tcPr>
            <w:tcW w:w="2834" w:type="dxa"/>
          </w:tcPr>
          <w:p w:rsidR="00121152" w:rsidRDefault="00121152" w:rsidP="00121152">
            <w:pPr>
              <w:rPr>
                <w:rFonts w:ascii="Arial" w:hAnsi="Arial" w:cs="Arial"/>
              </w:rPr>
            </w:pPr>
            <w:r>
              <w:rPr>
                <w:rFonts w:ascii="Arial" w:hAnsi="Arial" w:cs="Arial"/>
              </w:rPr>
              <w:t>When I listen to a band, I can’t help</w:t>
            </w:r>
          </w:p>
        </w:tc>
        <w:tc>
          <w:tcPr>
            <w:tcW w:w="2835" w:type="dxa"/>
          </w:tcPr>
          <w:p w:rsidR="00121152" w:rsidRDefault="00121152" w:rsidP="00121152">
            <w:pPr>
              <w:rPr>
                <w:rFonts w:ascii="Arial" w:hAnsi="Arial" w:cs="Arial"/>
              </w:rPr>
            </w:pPr>
            <w:r>
              <w:rPr>
                <w:rFonts w:ascii="Arial" w:hAnsi="Arial" w:cs="Arial"/>
              </w:rPr>
              <w:t>Watching the band members and other people in the audience</w:t>
            </w:r>
          </w:p>
        </w:tc>
        <w:tc>
          <w:tcPr>
            <w:tcW w:w="2835" w:type="dxa"/>
          </w:tcPr>
          <w:p w:rsidR="00121152" w:rsidRDefault="00121152" w:rsidP="00121152">
            <w:pPr>
              <w:rPr>
                <w:rFonts w:ascii="Arial" w:hAnsi="Arial" w:cs="Arial"/>
              </w:rPr>
            </w:pPr>
            <w:r>
              <w:rPr>
                <w:rFonts w:ascii="Arial" w:hAnsi="Arial" w:cs="Arial"/>
              </w:rPr>
              <w:t>Listening to the lyrics and the beats</w:t>
            </w:r>
          </w:p>
        </w:tc>
        <w:tc>
          <w:tcPr>
            <w:tcW w:w="2835" w:type="dxa"/>
          </w:tcPr>
          <w:p w:rsidR="00121152" w:rsidRDefault="00121152" w:rsidP="00121152">
            <w:pPr>
              <w:rPr>
                <w:rFonts w:ascii="Arial" w:hAnsi="Arial" w:cs="Arial"/>
              </w:rPr>
            </w:pPr>
            <w:r>
              <w:rPr>
                <w:rFonts w:ascii="Arial" w:hAnsi="Arial" w:cs="Arial"/>
              </w:rPr>
              <w:t>Moving in time with the music</w:t>
            </w:r>
          </w:p>
        </w:tc>
        <w:tc>
          <w:tcPr>
            <w:tcW w:w="2835" w:type="dxa"/>
          </w:tcPr>
          <w:p w:rsidR="00121152" w:rsidRPr="00FE733F" w:rsidRDefault="00121152" w:rsidP="00121152">
            <w:pPr>
              <w:jc w:val="center"/>
              <w:rPr>
                <w:rFonts w:ascii="Arial" w:hAnsi="Arial" w:cs="Arial"/>
              </w:rPr>
            </w:pPr>
          </w:p>
        </w:tc>
      </w:tr>
      <w:tr w:rsidR="00121152" w:rsidRPr="00FE733F" w:rsidTr="00121152">
        <w:tc>
          <w:tcPr>
            <w:tcW w:w="2834" w:type="dxa"/>
          </w:tcPr>
          <w:p w:rsidR="00121152" w:rsidRDefault="00121152" w:rsidP="00121152">
            <w:pPr>
              <w:rPr>
                <w:rFonts w:ascii="Arial" w:hAnsi="Arial" w:cs="Arial"/>
              </w:rPr>
            </w:pPr>
            <w:r>
              <w:rPr>
                <w:rFonts w:ascii="Arial" w:hAnsi="Arial" w:cs="Arial"/>
              </w:rPr>
              <w:t>When I concentrate, I most often:</w:t>
            </w:r>
          </w:p>
        </w:tc>
        <w:tc>
          <w:tcPr>
            <w:tcW w:w="2835" w:type="dxa"/>
          </w:tcPr>
          <w:p w:rsidR="00121152" w:rsidRDefault="00121152" w:rsidP="00121152">
            <w:pPr>
              <w:rPr>
                <w:rFonts w:ascii="Arial" w:hAnsi="Arial" w:cs="Arial"/>
              </w:rPr>
            </w:pPr>
            <w:r>
              <w:rPr>
                <w:rFonts w:ascii="Arial" w:hAnsi="Arial" w:cs="Arial"/>
              </w:rPr>
              <w:t>Focus on the words or the pictures in front of me</w:t>
            </w:r>
          </w:p>
        </w:tc>
        <w:tc>
          <w:tcPr>
            <w:tcW w:w="2835" w:type="dxa"/>
          </w:tcPr>
          <w:p w:rsidR="00121152" w:rsidRDefault="00121152" w:rsidP="00121152">
            <w:pPr>
              <w:rPr>
                <w:rFonts w:ascii="Arial" w:hAnsi="Arial" w:cs="Arial"/>
              </w:rPr>
            </w:pPr>
            <w:r>
              <w:rPr>
                <w:rFonts w:ascii="Arial" w:hAnsi="Arial" w:cs="Arial"/>
              </w:rPr>
              <w:t>Discuss the problem and the possible solutions in my head</w:t>
            </w:r>
          </w:p>
        </w:tc>
        <w:tc>
          <w:tcPr>
            <w:tcW w:w="2835" w:type="dxa"/>
          </w:tcPr>
          <w:p w:rsidR="00121152" w:rsidRDefault="00121152" w:rsidP="00121152">
            <w:pPr>
              <w:rPr>
                <w:rFonts w:ascii="Arial" w:hAnsi="Arial" w:cs="Arial"/>
              </w:rPr>
            </w:pPr>
            <w:r>
              <w:rPr>
                <w:rFonts w:ascii="Arial" w:hAnsi="Arial" w:cs="Arial"/>
              </w:rPr>
              <w:t>Move around a lot, fiddle with pens and pencils and touch things</w:t>
            </w:r>
          </w:p>
        </w:tc>
        <w:tc>
          <w:tcPr>
            <w:tcW w:w="2835" w:type="dxa"/>
          </w:tcPr>
          <w:p w:rsidR="00121152" w:rsidRPr="00FE733F" w:rsidRDefault="00121152" w:rsidP="00121152">
            <w:pPr>
              <w:jc w:val="center"/>
              <w:rPr>
                <w:rFonts w:ascii="Arial" w:hAnsi="Arial" w:cs="Arial"/>
              </w:rPr>
            </w:pPr>
          </w:p>
        </w:tc>
      </w:tr>
      <w:tr w:rsidR="00121152" w:rsidRPr="00FE733F" w:rsidTr="00121152">
        <w:tc>
          <w:tcPr>
            <w:tcW w:w="2834" w:type="dxa"/>
          </w:tcPr>
          <w:p w:rsidR="00121152" w:rsidRDefault="00121152" w:rsidP="00121152">
            <w:pPr>
              <w:rPr>
                <w:rFonts w:ascii="Arial" w:hAnsi="Arial" w:cs="Arial"/>
              </w:rPr>
            </w:pPr>
            <w:r>
              <w:rPr>
                <w:rFonts w:ascii="Arial" w:hAnsi="Arial" w:cs="Arial"/>
              </w:rPr>
              <w:t>I choose household furnishings because I like:</w:t>
            </w:r>
          </w:p>
        </w:tc>
        <w:tc>
          <w:tcPr>
            <w:tcW w:w="2835" w:type="dxa"/>
          </w:tcPr>
          <w:p w:rsidR="00121152" w:rsidRDefault="00121152" w:rsidP="00121152">
            <w:pPr>
              <w:rPr>
                <w:rFonts w:ascii="Arial" w:hAnsi="Arial" w:cs="Arial"/>
              </w:rPr>
            </w:pPr>
            <w:r>
              <w:rPr>
                <w:rFonts w:ascii="Arial" w:hAnsi="Arial" w:cs="Arial"/>
              </w:rPr>
              <w:t>Their colours and how they look</w:t>
            </w:r>
          </w:p>
        </w:tc>
        <w:tc>
          <w:tcPr>
            <w:tcW w:w="2835" w:type="dxa"/>
          </w:tcPr>
          <w:p w:rsidR="00121152" w:rsidRDefault="00121152" w:rsidP="00121152">
            <w:pPr>
              <w:rPr>
                <w:rFonts w:ascii="Arial" w:hAnsi="Arial" w:cs="Arial"/>
              </w:rPr>
            </w:pPr>
            <w:r>
              <w:rPr>
                <w:rFonts w:ascii="Arial" w:hAnsi="Arial" w:cs="Arial"/>
              </w:rPr>
              <w:t>The descriptions the salespeople give me</w:t>
            </w:r>
          </w:p>
        </w:tc>
        <w:tc>
          <w:tcPr>
            <w:tcW w:w="2835" w:type="dxa"/>
          </w:tcPr>
          <w:p w:rsidR="00121152" w:rsidRDefault="00121152" w:rsidP="00121152">
            <w:pPr>
              <w:rPr>
                <w:rFonts w:ascii="Arial" w:hAnsi="Arial" w:cs="Arial"/>
              </w:rPr>
            </w:pPr>
            <w:r>
              <w:rPr>
                <w:rFonts w:ascii="Arial" w:hAnsi="Arial" w:cs="Arial"/>
              </w:rPr>
              <w:t>Their textures and what it feels like to touch them</w:t>
            </w:r>
          </w:p>
          <w:p w:rsidR="00121152" w:rsidRDefault="00121152" w:rsidP="00121152">
            <w:pPr>
              <w:rPr>
                <w:rFonts w:ascii="Arial" w:hAnsi="Arial" w:cs="Arial"/>
              </w:rPr>
            </w:pPr>
          </w:p>
        </w:tc>
        <w:tc>
          <w:tcPr>
            <w:tcW w:w="2835" w:type="dxa"/>
          </w:tcPr>
          <w:p w:rsidR="00121152" w:rsidRPr="00FE733F" w:rsidRDefault="00121152" w:rsidP="00121152">
            <w:pPr>
              <w:jc w:val="center"/>
              <w:rPr>
                <w:rFonts w:ascii="Arial" w:hAnsi="Arial" w:cs="Arial"/>
              </w:rPr>
            </w:pPr>
          </w:p>
        </w:tc>
      </w:tr>
      <w:tr w:rsidR="00121152" w:rsidRPr="00FE733F" w:rsidTr="00121152">
        <w:tc>
          <w:tcPr>
            <w:tcW w:w="2834" w:type="dxa"/>
          </w:tcPr>
          <w:p w:rsidR="00121152" w:rsidRDefault="00121152" w:rsidP="00121152">
            <w:pPr>
              <w:rPr>
                <w:rFonts w:ascii="Arial" w:hAnsi="Arial" w:cs="Arial"/>
              </w:rPr>
            </w:pPr>
            <w:r>
              <w:rPr>
                <w:rFonts w:ascii="Arial" w:hAnsi="Arial" w:cs="Arial"/>
              </w:rPr>
              <w:t>My first memory is of:</w:t>
            </w:r>
          </w:p>
        </w:tc>
        <w:tc>
          <w:tcPr>
            <w:tcW w:w="2835" w:type="dxa"/>
          </w:tcPr>
          <w:p w:rsidR="00121152" w:rsidRDefault="00121152" w:rsidP="00121152">
            <w:pPr>
              <w:rPr>
                <w:rFonts w:ascii="Arial" w:hAnsi="Arial" w:cs="Arial"/>
              </w:rPr>
            </w:pPr>
            <w:r>
              <w:rPr>
                <w:rFonts w:ascii="Arial" w:hAnsi="Arial" w:cs="Arial"/>
              </w:rPr>
              <w:t>Looking at something</w:t>
            </w:r>
          </w:p>
        </w:tc>
        <w:tc>
          <w:tcPr>
            <w:tcW w:w="2835" w:type="dxa"/>
          </w:tcPr>
          <w:p w:rsidR="00121152" w:rsidRDefault="00121152" w:rsidP="00121152">
            <w:pPr>
              <w:rPr>
                <w:rFonts w:ascii="Arial" w:hAnsi="Arial" w:cs="Arial"/>
              </w:rPr>
            </w:pPr>
            <w:r>
              <w:rPr>
                <w:rFonts w:ascii="Arial" w:hAnsi="Arial" w:cs="Arial"/>
              </w:rPr>
              <w:t>Being spoken to</w:t>
            </w:r>
          </w:p>
        </w:tc>
        <w:tc>
          <w:tcPr>
            <w:tcW w:w="2835" w:type="dxa"/>
          </w:tcPr>
          <w:p w:rsidR="00121152" w:rsidRDefault="00121152" w:rsidP="00121152">
            <w:pPr>
              <w:rPr>
                <w:rFonts w:ascii="Arial" w:hAnsi="Arial" w:cs="Arial"/>
              </w:rPr>
            </w:pPr>
            <w:r>
              <w:rPr>
                <w:rFonts w:ascii="Arial" w:hAnsi="Arial" w:cs="Arial"/>
              </w:rPr>
              <w:t>Doing something</w:t>
            </w:r>
          </w:p>
          <w:p w:rsidR="00121152" w:rsidRDefault="00121152" w:rsidP="00121152">
            <w:pPr>
              <w:rPr>
                <w:rFonts w:ascii="Arial" w:hAnsi="Arial" w:cs="Arial"/>
              </w:rPr>
            </w:pPr>
          </w:p>
          <w:p w:rsidR="00121152" w:rsidRDefault="00121152" w:rsidP="00121152">
            <w:pPr>
              <w:rPr>
                <w:rFonts w:ascii="Arial" w:hAnsi="Arial" w:cs="Arial"/>
              </w:rPr>
            </w:pPr>
          </w:p>
        </w:tc>
        <w:tc>
          <w:tcPr>
            <w:tcW w:w="2835" w:type="dxa"/>
          </w:tcPr>
          <w:p w:rsidR="00121152" w:rsidRPr="00FE733F" w:rsidRDefault="00121152" w:rsidP="00121152">
            <w:pPr>
              <w:jc w:val="center"/>
              <w:rPr>
                <w:rFonts w:ascii="Arial" w:hAnsi="Arial" w:cs="Arial"/>
              </w:rPr>
            </w:pPr>
          </w:p>
        </w:tc>
      </w:tr>
      <w:tr w:rsidR="00121152" w:rsidRPr="00FE733F" w:rsidTr="00121152">
        <w:tc>
          <w:tcPr>
            <w:tcW w:w="2834" w:type="dxa"/>
          </w:tcPr>
          <w:p w:rsidR="00121152" w:rsidRDefault="00121152" w:rsidP="00121152">
            <w:pPr>
              <w:rPr>
                <w:rFonts w:ascii="Arial" w:hAnsi="Arial" w:cs="Arial"/>
              </w:rPr>
            </w:pPr>
            <w:r>
              <w:rPr>
                <w:rFonts w:ascii="Arial" w:hAnsi="Arial" w:cs="Arial"/>
              </w:rPr>
              <w:t>When I am anxious, I:</w:t>
            </w:r>
          </w:p>
        </w:tc>
        <w:tc>
          <w:tcPr>
            <w:tcW w:w="2835" w:type="dxa"/>
          </w:tcPr>
          <w:p w:rsidR="00121152" w:rsidRDefault="00121152" w:rsidP="00121152">
            <w:pPr>
              <w:rPr>
                <w:rFonts w:ascii="Arial" w:hAnsi="Arial" w:cs="Arial"/>
              </w:rPr>
            </w:pPr>
            <w:r>
              <w:rPr>
                <w:rFonts w:ascii="Arial" w:hAnsi="Arial" w:cs="Arial"/>
              </w:rPr>
              <w:t>Visualise the worst case scenarios</w:t>
            </w:r>
          </w:p>
        </w:tc>
        <w:tc>
          <w:tcPr>
            <w:tcW w:w="2835" w:type="dxa"/>
          </w:tcPr>
          <w:p w:rsidR="00121152" w:rsidRDefault="00121152" w:rsidP="00121152">
            <w:pPr>
              <w:rPr>
                <w:rFonts w:ascii="Arial" w:hAnsi="Arial" w:cs="Arial"/>
              </w:rPr>
            </w:pPr>
            <w:r>
              <w:rPr>
                <w:rFonts w:ascii="Arial" w:hAnsi="Arial" w:cs="Arial"/>
              </w:rPr>
              <w:t>Talk over in my head what worries me most</w:t>
            </w:r>
          </w:p>
        </w:tc>
        <w:tc>
          <w:tcPr>
            <w:tcW w:w="2835" w:type="dxa"/>
          </w:tcPr>
          <w:p w:rsidR="00121152" w:rsidRDefault="00121152" w:rsidP="00121152">
            <w:pPr>
              <w:rPr>
                <w:rFonts w:ascii="Arial" w:hAnsi="Arial" w:cs="Arial"/>
              </w:rPr>
            </w:pPr>
            <w:r>
              <w:rPr>
                <w:rFonts w:ascii="Arial" w:hAnsi="Arial" w:cs="Arial"/>
              </w:rPr>
              <w:t>Can’t sit still, fiddle and move around constantly</w:t>
            </w:r>
          </w:p>
          <w:p w:rsidR="00121152" w:rsidRDefault="00121152" w:rsidP="00121152">
            <w:pPr>
              <w:rPr>
                <w:rFonts w:ascii="Arial" w:hAnsi="Arial" w:cs="Arial"/>
              </w:rPr>
            </w:pPr>
          </w:p>
        </w:tc>
        <w:tc>
          <w:tcPr>
            <w:tcW w:w="2835" w:type="dxa"/>
          </w:tcPr>
          <w:p w:rsidR="00121152" w:rsidRPr="00FE733F" w:rsidRDefault="00121152" w:rsidP="00121152">
            <w:pPr>
              <w:jc w:val="center"/>
              <w:rPr>
                <w:rFonts w:ascii="Arial" w:hAnsi="Arial" w:cs="Arial"/>
              </w:rPr>
            </w:pPr>
          </w:p>
        </w:tc>
      </w:tr>
      <w:tr w:rsidR="00121152" w:rsidRPr="00FE733F" w:rsidTr="00121152">
        <w:tc>
          <w:tcPr>
            <w:tcW w:w="2834" w:type="dxa"/>
          </w:tcPr>
          <w:p w:rsidR="00121152" w:rsidRDefault="00121152" w:rsidP="00121152">
            <w:pPr>
              <w:rPr>
                <w:rFonts w:ascii="Arial" w:hAnsi="Arial" w:cs="Arial"/>
              </w:rPr>
            </w:pPr>
            <w:r>
              <w:rPr>
                <w:rFonts w:ascii="Arial" w:hAnsi="Arial" w:cs="Arial"/>
              </w:rPr>
              <w:t>I feel especially connected to other people because of:</w:t>
            </w:r>
          </w:p>
          <w:p w:rsidR="00121152" w:rsidRDefault="00121152" w:rsidP="00121152">
            <w:pPr>
              <w:rPr>
                <w:rFonts w:ascii="Arial" w:hAnsi="Arial" w:cs="Arial"/>
              </w:rPr>
            </w:pPr>
          </w:p>
        </w:tc>
        <w:tc>
          <w:tcPr>
            <w:tcW w:w="2835" w:type="dxa"/>
          </w:tcPr>
          <w:p w:rsidR="00121152" w:rsidRDefault="00121152" w:rsidP="00121152">
            <w:pPr>
              <w:rPr>
                <w:rFonts w:ascii="Arial" w:hAnsi="Arial" w:cs="Arial"/>
              </w:rPr>
            </w:pPr>
            <w:r>
              <w:rPr>
                <w:rFonts w:ascii="Arial" w:hAnsi="Arial" w:cs="Arial"/>
              </w:rPr>
              <w:t>How they look</w:t>
            </w:r>
          </w:p>
        </w:tc>
        <w:tc>
          <w:tcPr>
            <w:tcW w:w="2835" w:type="dxa"/>
          </w:tcPr>
          <w:p w:rsidR="00121152" w:rsidRDefault="00121152" w:rsidP="00121152">
            <w:pPr>
              <w:rPr>
                <w:rFonts w:ascii="Arial" w:hAnsi="Arial" w:cs="Arial"/>
              </w:rPr>
            </w:pPr>
            <w:r>
              <w:rPr>
                <w:rFonts w:ascii="Arial" w:hAnsi="Arial" w:cs="Arial"/>
              </w:rPr>
              <w:t>What they say to me</w:t>
            </w:r>
          </w:p>
        </w:tc>
        <w:tc>
          <w:tcPr>
            <w:tcW w:w="2835" w:type="dxa"/>
          </w:tcPr>
          <w:p w:rsidR="00121152" w:rsidRDefault="00121152" w:rsidP="00121152">
            <w:pPr>
              <w:rPr>
                <w:rFonts w:ascii="Arial" w:hAnsi="Arial" w:cs="Arial"/>
              </w:rPr>
            </w:pPr>
            <w:r>
              <w:rPr>
                <w:rFonts w:ascii="Arial" w:hAnsi="Arial" w:cs="Arial"/>
              </w:rPr>
              <w:t>How they make me feel</w:t>
            </w:r>
          </w:p>
        </w:tc>
        <w:tc>
          <w:tcPr>
            <w:tcW w:w="2835" w:type="dxa"/>
          </w:tcPr>
          <w:p w:rsidR="00121152" w:rsidRPr="00FE733F" w:rsidRDefault="00121152" w:rsidP="00121152">
            <w:pPr>
              <w:jc w:val="center"/>
              <w:rPr>
                <w:rFonts w:ascii="Arial" w:hAnsi="Arial" w:cs="Arial"/>
              </w:rPr>
            </w:pPr>
          </w:p>
        </w:tc>
      </w:tr>
      <w:tr w:rsidR="00121152" w:rsidRPr="00FE733F" w:rsidTr="00121152">
        <w:tc>
          <w:tcPr>
            <w:tcW w:w="2834" w:type="dxa"/>
          </w:tcPr>
          <w:p w:rsidR="00121152" w:rsidRDefault="00121152" w:rsidP="00121152">
            <w:pPr>
              <w:rPr>
                <w:rFonts w:ascii="Arial" w:hAnsi="Arial" w:cs="Arial"/>
              </w:rPr>
            </w:pPr>
            <w:r>
              <w:rPr>
                <w:rFonts w:ascii="Arial" w:hAnsi="Arial" w:cs="Arial"/>
              </w:rPr>
              <w:t>When I have to revise for an exam, I generally:</w:t>
            </w:r>
          </w:p>
        </w:tc>
        <w:tc>
          <w:tcPr>
            <w:tcW w:w="2835" w:type="dxa"/>
          </w:tcPr>
          <w:p w:rsidR="00121152" w:rsidRDefault="00121152" w:rsidP="00121152">
            <w:pPr>
              <w:rPr>
                <w:rFonts w:ascii="Arial" w:hAnsi="Arial" w:cs="Arial"/>
              </w:rPr>
            </w:pPr>
            <w:r>
              <w:rPr>
                <w:rFonts w:ascii="Arial" w:hAnsi="Arial" w:cs="Arial"/>
              </w:rPr>
              <w:t>Write lots of revision notes and diagrams</w:t>
            </w:r>
          </w:p>
        </w:tc>
        <w:tc>
          <w:tcPr>
            <w:tcW w:w="2835" w:type="dxa"/>
          </w:tcPr>
          <w:p w:rsidR="00121152" w:rsidRDefault="00121152" w:rsidP="00121152">
            <w:pPr>
              <w:rPr>
                <w:rFonts w:ascii="Arial" w:hAnsi="Arial" w:cs="Arial"/>
              </w:rPr>
            </w:pPr>
            <w:r>
              <w:rPr>
                <w:rFonts w:ascii="Arial" w:hAnsi="Arial" w:cs="Arial"/>
              </w:rPr>
              <w:t>Talk over my notes, alone or with other people</w:t>
            </w:r>
          </w:p>
        </w:tc>
        <w:tc>
          <w:tcPr>
            <w:tcW w:w="2835" w:type="dxa"/>
          </w:tcPr>
          <w:p w:rsidR="00121152" w:rsidRDefault="00121152" w:rsidP="00121152">
            <w:pPr>
              <w:rPr>
                <w:rFonts w:ascii="Arial" w:hAnsi="Arial" w:cs="Arial"/>
              </w:rPr>
            </w:pPr>
            <w:r>
              <w:rPr>
                <w:rFonts w:ascii="Arial" w:hAnsi="Arial" w:cs="Arial"/>
              </w:rPr>
              <w:t>Imagine making the movement or creating the formula</w:t>
            </w:r>
          </w:p>
        </w:tc>
        <w:tc>
          <w:tcPr>
            <w:tcW w:w="2835" w:type="dxa"/>
          </w:tcPr>
          <w:p w:rsidR="00121152" w:rsidRPr="00FE733F" w:rsidRDefault="00121152" w:rsidP="00121152">
            <w:pPr>
              <w:jc w:val="center"/>
              <w:rPr>
                <w:rFonts w:ascii="Arial" w:hAnsi="Arial" w:cs="Arial"/>
              </w:rPr>
            </w:pPr>
          </w:p>
        </w:tc>
      </w:tr>
      <w:tr w:rsidR="00121152" w:rsidRPr="00FE733F" w:rsidTr="00121152">
        <w:tc>
          <w:tcPr>
            <w:tcW w:w="2834" w:type="dxa"/>
          </w:tcPr>
          <w:p w:rsidR="00121152" w:rsidRDefault="00121152" w:rsidP="00121152">
            <w:pPr>
              <w:rPr>
                <w:rFonts w:ascii="Arial" w:hAnsi="Arial" w:cs="Arial"/>
              </w:rPr>
            </w:pPr>
            <w:r>
              <w:rPr>
                <w:rFonts w:ascii="Arial" w:hAnsi="Arial" w:cs="Arial"/>
              </w:rPr>
              <w:t>If I am explaining to someone I tend to:</w:t>
            </w:r>
          </w:p>
        </w:tc>
        <w:tc>
          <w:tcPr>
            <w:tcW w:w="2835" w:type="dxa"/>
          </w:tcPr>
          <w:p w:rsidR="00121152" w:rsidRDefault="00121152" w:rsidP="00121152">
            <w:pPr>
              <w:rPr>
                <w:rFonts w:ascii="Arial" w:hAnsi="Arial" w:cs="Arial"/>
              </w:rPr>
            </w:pPr>
            <w:r>
              <w:rPr>
                <w:rFonts w:ascii="Arial" w:hAnsi="Arial" w:cs="Arial"/>
              </w:rPr>
              <w:t>Show them what I mean</w:t>
            </w:r>
          </w:p>
        </w:tc>
        <w:tc>
          <w:tcPr>
            <w:tcW w:w="2835" w:type="dxa"/>
          </w:tcPr>
          <w:p w:rsidR="00121152" w:rsidRDefault="00121152" w:rsidP="00121152">
            <w:pPr>
              <w:rPr>
                <w:rFonts w:ascii="Arial" w:hAnsi="Arial" w:cs="Arial"/>
              </w:rPr>
            </w:pPr>
            <w:r>
              <w:rPr>
                <w:rFonts w:ascii="Arial" w:hAnsi="Arial" w:cs="Arial"/>
              </w:rPr>
              <w:t>Explain to them in different ways until  they understand</w:t>
            </w:r>
          </w:p>
        </w:tc>
        <w:tc>
          <w:tcPr>
            <w:tcW w:w="2835" w:type="dxa"/>
          </w:tcPr>
          <w:p w:rsidR="00121152" w:rsidRDefault="00121152" w:rsidP="00121152">
            <w:pPr>
              <w:rPr>
                <w:rFonts w:ascii="Arial" w:hAnsi="Arial" w:cs="Arial"/>
              </w:rPr>
            </w:pPr>
            <w:r>
              <w:rPr>
                <w:rFonts w:ascii="Arial" w:hAnsi="Arial" w:cs="Arial"/>
              </w:rPr>
              <w:t>Encourage them to try and talk them through my idea as they do it.</w:t>
            </w:r>
          </w:p>
        </w:tc>
        <w:tc>
          <w:tcPr>
            <w:tcW w:w="2835" w:type="dxa"/>
          </w:tcPr>
          <w:p w:rsidR="00121152" w:rsidRPr="00FE733F" w:rsidRDefault="00121152" w:rsidP="00121152">
            <w:pPr>
              <w:jc w:val="center"/>
              <w:rPr>
                <w:rFonts w:ascii="Arial" w:hAnsi="Arial" w:cs="Arial"/>
              </w:rPr>
            </w:pPr>
          </w:p>
        </w:tc>
      </w:tr>
      <w:tr w:rsidR="00121152" w:rsidRPr="00FE733F" w:rsidTr="00121152">
        <w:tc>
          <w:tcPr>
            <w:tcW w:w="2834" w:type="dxa"/>
          </w:tcPr>
          <w:p w:rsidR="00121152" w:rsidRDefault="00121152" w:rsidP="00121152">
            <w:pPr>
              <w:rPr>
                <w:rFonts w:ascii="Arial" w:hAnsi="Arial" w:cs="Arial"/>
              </w:rPr>
            </w:pPr>
            <w:r>
              <w:rPr>
                <w:rFonts w:ascii="Arial" w:hAnsi="Arial" w:cs="Arial"/>
              </w:rPr>
              <w:t>I really love:</w:t>
            </w:r>
          </w:p>
        </w:tc>
        <w:tc>
          <w:tcPr>
            <w:tcW w:w="2835" w:type="dxa"/>
          </w:tcPr>
          <w:p w:rsidR="00121152" w:rsidRDefault="00121152" w:rsidP="00121152">
            <w:pPr>
              <w:rPr>
                <w:rFonts w:ascii="Arial" w:hAnsi="Arial" w:cs="Arial"/>
              </w:rPr>
            </w:pPr>
            <w:r>
              <w:rPr>
                <w:rFonts w:ascii="Arial" w:hAnsi="Arial" w:cs="Arial"/>
              </w:rPr>
              <w:t>Watching films</w:t>
            </w:r>
          </w:p>
        </w:tc>
        <w:tc>
          <w:tcPr>
            <w:tcW w:w="2835" w:type="dxa"/>
          </w:tcPr>
          <w:p w:rsidR="00121152" w:rsidRDefault="00121152" w:rsidP="00121152">
            <w:pPr>
              <w:rPr>
                <w:rFonts w:ascii="Arial" w:hAnsi="Arial" w:cs="Arial"/>
              </w:rPr>
            </w:pPr>
            <w:r>
              <w:rPr>
                <w:rFonts w:ascii="Arial" w:hAnsi="Arial" w:cs="Arial"/>
              </w:rPr>
              <w:t>Listening to music</w:t>
            </w:r>
          </w:p>
        </w:tc>
        <w:tc>
          <w:tcPr>
            <w:tcW w:w="2835" w:type="dxa"/>
          </w:tcPr>
          <w:p w:rsidR="00121152" w:rsidRDefault="00121152" w:rsidP="00121152">
            <w:pPr>
              <w:rPr>
                <w:rFonts w:ascii="Arial" w:hAnsi="Arial" w:cs="Arial"/>
              </w:rPr>
            </w:pPr>
            <w:r>
              <w:rPr>
                <w:rFonts w:ascii="Arial" w:hAnsi="Arial" w:cs="Arial"/>
              </w:rPr>
              <w:t>Taking part in sporting activities</w:t>
            </w:r>
          </w:p>
          <w:p w:rsidR="00121152" w:rsidRDefault="00121152" w:rsidP="00121152">
            <w:pPr>
              <w:rPr>
                <w:rFonts w:ascii="Arial" w:hAnsi="Arial" w:cs="Arial"/>
              </w:rPr>
            </w:pPr>
          </w:p>
        </w:tc>
        <w:tc>
          <w:tcPr>
            <w:tcW w:w="2835" w:type="dxa"/>
          </w:tcPr>
          <w:p w:rsidR="00121152" w:rsidRPr="00FE733F" w:rsidRDefault="00121152" w:rsidP="00121152">
            <w:pPr>
              <w:jc w:val="center"/>
              <w:rPr>
                <w:rFonts w:ascii="Arial" w:hAnsi="Arial" w:cs="Arial"/>
              </w:rPr>
            </w:pPr>
          </w:p>
        </w:tc>
      </w:tr>
    </w:tbl>
    <w:p w:rsidR="00121152" w:rsidRDefault="00121152"/>
    <w:p w:rsidR="00FE733F" w:rsidRDefault="00FE733F"/>
    <w:p w:rsidR="00AF309F" w:rsidRDefault="00AF309F" w:rsidP="00AF309F">
      <w:pPr>
        <w:rPr>
          <w:rFonts w:ascii="Arial" w:hAnsi="Arial" w:cs="Arial"/>
          <w:b/>
          <w:sz w:val="24"/>
          <w:szCs w:val="24"/>
        </w:rPr>
      </w:pPr>
      <w:r w:rsidRPr="00AF309F">
        <w:rPr>
          <w:rFonts w:ascii="Arial" w:hAnsi="Arial" w:cs="Arial"/>
          <w:sz w:val="24"/>
          <w:szCs w:val="24"/>
        </w:rPr>
        <w:t>Now add up how many A’s, B’s and C’s you selected</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A’s =</w:t>
      </w:r>
      <w:r>
        <w:rPr>
          <w:rFonts w:ascii="Arial" w:hAnsi="Arial" w:cs="Arial"/>
          <w:b/>
          <w:sz w:val="24"/>
          <w:szCs w:val="24"/>
        </w:rPr>
        <w:tab/>
      </w:r>
      <w:r>
        <w:rPr>
          <w:rFonts w:ascii="Arial" w:hAnsi="Arial" w:cs="Arial"/>
          <w:b/>
          <w:sz w:val="24"/>
          <w:szCs w:val="24"/>
        </w:rPr>
        <w:tab/>
      </w:r>
      <w:r>
        <w:rPr>
          <w:rFonts w:ascii="Arial" w:hAnsi="Arial" w:cs="Arial"/>
          <w:b/>
          <w:sz w:val="24"/>
          <w:szCs w:val="24"/>
        </w:rPr>
        <w:tab/>
        <w:t>B’s =</w:t>
      </w:r>
      <w:r>
        <w:rPr>
          <w:rFonts w:ascii="Arial" w:hAnsi="Arial" w:cs="Arial"/>
          <w:b/>
          <w:sz w:val="24"/>
          <w:szCs w:val="24"/>
        </w:rPr>
        <w:tab/>
      </w:r>
      <w:r>
        <w:rPr>
          <w:rFonts w:ascii="Arial" w:hAnsi="Arial" w:cs="Arial"/>
          <w:b/>
          <w:sz w:val="24"/>
          <w:szCs w:val="24"/>
        </w:rPr>
        <w:tab/>
      </w:r>
      <w:r>
        <w:rPr>
          <w:rFonts w:ascii="Arial" w:hAnsi="Arial" w:cs="Arial"/>
          <w:b/>
          <w:sz w:val="24"/>
          <w:szCs w:val="24"/>
        </w:rPr>
        <w:tab/>
        <w:t>C’s =</w:t>
      </w:r>
    </w:p>
    <w:p w:rsidR="00AF309F" w:rsidRDefault="00AF309F" w:rsidP="00AF309F">
      <w:pPr>
        <w:rPr>
          <w:rFonts w:ascii="Arial" w:hAnsi="Arial" w:cs="Arial"/>
          <w:b/>
          <w:sz w:val="24"/>
          <w:szCs w:val="24"/>
        </w:rPr>
      </w:pPr>
    </w:p>
    <w:p w:rsidR="00AF309F" w:rsidRDefault="00AF309F" w:rsidP="00AF309F">
      <w:pPr>
        <w:rPr>
          <w:rFonts w:ascii="Arial" w:hAnsi="Arial" w:cs="Arial"/>
          <w:sz w:val="24"/>
          <w:szCs w:val="24"/>
        </w:rPr>
      </w:pPr>
      <w:r>
        <w:rPr>
          <w:rFonts w:ascii="Arial" w:hAnsi="Arial" w:cs="Arial"/>
          <w:sz w:val="24"/>
          <w:szCs w:val="24"/>
        </w:rPr>
        <w:t xml:space="preserve">If you chose mostly A’s you have a </w:t>
      </w:r>
      <w:r w:rsidRPr="00AF309F">
        <w:rPr>
          <w:rFonts w:ascii="Arial" w:hAnsi="Arial" w:cs="Arial"/>
          <w:b/>
          <w:sz w:val="24"/>
          <w:szCs w:val="24"/>
        </w:rPr>
        <w:t>VISUAL</w:t>
      </w:r>
      <w:r>
        <w:rPr>
          <w:rFonts w:ascii="Arial" w:hAnsi="Arial" w:cs="Arial"/>
          <w:sz w:val="24"/>
          <w:szCs w:val="24"/>
        </w:rPr>
        <w:t xml:space="preserve"> learning style</w:t>
      </w:r>
    </w:p>
    <w:p w:rsidR="00AF309F" w:rsidRDefault="00AF309F" w:rsidP="00AF309F">
      <w:pPr>
        <w:rPr>
          <w:rFonts w:ascii="Arial" w:hAnsi="Arial" w:cs="Arial"/>
          <w:sz w:val="24"/>
          <w:szCs w:val="24"/>
        </w:rPr>
      </w:pPr>
      <w:r>
        <w:rPr>
          <w:rFonts w:ascii="Arial" w:hAnsi="Arial" w:cs="Arial"/>
          <w:sz w:val="24"/>
          <w:szCs w:val="24"/>
        </w:rPr>
        <w:t xml:space="preserve">If you chose mostly B’s you have an </w:t>
      </w:r>
      <w:r w:rsidRPr="00AF309F">
        <w:rPr>
          <w:rFonts w:ascii="Arial" w:hAnsi="Arial" w:cs="Arial"/>
          <w:b/>
          <w:sz w:val="24"/>
          <w:szCs w:val="24"/>
        </w:rPr>
        <w:t>AUDITORY</w:t>
      </w:r>
      <w:r>
        <w:rPr>
          <w:rFonts w:ascii="Arial" w:hAnsi="Arial" w:cs="Arial"/>
          <w:sz w:val="24"/>
          <w:szCs w:val="24"/>
        </w:rPr>
        <w:t xml:space="preserve"> learning style</w:t>
      </w:r>
    </w:p>
    <w:p w:rsidR="00AF309F" w:rsidRDefault="00AF309F" w:rsidP="00AF309F">
      <w:pPr>
        <w:rPr>
          <w:rFonts w:ascii="Arial" w:hAnsi="Arial" w:cs="Arial"/>
          <w:sz w:val="24"/>
          <w:szCs w:val="24"/>
        </w:rPr>
      </w:pPr>
      <w:r>
        <w:rPr>
          <w:rFonts w:ascii="Arial" w:hAnsi="Arial" w:cs="Arial"/>
          <w:sz w:val="24"/>
          <w:szCs w:val="24"/>
        </w:rPr>
        <w:t xml:space="preserve">If you chose mostly C’s you have a </w:t>
      </w:r>
      <w:r w:rsidRPr="00AF309F">
        <w:rPr>
          <w:rFonts w:ascii="Arial" w:hAnsi="Arial" w:cs="Arial"/>
          <w:b/>
          <w:sz w:val="24"/>
          <w:szCs w:val="24"/>
        </w:rPr>
        <w:t>KINAESTHETIC</w:t>
      </w:r>
      <w:r>
        <w:rPr>
          <w:rFonts w:ascii="Arial" w:hAnsi="Arial" w:cs="Arial"/>
          <w:sz w:val="24"/>
          <w:szCs w:val="24"/>
        </w:rPr>
        <w:t xml:space="preserve"> learning style</w:t>
      </w:r>
    </w:p>
    <w:p w:rsidR="002A0352" w:rsidRDefault="002A0352" w:rsidP="002A0352">
      <w:pPr>
        <w:rPr>
          <w:rFonts w:ascii="Tahoma" w:hAnsi="Tahoma" w:cs="Tahoma"/>
          <w:b/>
          <w:bCs/>
          <w:szCs w:val="32"/>
        </w:rPr>
      </w:pPr>
      <w:r>
        <w:rPr>
          <w:rFonts w:ascii="Tahoma" w:hAnsi="Tahoma" w:cs="Tahoma"/>
          <w:b/>
          <w:bCs/>
          <w:szCs w:val="32"/>
        </w:rPr>
        <w:lastRenderedPageBreak/>
        <w:t>Learning Styles Explanation</w:t>
      </w:r>
    </w:p>
    <w:p w:rsidR="002A0352" w:rsidRDefault="002A0352" w:rsidP="002A0352">
      <w:pPr>
        <w:jc w:val="center"/>
        <w:rPr>
          <w:rFonts w:ascii="Tahoma" w:hAnsi="Tahoma" w:cs="Tahoma"/>
          <w:szCs w:val="32"/>
          <w:u w:val="single"/>
        </w:rPr>
      </w:pPr>
    </w:p>
    <w:p w:rsidR="002A0352" w:rsidRDefault="002A0352" w:rsidP="002A0352">
      <w:pPr>
        <w:rPr>
          <w:rFonts w:ascii="Tahoma" w:hAnsi="Tahoma" w:cs="Tahoma"/>
        </w:rPr>
      </w:pPr>
    </w:p>
    <w:p w:rsidR="002A0352" w:rsidRDefault="002A0352" w:rsidP="002A0352">
      <w:pPr>
        <w:rPr>
          <w:rFonts w:ascii="Tahoma" w:hAnsi="Tahoma" w:cs="Tahoma"/>
        </w:rPr>
      </w:pPr>
      <w:r>
        <w:rPr>
          <w:rFonts w:ascii="Tahoma" w:hAnsi="Tahoma" w:cs="Tahoma"/>
        </w:rPr>
        <w:t>The VAK learning styles model suggests that most people can be divided into one of three preferred styles of learning. These three styles are as follows, (and there is no right or wrong learning style):</w:t>
      </w:r>
    </w:p>
    <w:p w:rsidR="002A0352" w:rsidRDefault="002A0352" w:rsidP="002A0352">
      <w:pPr>
        <w:rPr>
          <w:rFonts w:ascii="Tahoma" w:hAnsi="Tahoma" w:cs="Tahoma"/>
        </w:rPr>
      </w:pPr>
    </w:p>
    <w:tbl>
      <w:tblPr>
        <w:tblStyle w:val="TableGrid"/>
        <w:tblW w:w="0" w:type="auto"/>
        <w:tblLook w:val="04A0" w:firstRow="1" w:lastRow="0" w:firstColumn="1" w:lastColumn="0" w:noHBand="0" w:noVBand="1"/>
      </w:tblPr>
      <w:tblGrid>
        <w:gridCol w:w="4724"/>
        <w:gridCol w:w="4725"/>
        <w:gridCol w:w="4725"/>
      </w:tblGrid>
      <w:tr w:rsidR="002A0352" w:rsidTr="002A0352">
        <w:trPr>
          <w:trHeight w:val="2789"/>
        </w:trPr>
        <w:tc>
          <w:tcPr>
            <w:tcW w:w="4724" w:type="dxa"/>
          </w:tcPr>
          <w:p w:rsidR="002A0352" w:rsidRDefault="002A0352" w:rsidP="002A0352">
            <w:pPr>
              <w:rPr>
                <w:rFonts w:ascii="Tahoma" w:hAnsi="Tahoma" w:cs="Tahoma"/>
                <w:b/>
                <w:bCs/>
              </w:rPr>
            </w:pPr>
          </w:p>
          <w:p w:rsidR="002A0352" w:rsidRPr="002A0352" w:rsidRDefault="002A0352" w:rsidP="002A0352">
            <w:pPr>
              <w:rPr>
                <w:rFonts w:ascii="Tahoma" w:hAnsi="Tahoma" w:cs="Tahoma"/>
              </w:rPr>
            </w:pPr>
            <w:r>
              <w:rPr>
                <w:rFonts w:ascii="Tahoma" w:hAnsi="Tahoma" w:cs="Tahoma"/>
                <w:bCs/>
              </w:rPr>
              <w:t>Someone with a</w:t>
            </w:r>
            <w:r>
              <w:rPr>
                <w:rFonts w:ascii="Tahoma" w:hAnsi="Tahoma" w:cs="Tahoma"/>
                <w:b/>
                <w:bCs/>
              </w:rPr>
              <w:t xml:space="preserve"> Visual</w:t>
            </w:r>
            <w:r>
              <w:rPr>
                <w:rFonts w:ascii="Tahoma" w:hAnsi="Tahoma" w:cs="Tahoma"/>
              </w:rPr>
              <w:t xml:space="preserve"> learning style has a preference for seen or observed things, including pictures, diagrams, demonstrations, displays, handouts, films, flip-chart, etc. These people will use phrases such as ‘show me’, ‘let’s have a look at that’ and will be best able to perform a new task after reading the instructions or watching someone else do it first. These are the people who will work from lists and written directions and instructions.</w:t>
            </w:r>
          </w:p>
          <w:p w:rsidR="002A0352" w:rsidRDefault="002A0352" w:rsidP="002A0352">
            <w:pPr>
              <w:ind w:left="720"/>
              <w:rPr>
                <w:rFonts w:ascii="Tahoma" w:hAnsi="Tahoma" w:cs="Tahoma"/>
              </w:rPr>
            </w:pPr>
          </w:p>
        </w:tc>
        <w:tc>
          <w:tcPr>
            <w:tcW w:w="4725" w:type="dxa"/>
          </w:tcPr>
          <w:p w:rsidR="002A0352" w:rsidRDefault="002A0352" w:rsidP="002A0352">
            <w:pPr>
              <w:ind w:left="720"/>
              <w:rPr>
                <w:rFonts w:ascii="Tahoma" w:hAnsi="Tahoma" w:cs="Tahoma"/>
                <w:bCs/>
              </w:rPr>
            </w:pPr>
          </w:p>
          <w:p w:rsidR="002A0352" w:rsidRDefault="002A0352" w:rsidP="002A0352">
            <w:pPr>
              <w:rPr>
                <w:rFonts w:ascii="Tahoma" w:hAnsi="Tahoma" w:cs="Tahoma"/>
              </w:rPr>
            </w:pPr>
            <w:r>
              <w:rPr>
                <w:rFonts w:ascii="Tahoma" w:hAnsi="Tahoma" w:cs="Tahoma"/>
                <w:bCs/>
              </w:rPr>
              <w:t xml:space="preserve">Someone with an </w:t>
            </w:r>
            <w:r>
              <w:rPr>
                <w:rFonts w:ascii="Tahoma" w:hAnsi="Tahoma" w:cs="Tahoma"/>
                <w:b/>
                <w:bCs/>
              </w:rPr>
              <w:t>Auditory</w:t>
            </w:r>
            <w:r>
              <w:rPr>
                <w:rFonts w:ascii="Tahoma" w:hAnsi="Tahoma" w:cs="Tahoma"/>
              </w:rPr>
              <w:t xml:space="preserve"> learning style has a preference for the transfer of information through listening: to the spoken word, of self or others, of sounds and noises. These people will use phrases such as ‘tell me’, ‘let’s talk it over’ and will be best able to perform a new task after listening to instructions from an expert. These are the people who are happy being given spoken instructions over the telephone, and can remember all the words to songs that they hear!</w:t>
            </w:r>
          </w:p>
          <w:p w:rsidR="002A0352" w:rsidRDefault="002A0352" w:rsidP="002A0352">
            <w:pPr>
              <w:jc w:val="both"/>
              <w:rPr>
                <w:rFonts w:ascii="Tahoma" w:hAnsi="Tahoma" w:cs="Tahoma"/>
              </w:rPr>
            </w:pPr>
          </w:p>
        </w:tc>
        <w:tc>
          <w:tcPr>
            <w:tcW w:w="4725" w:type="dxa"/>
          </w:tcPr>
          <w:p w:rsidR="002A0352" w:rsidRDefault="002A0352" w:rsidP="002A0352">
            <w:pPr>
              <w:rPr>
                <w:rFonts w:ascii="Tahoma" w:hAnsi="Tahoma" w:cs="Tahoma"/>
                <w:bCs/>
              </w:rPr>
            </w:pPr>
          </w:p>
          <w:p w:rsidR="002A0352" w:rsidRDefault="002A0352" w:rsidP="002A0352">
            <w:pPr>
              <w:rPr>
                <w:rFonts w:ascii="Tahoma" w:hAnsi="Tahoma" w:cs="Tahoma"/>
              </w:rPr>
            </w:pPr>
            <w:r>
              <w:rPr>
                <w:rFonts w:ascii="Tahoma" w:hAnsi="Tahoma" w:cs="Tahoma"/>
                <w:bCs/>
              </w:rPr>
              <w:t xml:space="preserve">Someone with a </w:t>
            </w:r>
            <w:r>
              <w:rPr>
                <w:rFonts w:ascii="Tahoma" w:hAnsi="Tahoma" w:cs="Tahoma"/>
                <w:b/>
                <w:bCs/>
              </w:rPr>
              <w:t>Kinaesthetic</w:t>
            </w:r>
            <w:r>
              <w:rPr>
                <w:rFonts w:ascii="Tahoma" w:hAnsi="Tahoma" w:cs="Tahoma"/>
              </w:rPr>
              <w:t xml:space="preserve"> learning style has a preference for physical experience - touching, feeling, holding, doing, </w:t>
            </w:r>
            <w:proofErr w:type="gramStart"/>
            <w:r>
              <w:rPr>
                <w:rFonts w:ascii="Tahoma" w:hAnsi="Tahoma" w:cs="Tahoma"/>
              </w:rPr>
              <w:t>practical</w:t>
            </w:r>
            <w:proofErr w:type="gramEnd"/>
            <w:r>
              <w:rPr>
                <w:rFonts w:ascii="Tahoma" w:hAnsi="Tahoma" w:cs="Tahoma"/>
              </w:rPr>
              <w:t xml:space="preserve"> hands-on experiences. These people will use phrases such as ‘let me try’, ‘how do you feel?’ and will be best able to perform a new task by going ahead and trying it out, learning as they go. These are the people who like to experiment, hands-on, and never look at the instructions first!</w:t>
            </w:r>
          </w:p>
          <w:p w:rsidR="002A0352" w:rsidRDefault="002A0352" w:rsidP="002A0352">
            <w:pPr>
              <w:jc w:val="both"/>
              <w:rPr>
                <w:rFonts w:ascii="Tahoma" w:hAnsi="Tahoma" w:cs="Tahoma"/>
              </w:rPr>
            </w:pPr>
          </w:p>
        </w:tc>
      </w:tr>
    </w:tbl>
    <w:p w:rsidR="002A0352" w:rsidRDefault="002A0352" w:rsidP="002A0352">
      <w:pPr>
        <w:jc w:val="both"/>
        <w:rPr>
          <w:rFonts w:ascii="Tahoma" w:hAnsi="Tahoma" w:cs="Tahoma"/>
        </w:rPr>
      </w:pPr>
    </w:p>
    <w:p w:rsidR="002A0352" w:rsidRDefault="002A0352" w:rsidP="002A0352">
      <w:pPr>
        <w:rPr>
          <w:rFonts w:ascii="Tahoma" w:hAnsi="Tahoma" w:cs="Tahoma"/>
        </w:rPr>
      </w:pPr>
    </w:p>
    <w:p w:rsidR="002A0352" w:rsidRDefault="002A0352" w:rsidP="002A0352">
      <w:pPr>
        <w:rPr>
          <w:rFonts w:ascii="Tahoma" w:hAnsi="Tahoma" w:cs="Tahoma"/>
        </w:rPr>
      </w:pPr>
      <w:r>
        <w:rPr>
          <w:rFonts w:ascii="Tahoma" w:hAnsi="Tahoma" w:cs="Tahoma"/>
        </w:rPr>
        <w:t>People commonly have a main preferred learning style, but this will be part of a blend of all three. Some people have a very strong preference; other people have a more even mixture of two or less commonly, three styles.</w:t>
      </w:r>
    </w:p>
    <w:p w:rsidR="002A0352" w:rsidRDefault="002A0352" w:rsidP="002A0352">
      <w:pPr>
        <w:rPr>
          <w:rFonts w:ascii="Tahoma" w:hAnsi="Tahoma" w:cs="Tahoma"/>
        </w:rPr>
      </w:pPr>
    </w:p>
    <w:p w:rsidR="002A0352" w:rsidRDefault="002A0352" w:rsidP="002A0352">
      <w:pPr>
        <w:rPr>
          <w:rFonts w:ascii="Tahoma" w:hAnsi="Tahoma" w:cs="Tahoma"/>
        </w:rPr>
      </w:pPr>
      <w:r>
        <w:rPr>
          <w:rFonts w:ascii="Tahoma" w:hAnsi="Tahoma" w:cs="Tahoma"/>
        </w:rPr>
        <w:t>When you know your preferred learning style(s) you understand the type of learning that best suits you. This enables you to choose the types of learning that work best for you.</w:t>
      </w:r>
    </w:p>
    <w:p w:rsidR="002A0352" w:rsidRDefault="002A0352" w:rsidP="002A0352">
      <w:pPr>
        <w:rPr>
          <w:rFonts w:ascii="Tahoma" w:hAnsi="Tahoma" w:cs="Tahoma"/>
        </w:rPr>
      </w:pPr>
    </w:p>
    <w:p w:rsidR="002A0352" w:rsidRDefault="002A0352" w:rsidP="002A0352">
      <w:pPr>
        <w:rPr>
          <w:rFonts w:ascii="Tahoma" w:hAnsi="Tahoma" w:cs="Tahoma"/>
        </w:rPr>
      </w:pPr>
      <w:r>
        <w:rPr>
          <w:rFonts w:ascii="Tahoma" w:hAnsi="Tahoma" w:cs="Tahoma"/>
        </w:rPr>
        <w:t>There is no right or wrong learning style. The point is that there are types of learning that are right for your own preferred learning style.</w:t>
      </w:r>
    </w:p>
    <w:p w:rsidR="002A0352" w:rsidRDefault="002A0352" w:rsidP="002A0352">
      <w:pPr>
        <w:rPr>
          <w:rFonts w:ascii="Tahoma" w:hAnsi="Tahoma" w:cs="Tahoma"/>
        </w:rPr>
      </w:pPr>
    </w:p>
    <w:p w:rsidR="002A0352" w:rsidRDefault="002A0352" w:rsidP="002A0352">
      <w:pPr>
        <w:rPr>
          <w:rFonts w:ascii="Tahoma" w:hAnsi="Tahoma" w:cs="Tahoma"/>
        </w:rPr>
      </w:pPr>
      <w:r>
        <w:rPr>
          <w:rFonts w:ascii="Tahoma" w:hAnsi="Tahoma" w:cs="Tahoma"/>
        </w:rPr>
        <w:t xml:space="preserve">Please note that this is not a scientifically validated testing instrument – this is a free assessment tool designed to give a broad indication of preferred learning style(s). </w:t>
      </w:r>
    </w:p>
    <w:p w:rsidR="002A0352" w:rsidRPr="00AF309F" w:rsidRDefault="002A0352" w:rsidP="00AF309F">
      <w:pPr>
        <w:rPr>
          <w:rFonts w:ascii="Arial" w:hAnsi="Arial" w:cs="Arial"/>
          <w:sz w:val="24"/>
          <w:szCs w:val="24"/>
        </w:rPr>
      </w:pPr>
    </w:p>
    <w:sectPr w:rsidR="002A0352" w:rsidRPr="00AF309F" w:rsidSect="00121152">
      <w:headerReference w:type="default" r:id="rId11"/>
      <w:footerReference w:type="default" r:id="rId12"/>
      <w:pgSz w:w="16838" w:h="11906" w:orient="landscape"/>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1B2" w:rsidRDefault="005C21B2" w:rsidP="00046851">
      <w:r>
        <w:separator/>
      </w:r>
    </w:p>
  </w:endnote>
  <w:endnote w:type="continuationSeparator" w:id="0">
    <w:p w:rsidR="005C21B2" w:rsidRDefault="005C21B2" w:rsidP="00046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839" w:rsidRDefault="00191839" w:rsidP="00191839"/>
  <w:p w:rsidR="00191839" w:rsidRDefault="00191839" w:rsidP="009938DF">
    <w:pPr>
      <w:tabs>
        <w:tab w:val="left" w:pos="7763"/>
      </w:tabs>
      <w:jc w:val="center"/>
      <w:rPr>
        <w:noProof/>
      </w:rPr>
    </w:pPr>
    <w:r>
      <w:rPr>
        <w:noProof/>
        <w14:ligatures w14:val="none"/>
        <w14:cntxtAlts w14:val="0"/>
      </w:rPr>
      <w:drawing>
        <wp:anchor distT="0" distB="0" distL="114300" distR="114300" simplePos="0" relativeHeight="251658240" behindDoc="0" locked="0" layoutInCell="1" allowOverlap="1" wp14:anchorId="37E793D3" wp14:editId="4A1EE6AF">
          <wp:simplePos x="0" y="0"/>
          <wp:positionH relativeFrom="column">
            <wp:posOffset>-561975</wp:posOffset>
          </wp:positionH>
          <wp:positionV relativeFrom="paragraph">
            <wp:posOffset>252095</wp:posOffset>
          </wp:positionV>
          <wp:extent cx="742950" cy="742950"/>
          <wp:effectExtent l="0" t="0" r="0" b="0"/>
          <wp:wrapNone/>
          <wp:docPr id="6" name="Picture 6" descr="sfa_co-fin_logo_black JP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fa_co-fin_logo_black JPG" hidden="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r>
      <w:rPr>
        <w:noProof/>
        <w14:ligatures w14:val="none"/>
        <w14:cntxtAlts w14:val="0"/>
      </w:rPr>
      <w:drawing>
        <wp:inline distT="0" distB="0" distL="0" distR="0" wp14:anchorId="1E84AA08" wp14:editId="627BC24E">
          <wp:extent cx="524510" cy="540385"/>
          <wp:effectExtent l="0" t="0" r="8890" b="0"/>
          <wp:docPr id="5" name="Picture 5" descr="ESF_logo_rgb_33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F_logo_rgb_33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4510" cy="540385"/>
                  </a:xfrm>
                  <a:prstGeom prst="rect">
                    <a:avLst/>
                  </a:prstGeom>
                  <a:noFill/>
                  <a:ln>
                    <a:noFill/>
                  </a:ln>
                </pic:spPr>
              </pic:pic>
            </a:graphicData>
          </a:graphic>
        </wp:inline>
      </w:drawing>
    </w:r>
    <w:r>
      <w:rPr>
        <w:noProof/>
        <w14:ligatures w14:val="none"/>
        <w14:cntxtAlts w14:val="0"/>
      </w:rPr>
      <w:drawing>
        <wp:inline distT="0" distB="0" distL="0" distR="0" wp14:anchorId="40DA1C87" wp14:editId="0A8539FE">
          <wp:extent cx="826770" cy="476885"/>
          <wp:effectExtent l="0" t="0" r="0" b="0"/>
          <wp:docPr id="4" name="Picture 4" descr="Access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cess training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770" cy="476885"/>
                  </a:xfrm>
                  <a:prstGeom prst="rect">
                    <a:avLst/>
                  </a:prstGeom>
                  <a:noFill/>
                  <a:ln>
                    <a:noFill/>
                  </a:ln>
                </pic:spPr>
              </pic:pic>
            </a:graphicData>
          </a:graphic>
        </wp:inline>
      </w:drawing>
    </w:r>
    <w:r>
      <w:rPr>
        <w:noProof/>
        <w14:ligatures w14:val="none"/>
        <w14:cntxtAlts w14:val="0"/>
      </w:rPr>
      <w:drawing>
        <wp:inline distT="0" distB="0" distL="0" distR="0" wp14:anchorId="340E7BAC" wp14:editId="2AAB4A61">
          <wp:extent cx="1049655" cy="501015"/>
          <wp:effectExtent l="0" t="0" r="0" b="0"/>
          <wp:docPr id="3" name="Picture 3" descr="FW Solu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 Solutions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9655" cy="501015"/>
                  </a:xfrm>
                  <a:prstGeom prst="rect">
                    <a:avLst/>
                  </a:prstGeom>
                  <a:noFill/>
                  <a:ln>
                    <a:noFill/>
                  </a:ln>
                </pic:spPr>
              </pic:pic>
            </a:graphicData>
          </a:graphic>
        </wp:inline>
      </w:drawing>
    </w:r>
    <w:r>
      <w:rPr>
        <w:noProof/>
        <w14:ligatures w14:val="none"/>
        <w14:cntxtAlts w14:val="0"/>
      </w:rPr>
      <w:drawing>
        <wp:inline distT="0" distB="0" distL="0" distR="0" wp14:anchorId="08513D5D" wp14:editId="2FABCF42">
          <wp:extent cx="1017905" cy="492760"/>
          <wp:effectExtent l="0" t="0" r="0" b="2540"/>
          <wp:docPr id="2" name="Picture 2" descr="IIP_LOGO_BLACK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P_LOGO_BLACK_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7905" cy="492760"/>
                  </a:xfrm>
                  <a:prstGeom prst="rect">
                    <a:avLst/>
                  </a:prstGeom>
                  <a:noFill/>
                  <a:ln>
                    <a:noFill/>
                  </a:ln>
                </pic:spPr>
              </pic:pic>
            </a:graphicData>
          </a:graphic>
        </wp:inline>
      </w:drawing>
    </w:r>
  </w:p>
  <w:p w:rsidR="00191839" w:rsidRDefault="00191839" w:rsidP="00191839">
    <w:pPr>
      <w:jc w:val="center"/>
      <w:rPr>
        <w:rFonts w:ascii="Calibri" w:hAnsi="Calibri"/>
        <w:b/>
      </w:rPr>
    </w:pPr>
    <w:r>
      <w:rPr>
        <w:rFonts w:ascii="Calibri" w:hAnsi="Calibri"/>
        <w:b/>
      </w:rPr>
      <w:t xml:space="preserve">This project is part funded by the European Social Fund, co-financed by the Skills Funding Agency. </w:t>
    </w:r>
    <w:r>
      <w:rPr>
        <w:rFonts w:ascii="Calibri" w:hAnsi="Calibri"/>
        <w:b/>
      </w:rPr>
      <w:br/>
      <w:t xml:space="preserve">Access Training Ltd are the prime contractor and FW Solutions Ltd are the registered training provider. </w:t>
    </w:r>
    <w:r>
      <w:rPr>
        <w:rFonts w:ascii="Calibri" w:hAnsi="Calibri"/>
        <w:b/>
      </w:rPr>
      <w:br/>
      <w:t>FW Solutions Ltd are an equal opportunities organisation.</w:t>
    </w:r>
  </w:p>
  <w:p w:rsidR="009938DF" w:rsidRDefault="00191839" w:rsidP="009938DF">
    <w:pPr>
      <w:pStyle w:val="Footer"/>
      <w:rPr>
        <w:rFonts w:ascii="Arial" w:hAnsi="Arial" w:cs="Arial"/>
        <w:sz w:val="16"/>
        <w:szCs w:val="16"/>
      </w:rPr>
    </w:pPr>
    <w:r>
      <w:rPr>
        <w:rFonts w:asciiTheme="minorHAnsi" w:hAnsiTheme="minorHAnsi"/>
        <w:sz w:val="16"/>
        <w:szCs w:val="16"/>
      </w:rPr>
      <w:t>10 October 2013</w:t>
    </w:r>
  </w:p>
  <w:p w:rsidR="00046851" w:rsidRPr="00191839" w:rsidRDefault="009938DF" w:rsidP="009938DF">
    <w:pPr>
      <w:pStyle w:val="Footer"/>
      <w:rPr>
        <w:rFonts w:asciiTheme="minorHAnsi" w:hAnsiTheme="minorHAnsi"/>
        <w:sz w:val="16"/>
        <w:szCs w:val="16"/>
      </w:rPr>
    </w:pPr>
    <w:r w:rsidRPr="00191839">
      <w:rPr>
        <w:rFonts w:asciiTheme="minorHAnsi" w:hAnsiTheme="minorHAnsi"/>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1B2" w:rsidRDefault="005C21B2" w:rsidP="00046851">
      <w:r>
        <w:separator/>
      </w:r>
    </w:p>
  </w:footnote>
  <w:footnote w:type="continuationSeparator" w:id="0">
    <w:p w:rsidR="005C21B2" w:rsidRDefault="005C21B2" w:rsidP="000468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C8D" w:rsidRDefault="00B03C8D">
    <w:pPr>
      <w:pStyle w:val="Header"/>
    </w:pPr>
  </w:p>
  <w:p w:rsidR="00B03C8D" w:rsidRDefault="00B03C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A07DEC"/>
    <w:multiLevelType w:val="hybridMultilevel"/>
    <w:tmpl w:val="4ECA1AB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33F"/>
    <w:rsid w:val="00023DDE"/>
    <w:rsid w:val="00046851"/>
    <w:rsid w:val="00113E4A"/>
    <w:rsid w:val="00121152"/>
    <w:rsid w:val="00191839"/>
    <w:rsid w:val="002A0352"/>
    <w:rsid w:val="003761E8"/>
    <w:rsid w:val="003E444B"/>
    <w:rsid w:val="00530E05"/>
    <w:rsid w:val="005C21B2"/>
    <w:rsid w:val="00641F33"/>
    <w:rsid w:val="00706490"/>
    <w:rsid w:val="007D5FED"/>
    <w:rsid w:val="009938DF"/>
    <w:rsid w:val="00A33F89"/>
    <w:rsid w:val="00AF309F"/>
    <w:rsid w:val="00B03C8D"/>
    <w:rsid w:val="00B70CED"/>
    <w:rsid w:val="00B762AB"/>
    <w:rsid w:val="00C424D2"/>
    <w:rsid w:val="00C646E3"/>
    <w:rsid w:val="00C82224"/>
    <w:rsid w:val="00D57E03"/>
    <w:rsid w:val="00FD5196"/>
    <w:rsid w:val="00FE0AFF"/>
    <w:rsid w:val="00FE7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3E2C37-A516-436A-A457-BFD201F1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33F"/>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33F"/>
    <w:rPr>
      <w:rFonts w:ascii="Tahoma" w:eastAsiaTheme="minorHAnsi" w:hAnsi="Tahoma" w:cs="Tahoma"/>
      <w:color w:val="auto"/>
      <w:kern w:val="0"/>
      <w:sz w:val="16"/>
      <w:szCs w:val="16"/>
      <w:lang w:eastAsia="en-US"/>
      <w14:ligatures w14:val="none"/>
      <w14:cntxtAlts w14:val="0"/>
    </w:rPr>
  </w:style>
  <w:style w:type="character" w:customStyle="1" w:styleId="BalloonTextChar">
    <w:name w:val="Balloon Text Char"/>
    <w:basedOn w:val="DefaultParagraphFont"/>
    <w:link w:val="BalloonText"/>
    <w:uiPriority w:val="99"/>
    <w:semiHidden/>
    <w:rsid w:val="00FE733F"/>
    <w:rPr>
      <w:rFonts w:ascii="Tahoma" w:hAnsi="Tahoma" w:cs="Tahoma"/>
      <w:sz w:val="16"/>
      <w:szCs w:val="16"/>
    </w:rPr>
  </w:style>
  <w:style w:type="table" w:styleId="TableGrid">
    <w:name w:val="Table Grid"/>
    <w:basedOn w:val="TableNormal"/>
    <w:uiPriority w:val="59"/>
    <w:rsid w:val="00FE7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6851"/>
    <w:pPr>
      <w:tabs>
        <w:tab w:val="center" w:pos="4513"/>
        <w:tab w:val="right" w:pos="9026"/>
      </w:tabs>
    </w:pPr>
  </w:style>
  <w:style w:type="character" w:customStyle="1" w:styleId="HeaderChar">
    <w:name w:val="Header Char"/>
    <w:basedOn w:val="DefaultParagraphFont"/>
    <w:link w:val="Header"/>
    <w:uiPriority w:val="99"/>
    <w:rsid w:val="00046851"/>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46851"/>
    <w:pPr>
      <w:tabs>
        <w:tab w:val="center" w:pos="4513"/>
        <w:tab w:val="right" w:pos="9026"/>
      </w:tabs>
    </w:pPr>
  </w:style>
  <w:style w:type="character" w:customStyle="1" w:styleId="FooterChar">
    <w:name w:val="Footer Char"/>
    <w:basedOn w:val="DefaultParagraphFont"/>
    <w:link w:val="Footer"/>
    <w:uiPriority w:val="99"/>
    <w:rsid w:val="00046851"/>
    <w:rPr>
      <w:rFonts w:ascii="Times New Roman" w:eastAsia="Times New Roman" w:hAnsi="Times New Roman" w:cs="Times New Roman"/>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477621">
      <w:bodyDiv w:val="1"/>
      <w:marLeft w:val="0"/>
      <w:marRight w:val="0"/>
      <w:marTop w:val="0"/>
      <w:marBottom w:val="0"/>
      <w:divBdr>
        <w:top w:val="none" w:sz="0" w:space="0" w:color="auto"/>
        <w:left w:val="none" w:sz="0" w:space="0" w:color="auto"/>
        <w:bottom w:val="none" w:sz="0" w:space="0" w:color="auto"/>
        <w:right w:val="none" w:sz="0" w:space="0" w:color="auto"/>
      </w:divBdr>
    </w:div>
    <w:div w:id="126426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8C50A7031B5444BA048649F9EE3D32" ma:contentTypeVersion="1" ma:contentTypeDescription="Create a new document." ma:contentTypeScope="" ma:versionID="c082b72590778b52729b8dd68d59c334">
  <xsd:schema xmlns:xsd="http://www.w3.org/2001/XMLSchema" xmlns:xs="http://www.w3.org/2001/XMLSchema" xmlns:p="http://schemas.microsoft.com/office/2006/metadata/properties" xmlns:ns2="1ddb2adb-7cbe-46bb-858f-cad4e0d96f51" targetNamespace="http://schemas.microsoft.com/office/2006/metadata/properties" ma:root="true" ma:fieldsID="42dd575dd831bc722c9af8c574221953" ns2:_="">
    <xsd:import namespace="1ddb2adb-7cbe-46bb-858f-cad4e0d96f5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b2adb-7cbe-46bb-858f-cad4e0d96f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3235EA-8D48-4C0C-8205-FA5A26E328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44E162-C71E-4B4D-846B-5DC06A14C3EF}">
  <ds:schemaRefs>
    <ds:schemaRef ds:uri="http://schemas.microsoft.com/sharepoint/v3/contenttype/forms"/>
  </ds:schemaRefs>
</ds:datastoreItem>
</file>

<file path=customXml/itemProps3.xml><?xml version="1.0" encoding="utf-8"?>
<ds:datastoreItem xmlns:ds="http://schemas.openxmlformats.org/officeDocument/2006/customXml" ds:itemID="{C08B25CA-817F-4765-807F-3DC27337B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b2adb-7cbe-46bb-858f-cad4e0d96f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852</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Millennia® Hosting</Company>
  <LinksUpToDate>false</LinksUpToDate>
  <CharactersWithSpaces>5698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dc:creator>
  <cp:lastModifiedBy>Rebecca Warden</cp:lastModifiedBy>
  <cp:revision>2</cp:revision>
  <cp:lastPrinted>2013-10-14T11:54:00Z</cp:lastPrinted>
  <dcterms:created xsi:type="dcterms:W3CDTF">2015-05-28T14:46:00Z</dcterms:created>
  <dcterms:modified xsi:type="dcterms:W3CDTF">2015-05-28T14:46:00Z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0x010100C78C50A7031B5444BA048649F9EE3D32</vt:lpwstr>
  </property>
</Properties>
</file>