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01" w:rsidRDefault="00A00F78">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2190750</wp:posOffset>
                </wp:positionV>
                <wp:extent cx="26765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95275"/>
                        </a:xfrm>
                        <a:prstGeom prst="rect">
                          <a:avLst/>
                        </a:prstGeom>
                        <a:solidFill>
                          <a:srgbClr val="FFFFFF"/>
                        </a:solidFill>
                        <a:ln w="9525">
                          <a:noFill/>
                          <a:miter lim="800000"/>
                          <a:headEnd/>
                          <a:tailEnd/>
                        </a:ln>
                      </wps:spPr>
                      <wps:txbx>
                        <w:txbxContent>
                          <w:p w:rsidR="00A00F78" w:rsidRPr="00A00F78" w:rsidRDefault="00A00F78">
                            <w:pPr>
                              <w:rPr>
                                <w:i/>
                              </w:rPr>
                            </w:pPr>
                            <w:r w:rsidRPr="00A00F78">
                              <w:rPr>
                                <w:i/>
                              </w:rPr>
                              <w:t>Supporting development of your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2.5pt;width:210.75pt;height:23.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IvIQIAAB0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" stroked="f">
                <v:textbox>
                  <w:txbxContent>
                    <w:p w:rsidR="00A00F78" w:rsidRPr="00A00F78" w:rsidRDefault="00A00F78">
                      <w:pPr>
                        <w:rPr>
                          <w:i/>
                        </w:rPr>
                      </w:pPr>
                      <w:r w:rsidRPr="00A00F78">
                        <w:rPr>
                          <w:i/>
                        </w:rPr>
                        <w:t>Supporting development of your career</w:t>
                      </w:r>
                    </w:p>
                  </w:txbxContent>
                </v:textbox>
                <w10:wrap type="square" anchorx="margin"/>
              </v:shape>
            </w:pict>
          </mc:Fallback>
        </mc:AlternateContent>
      </w: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2038350</wp:posOffset>
            </wp:positionV>
            <wp:extent cx="1364343" cy="447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343"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504825</wp:posOffset>
                </wp:positionV>
                <wp:extent cx="8334375" cy="20193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8334375" cy="201930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F78" w:rsidRDefault="00B407DE" w:rsidP="00A00F78">
                            <w:pPr>
                              <w:jc w:val="center"/>
                              <w:rPr>
                                <w:rFonts w:ascii="Arial" w:hAnsi="Arial" w:cs="Arial"/>
                                <w:color w:val="000000" w:themeColor="text1"/>
                                <w:sz w:val="36"/>
                                <w:szCs w:val="36"/>
                              </w:rPr>
                            </w:pPr>
                            <w:r>
                              <w:rPr>
                                <w:rFonts w:ascii="Arial" w:hAnsi="Arial" w:cs="Arial"/>
                                <w:color w:val="000000" w:themeColor="text1"/>
                                <w:sz w:val="36"/>
                                <w:szCs w:val="36"/>
                              </w:rPr>
                              <w:t>Understanding the acronym</w:t>
                            </w:r>
                          </w:p>
                          <w:p w:rsidR="00B407DE" w:rsidRDefault="00B407DE" w:rsidP="00A00F78">
                            <w:pPr>
                              <w:jc w:val="center"/>
                              <w:rPr>
                                <w:rFonts w:ascii="Arial" w:hAnsi="Arial" w:cs="Arial"/>
                                <w:color w:val="000000" w:themeColor="text1"/>
                                <w:sz w:val="36"/>
                                <w:szCs w:val="36"/>
                              </w:rPr>
                            </w:pPr>
                            <w:r>
                              <w:rPr>
                                <w:rFonts w:ascii="Arial" w:hAnsi="Arial" w:cs="Arial"/>
                                <w:color w:val="000000" w:themeColor="text1"/>
                                <w:sz w:val="36"/>
                                <w:szCs w:val="36"/>
                              </w:rPr>
                              <w:t>P.R.I.C.E.L.E.S.S</w:t>
                            </w:r>
                          </w:p>
                          <w:p w:rsidR="00A00F78" w:rsidRDefault="00A00F78" w:rsidP="00A00F78">
                            <w:pPr>
                              <w:jc w:val="center"/>
                              <w:rPr>
                                <w:rFonts w:ascii="Arial" w:hAnsi="Arial" w:cs="Arial"/>
                                <w:color w:val="000000" w:themeColor="text1"/>
                                <w:sz w:val="36"/>
                                <w:szCs w:val="36"/>
                              </w:rPr>
                            </w:pPr>
                          </w:p>
                          <w:p w:rsidR="00A00F78" w:rsidRPr="00A00F78" w:rsidRDefault="00A00F78" w:rsidP="00A00F78">
                            <w:pPr>
                              <w:jc w:val="center"/>
                              <w:rPr>
                                <w:rFonts w:ascii="Arial" w:hAnsi="Arial" w:cs="Arial"/>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0;margin-top:39.75pt;width:656.25pt;height:15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" fillcolor="white [3212]" strokecolor="red" strokeweight="3pt">
                <v:textbox>
                  <w:txbxContent>
                    <w:p w:rsidR="00A00F78" w:rsidRDefault="00B407DE" w:rsidP="00A00F78">
                      <w:pPr>
                        <w:jc w:val="center"/>
                        <w:rPr>
                          <w:rFonts w:ascii="Arial" w:hAnsi="Arial" w:cs="Arial"/>
                          <w:color w:val="000000" w:themeColor="text1"/>
                          <w:sz w:val="36"/>
                          <w:szCs w:val="36"/>
                        </w:rPr>
                      </w:pPr>
                      <w:r>
                        <w:rPr>
                          <w:rFonts w:ascii="Arial" w:hAnsi="Arial" w:cs="Arial"/>
                          <w:color w:val="000000" w:themeColor="text1"/>
                          <w:sz w:val="36"/>
                          <w:szCs w:val="36"/>
                        </w:rPr>
                        <w:t>Understanding the acronym</w:t>
                      </w:r>
                    </w:p>
                    <w:p w:rsidR="00B407DE" w:rsidRDefault="00B407DE" w:rsidP="00A00F78">
                      <w:pPr>
                        <w:jc w:val="center"/>
                        <w:rPr>
                          <w:rFonts w:ascii="Arial" w:hAnsi="Arial" w:cs="Arial"/>
                          <w:color w:val="000000" w:themeColor="text1"/>
                          <w:sz w:val="36"/>
                          <w:szCs w:val="36"/>
                        </w:rPr>
                      </w:pPr>
                      <w:r>
                        <w:rPr>
                          <w:rFonts w:ascii="Arial" w:hAnsi="Arial" w:cs="Arial"/>
                          <w:color w:val="000000" w:themeColor="text1"/>
                          <w:sz w:val="36"/>
                          <w:szCs w:val="36"/>
                        </w:rPr>
                        <w:t>P.R.I.C.E.L.E.S.S</w:t>
                      </w:r>
                    </w:p>
                    <w:p w:rsidR="00A00F78" w:rsidRDefault="00A00F78" w:rsidP="00A00F78">
                      <w:pPr>
                        <w:jc w:val="center"/>
                        <w:rPr>
                          <w:rFonts w:ascii="Arial" w:hAnsi="Arial" w:cs="Arial"/>
                          <w:color w:val="000000" w:themeColor="text1"/>
                          <w:sz w:val="36"/>
                          <w:szCs w:val="36"/>
                        </w:rPr>
                      </w:pPr>
                    </w:p>
                    <w:p w:rsidR="00A00F78" w:rsidRPr="00A00F78" w:rsidRDefault="00A00F78" w:rsidP="00A00F78">
                      <w:pPr>
                        <w:jc w:val="center"/>
                        <w:rPr>
                          <w:rFonts w:ascii="Arial" w:hAnsi="Arial" w:cs="Arial"/>
                          <w:color w:val="000000" w:themeColor="text1"/>
                          <w:sz w:val="36"/>
                          <w:szCs w:val="36"/>
                        </w:rPr>
                      </w:pPr>
                    </w:p>
                  </w:txbxContent>
                </v:textbox>
                <w10:wrap anchorx="margin"/>
              </v:rect>
            </w:pict>
          </mc:Fallback>
        </mc:AlternateContent>
      </w:r>
    </w:p>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Pr="003D7701" w:rsidRDefault="003D7701" w:rsidP="003D7701"/>
    <w:p w:rsidR="003D7701" w:rsidRDefault="003D7701" w:rsidP="003D7701"/>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Default="00B407DE" w:rsidP="00B407DE">
      <w:pPr>
        <w:spacing w:after="0" w:line="270" w:lineRule="atLeast"/>
      </w:pPr>
    </w:p>
    <w:p w:rsidR="00B407DE" w:rsidRPr="0006604C" w:rsidRDefault="0006604C" w:rsidP="00B407DE">
      <w:pPr>
        <w:spacing w:after="0" w:line="270" w:lineRule="atLeast"/>
        <w:rPr>
          <w:rFonts w:ascii="Arial" w:hAnsi="Arial" w:cs="Arial"/>
          <w:color w:val="000000" w:themeColor="text1"/>
          <w:sz w:val="36"/>
          <w:szCs w:val="36"/>
        </w:rPr>
      </w:pPr>
      <w:r w:rsidRPr="0006604C">
        <w:rPr>
          <w:rFonts w:ascii="Arial" w:hAnsi="Arial" w:cs="Arial"/>
          <w:color w:val="000000" w:themeColor="text1"/>
          <w:sz w:val="36"/>
          <w:szCs w:val="36"/>
        </w:rPr>
        <w:t>Unit 11</w:t>
      </w:r>
      <w:r w:rsidR="00B407DE" w:rsidRPr="0006604C">
        <w:rPr>
          <w:rFonts w:ascii="Arial" w:hAnsi="Arial" w:cs="Arial"/>
          <w:color w:val="000000" w:themeColor="text1"/>
          <w:sz w:val="36"/>
          <w:szCs w:val="36"/>
        </w:rPr>
        <w:t xml:space="preserve">: </w:t>
      </w:r>
      <w:r w:rsidRPr="0006604C">
        <w:rPr>
          <w:rFonts w:ascii="Arial" w:hAnsi="Arial" w:cs="Arial"/>
          <w:color w:val="000000" w:themeColor="text1"/>
          <w:sz w:val="36"/>
          <w:szCs w:val="36"/>
        </w:rPr>
        <w:t>Care of Two Year Olds</w:t>
      </w:r>
    </w:p>
    <w:p w:rsidR="00B407DE" w:rsidRPr="0006604C" w:rsidRDefault="00B407DE" w:rsidP="00B407DE">
      <w:pPr>
        <w:rPr>
          <w:rFonts w:ascii="Arial" w:hAnsi="Arial" w:cs="Arial"/>
          <w:b/>
          <w:i/>
        </w:rPr>
      </w:pPr>
      <w:r w:rsidRPr="0006604C">
        <w:rPr>
          <w:rFonts w:ascii="Arial" w:hAnsi="Arial" w:cs="Arial"/>
          <w:b/>
          <w:i/>
        </w:rPr>
        <w:br w:type="page"/>
      </w:r>
      <w:bookmarkStart w:id="0" w:name="_GoBack"/>
      <w:bookmarkEnd w:id="0"/>
    </w:p>
    <w:p w:rsidR="00B407DE" w:rsidRPr="00010CEF" w:rsidRDefault="00B407DE" w:rsidP="00B407DE">
      <w:pPr>
        <w:spacing w:after="0" w:line="270" w:lineRule="atLeast"/>
        <w:rPr>
          <w:rFonts w:ascii="Arial" w:hAnsi="Arial" w:cs="Arial"/>
        </w:rPr>
      </w:pPr>
    </w:p>
    <w:p w:rsidR="00B407DE" w:rsidRPr="00010CEF" w:rsidRDefault="00B407DE" w:rsidP="00B407DE">
      <w:pPr>
        <w:spacing w:after="0" w:line="270" w:lineRule="atLeast"/>
        <w:rPr>
          <w:rFonts w:ascii="Arial" w:eastAsia="Times New Roman" w:hAnsi="Arial" w:cs="Arial"/>
          <w:color w:val="000000"/>
          <w:lang w:eastAsia="en-GB"/>
        </w:rPr>
      </w:pPr>
      <w:r w:rsidRPr="00010CEF">
        <w:rPr>
          <w:rFonts w:ascii="Arial" w:hAnsi="Arial" w:cs="Arial"/>
        </w:rPr>
        <w:t xml:space="preserve">4.1: Using the acronym </w:t>
      </w:r>
      <w:r w:rsidRPr="009011D2">
        <w:rPr>
          <w:rFonts w:ascii="Arial" w:hAnsi="Arial" w:cs="Arial"/>
          <w:i/>
          <w:color w:val="FF0000"/>
        </w:rPr>
        <w:t>‘PRICELESS’</w:t>
      </w:r>
      <w:r w:rsidRPr="009011D2">
        <w:rPr>
          <w:rFonts w:ascii="Arial" w:hAnsi="Arial" w:cs="Arial"/>
          <w:color w:val="FF0000"/>
        </w:rPr>
        <w:t xml:space="preserve"> </w:t>
      </w:r>
      <w:r w:rsidRPr="00010CEF">
        <w:rPr>
          <w:rFonts w:ascii="Arial" w:hAnsi="Arial" w:cs="Arial"/>
        </w:rPr>
        <w:t>describe the needs of a 2 year old and how these needs are being met through their practice</w:t>
      </w: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i/>
          <w:color w:val="000000"/>
          <w:lang w:eastAsia="en-GB"/>
        </w:rPr>
        <w:br/>
      </w: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color w:val="000000"/>
          <w:lang w:eastAsia="en-GB"/>
        </w:rPr>
        <w:br/>
      </w:r>
      <w:r w:rsidRPr="00010CEF">
        <w:rPr>
          <w:rFonts w:ascii="Arial" w:eastAsia="Times New Roman" w:hAnsi="Arial" w:cs="Arial"/>
          <w:b/>
          <w:bCs/>
          <w:color w:val="FF0000"/>
          <w:sz w:val="28"/>
          <w:szCs w:val="28"/>
          <w:lang w:eastAsia="en-GB"/>
        </w:rPr>
        <w:t>P</w:t>
      </w:r>
      <w:r w:rsidRPr="00010CEF">
        <w:rPr>
          <w:rFonts w:ascii="Arial" w:eastAsia="Times New Roman" w:hAnsi="Arial" w:cs="Arial"/>
          <w:color w:val="000000"/>
          <w:lang w:eastAsia="en-GB"/>
        </w:rPr>
        <w:t xml:space="preserve">hysical Care: </w:t>
      </w:r>
    </w:p>
    <w:p w:rsidR="00B407DE" w:rsidRDefault="00B407DE" w:rsidP="00B407DE">
      <w:pPr>
        <w:spacing w:after="0" w:line="270" w:lineRule="atLeast"/>
        <w:rPr>
          <w:rFonts w:ascii="Arial" w:eastAsia="Times New Roman" w:hAnsi="Arial" w:cs="Arial"/>
          <w:color w:val="000000"/>
          <w:lang w:eastAsia="en-GB"/>
        </w:rPr>
      </w:pPr>
    </w:p>
    <w:p w:rsidR="00B407DE" w:rsidRDefault="00B407DE" w:rsidP="00B407DE">
      <w:pPr>
        <w:spacing w:after="0" w:line="270" w:lineRule="atLeast"/>
        <w:rPr>
          <w:rFonts w:ascii="Arial" w:eastAsia="Times New Roman" w:hAnsi="Arial" w:cs="Arial"/>
          <w:b/>
          <w:bCs/>
          <w:color w:val="000000"/>
          <w:sz w:val="28"/>
          <w:szCs w:val="28"/>
          <w:lang w:eastAsia="en-GB"/>
        </w:rPr>
      </w:pPr>
      <w:r>
        <w:rPr>
          <w:rFonts w:ascii="Arial" w:eastAsia="Times New Roman" w:hAnsi="Arial" w:cs="Arial"/>
          <w:color w:val="000000"/>
          <w:lang w:eastAsia="en-GB"/>
        </w:rPr>
        <w:t xml:space="preserve">This includes the provision of </w:t>
      </w:r>
      <w:r w:rsidRPr="00010CEF">
        <w:rPr>
          <w:rFonts w:ascii="Arial" w:eastAsia="Times New Roman" w:hAnsi="Arial" w:cs="Arial"/>
          <w:color w:val="000000"/>
          <w:lang w:eastAsia="en-GB"/>
        </w:rPr>
        <w:t xml:space="preserve">regular, </w:t>
      </w:r>
      <w:r>
        <w:rPr>
          <w:rFonts w:ascii="Arial" w:eastAsia="Times New Roman" w:hAnsi="Arial" w:cs="Arial"/>
          <w:color w:val="000000"/>
          <w:lang w:eastAsia="en-GB"/>
        </w:rPr>
        <w:t>nutritious meals within the nursery setting. It encompasses the</w:t>
      </w:r>
      <w:r w:rsidRPr="00010CEF">
        <w:rPr>
          <w:rFonts w:ascii="Arial" w:eastAsia="Times New Roman" w:hAnsi="Arial" w:cs="Arial"/>
          <w:color w:val="000000"/>
          <w:lang w:eastAsia="en-GB"/>
        </w:rPr>
        <w:t xml:space="preserve"> warmth</w:t>
      </w:r>
      <w:r>
        <w:rPr>
          <w:rFonts w:ascii="Arial" w:eastAsia="Times New Roman" w:hAnsi="Arial" w:cs="Arial"/>
          <w:color w:val="000000"/>
          <w:lang w:eastAsia="en-GB"/>
        </w:rPr>
        <w:t xml:space="preserve"> and love that every two year old needs to feel</w:t>
      </w:r>
      <w:r w:rsidRPr="00010CEF">
        <w:rPr>
          <w:rFonts w:ascii="Arial" w:eastAsia="Times New Roman" w:hAnsi="Arial" w:cs="Arial"/>
          <w:color w:val="000000"/>
          <w:lang w:eastAsia="en-GB"/>
        </w:rPr>
        <w:t xml:space="preserve">, </w:t>
      </w:r>
      <w:r>
        <w:rPr>
          <w:rFonts w:ascii="Arial" w:eastAsia="Times New Roman" w:hAnsi="Arial" w:cs="Arial"/>
          <w:color w:val="000000"/>
          <w:lang w:eastAsia="en-GB"/>
        </w:rPr>
        <w:t>and it also requires the regular p</w:t>
      </w:r>
      <w:r w:rsidRPr="00010CEF">
        <w:rPr>
          <w:rFonts w:ascii="Arial" w:eastAsia="Times New Roman" w:hAnsi="Arial" w:cs="Arial"/>
          <w:color w:val="000000"/>
          <w:lang w:eastAsia="en-GB"/>
        </w:rPr>
        <w:t>r</w:t>
      </w:r>
      <w:r>
        <w:rPr>
          <w:rFonts w:ascii="Arial" w:eastAsia="Times New Roman" w:hAnsi="Arial" w:cs="Arial"/>
          <w:color w:val="000000"/>
          <w:lang w:eastAsia="en-GB"/>
        </w:rPr>
        <w:t>ovision of r</w:t>
      </w:r>
      <w:r w:rsidRPr="00010CEF">
        <w:rPr>
          <w:rFonts w:ascii="Arial" w:eastAsia="Times New Roman" w:hAnsi="Arial" w:cs="Arial"/>
          <w:color w:val="000000"/>
          <w:lang w:eastAsia="en-GB"/>
        </w:rPr>
        <w:t>est and sleep</w:t>
      </w:r>
      <w:r>
        <w:rPr>
          <w:rFonts w:ascii="Arial" w:eastAsia="Times New Roman" w:hAnsi="Arial" w:cs="Arial"/>
          <w:color w:val="000000"/>
          <w:lang w:eastAsia="en-GB"/>
        </w:rPr>
        <w:t xml:space="preserve"> to meet the child’s development needs.</w:t>
      </w: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b/>
          <w:bCs/>
          <w:color w:val="000000"/>
          <w:sz w:val="28"/>
          <w:szCs w:val="28"/>
          <w:lang w:eastAsia="en-GB"/>
        </w:rPr>
      </w:pP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t>R</w:t>
      </w:r>
      <w:r w:rsidRPr="00010CEF">
        <w:rPr>
          <w:rFonts w:ascii="Arial" w:eastAsia="Times New Roman" w:hAnsi="Arial" w:cs="Arial"/>
          <w:color w:val="000000"/>
          <w:lang w:eastAsia="en-GB"/>
        </w:rPr>
        <w:t xml:space="preserve">outines: </w:t>
      </w:r>
    </w:p>
    <w:p w:rsidR="00B407DE" w:rsidRDefault="00B407DE" w:rsidP="00B407DE">
      <w:pPr>
        <w:spacing w:after="0" w:line="270" w:lineRule="atLeast"/>
        <w:rPr>
          <w:rFonts w:ascii="Arial" w:eastAsia="Times New Roman" w:hAnsi="Arial" w:cs="Arial"/>
          <w:color w:val="000000"/>
          <w:lang w:eastAsia="en-GB"/>
        </w:rPr>
      </w:pPr>
    </w:p>
    <w:p w:rsidR="00B407DE" w:rsidRDefault="00B407DE" w:rsidP="00B407DE">
      <w:pPr>
        <w:spacing w:after="0" w:line="270" w:lineRule="atLeast"/>
        <w:rPr>
          <w:rFonts w:ascii="Arial" w:eastAsia="Times New Roman" w:hAnsi="Arial" w:cs="Arial"/>
          <w:b/>
          <w:bCs/>
          <w:color w:val="000000"/>
          <w:lang w:eastAsia="en-GB"/>
        </w:rPr>
      </w:pPr>
      <w:r>
        <w:rPr>
          <w:rFonts w:ascii="Arial" w:eastAsia="Times New Roman" w:hAnsi="Arial" w:cs="Arial"/>
          <w:color w:val="000000"/>
          <w:lang w:eastAsia="en-GB"/>
        </w:rPr>
        <w:t xml:space="preserve">Every two year old needs the provision of </w:t>
      </w:r>
      <w:r w:rsidRPr="00010CEF">
        <w:rPr>
          <w:rFonts w:ascii="Arial" w:eastAsia="Times New Roman" w:hAnsi="Arial" w:cs="Arial"/>
          <w:color w:val="000000"/>
          <w:lang w:eastAsia="en-GB"/>
        </w:rPr>
        <w:t>a regular patter</w:t>
      </w:r>
      <w:r>
        <w:rPr>
          <w:rFonts w:ascii="Arial" w:eastAsia="Times New Roman" w:hAnsi="Arial" w:cs="Arial"/>
          <w:color w:val="000000"/>
          <w:lang w:eastAsia="en-GB"/>
        </w:rPr>
        <w:t>n to their day. Children understand routine, and require each and every childcare setting to clearly explain any changes that are being introduced.</w:t>
      </w: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b/>
          <w:bCs/>
          <w:color w:val="000000"/>
          <w:lang w:eastAsia="en-GB"/>
        </w:rPr>
      </w:pP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t>I</w:t>
      </w:r>
      <w:r w:rsidRPr="00010CEF">
        <w:rPr>
          <w:rFonts w:ascii="Arial" w:eastAsia="Times New Roman" w:hAnsi="Arial" w:cs="Arial"/>
          <w:color w:val="000000"/>
          <w:lang w:eastAsia="en-GB"/>
        </w:rPr>
        <w:t xml:space="preserve">ndependence: </w:t>
      </w:r>
    </w:p>
    <w:p w:rsidR="00B407DE" w:rsidRDefault="00B407DE" w:rsidP="00B407DE">
      <w:pPr>
        <w:spacing w:after="0" w:line="270" w:lineRule="atLeast"/>
        <w:rPr>
          <w:rFonts w:ascii="Arial" w:eastAsia="Times New Roman" w:hAnsi="Arial" w:cs="Arial"/>
          <w:color w:val="000000"/>
          <w:lang w:eastAsia="en-GB"/>
        </w:rPr>
      </w:pPr>
    </w:p>
    <w:p w:rsidR="00B407DE" w:rsidRDefault="00B407DE" w:rsidP="00B407DE">
      <w:pPr>
        <w:spacing w:after="0" w:line="270" w:lineRule="atLeast"/>
        <w:rPr>
          <w:rFonts w:ascii="Arial" w:eastAsia="Times New Roman" w:hAnsi="Arial" w:cs="Arial"/>
          <w:b/>
          <w:bCs/>
          <w:color w:val="000000"/>
          <w:lang w:eastAsia="en-GB"/>
        </w:rPr>
      </w:pPr>
      <w:r>
        <w:rPr>
          <w:rFonts w:ascii="Arial" w:eastAsia="Times New Roman" w:hAnsi="Arial" w:cs="Arial"/>
          <w:color w:val="000000"/>
          <w:lang w:eastAsia="en-GB"/>
        </w:rPr>
        <w:t xml:space="preserve">Independence is at the heart of a two year olds development, it is extremely important that each individual child is actively </w:t>
      </w:r>
      <w:r w:rsidRPr="00010CEF">
        <w:rPr>
          <w:rFonts w:ascii="Arial" w:eastAsia="Times New Roman" w:hAnsi="Arial" w:cs="Arial"/>
          <w:color w:val="000000"/>
          <w:lang w:eastAsia="en-GB"/>
        </w:rPr>
        <w:t xml:space="preserve">encouraged to do things for themselves and </w:t>
      </w:r>
      <w:r>
        <w:rPr>
          <w:rFonts w:ascii="Arial" w:eastAsia="Times New Roman" w:hAnsi="Arial" w:cs="Arial"/>
          <w:color w:val="000000"/>
          <w:lang w:eastAsia="en-GB"/>
        </w:rPr>
        <w:t xml:space="preserve">to </w:t>
      </w:r>
      <w:r w:rsidRPr="00010CEF">
        <w:rPr>
          <w:rFonts w:ascii="Arial" w:eastAsia="Times New Roman" w:hAnsi="Arial" w:cs="Arial"/>
          <w:color w:val="000000"/>
          <w:lang w:eastAsia="en-GB"/>
        </w:rPr>
        <w:t>make choices</w:t>
      </w: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b/>
          <w:bCs/>
          <w:color w:val="000000"/>
          <w:lang w:eastAsia="en-GB"/>
        </w:rPr>
      </w:pP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t>C</w:t>
      </w:r>
      <w:r w:rsidRPr="00010CEF">
        <w:rPr>
          <w:rFonts w:ascii="Arial" w:eastAsia="Times New Roman" w:hAnsi="Arial" w:cs="Arial"/>
          <w:color w:val="000000"/>
          <w:lang w:eastAsia="en-GB"/>
        </w:rPr>
        <w:t xml:space="preserve">ommunication: </w:t>
      </w:r>
    </w:p>
    <w:p w:rsidR="00B407DE" w:rsidRDefault="00B407DE" w:rsidP="00B407DE">
      <w:pPr>
        <w:spacing w:after="0" w:line="270" w:lineRule="atLeast"/>
        <w:rPr>
          <w:rFonts w:ascii="Arial" w:eastAsia="Times New Roman" w:hAnsi="Arial" w:cs="Arial"/>
          <w:color w:val="000000"/>
          <w:lang w:eastAsia="en-GB"/>
        </w:rPr>
      </w:pPr>
    </w:p>
    <w:p w:rsidR="00B407DE" w:rsidRDefault="00B407DE" w:rsidP="00B407DE">
      <w:pPr>
        <w:spacing w:after="0" w:line="270" w:lineRule="atLeast"/>
        <w:rPr>
          <w:rFonts w:ascii="Arial" w:eastAsia="Times New Roman" w:hAnsi="Arial" w:cs="Arial"/>
          <w:color w:val="000000"/>
          <w:lang w:eastAsia="en-GB"/>
        </w:rPr>
      </w:pPr>
      <w:r>
        <w:rPr>
          <w:rFonts w:ascii="Arial" w:eastAsia="Times New Roman" w:hAnsi="Arial" w:cs="Arial"/>
          <w:color w:val="000000"/>
          <w:lang w:eastAsia="en-GB"/>
        </w:rPr>
        <w:t xml:space="preserve">Communication skills in two year olds are a vital part of individual development. It is important to provide </w:t>
      </w:r>
      <w:r w:rsidRPr="00010CEF">
        <w:rPr>
          <w:rFonts w:ascii="Arial" w:eastAsia="Times New Roman" w:hAnsi="Arial" w:cs="Arial"/>
          <w:color w:val="000000"/>
          <w:lang w:eastAsia="en-GB"/>
        </w:rPr>
        <w:t xml:space="preserve">encouragement to </w:t>
      </w:r>
      <w:r>
        <w:rPr>
          <w:rFonts w:ascii="Arial" w:eastAsia="Times New Roman" w:hAnsi="Arial" w:cs="Arial"/>
          <w:color w:val="000000"/>
          <w:lang w:eastAsia="en-GB"/>
        </w:rPr>
        <w:t xml:space="preserve">get them </w:t>
      </w:r>
      <w:r w:rsidRPr="00010CEF">
        <w:rPr>
          <w:rFonts w:ascii="Arial" w:eastAsia="Times New Roman" w:hAnsi="Arial" w:cs="Arial"/>
          <w:color w:val="000000"/>
          <w:lang w:eastAsia="en-GB"/>
        </w:rPr>
        <w:t xml:space="preserve">talk </w:t>
      </w:r>
      <w:r>
        <w:rPr>
          <w:rFonts w:ascii="Arial" w:eastAsia="Times New Roman" w:hAnsi="Arial" w:cs="Arial"/>
          <w:color w:val="000000"/>
          <w:lang w:eastAsia="en-GB"/>
        </w:rPr>
        <w:t xml:space="preserve">freely </w:t>
      </w:r>
      <w:r w:rsidRPr="00010CEF">
        <w:rPr>
          <w:rFonts w:ascii="Arial" w:eastAsia="Times New Roman" w:hAnsi="Arial" w:cs="Arial"/>
          <w:color w:val="000000"/>
          <w:lang w:eastAsia="en-GB"/>
        </w:rPr>
        <w:t xml:space="preserve">and </w:t>
      </w:r>
      <w:r>
        <w:rPr>
          <w:rFonts w:ascii="Arial" w:eastAsia="Times New Roman" w:hAnsi="Arial" w:cs="Arial"/>
          <w:color w:val="000000"/>
          <w:lang w:eastAsia="en-GB"/>
        </w:rPr>
        <w:t xml:space="preserve">to </w:t>
      </w:r>
      <w:r w:rsidRPr="00010CEF">
        <w:rPr>
          <w:rFonts w:ascii="Arial" w:eastAsia="Times New Roman" w:hAnsi="Arial" w:cs="Arial"/>
          <w:color w:val="000000"/>
          <w:lang w:eastAsia="en-GB"/>
        </w:rPr>
        <w:t>interact with others</w:t>
      </w:r>
      <w:r>
        <w:rPr>
          <w:rFonts w:ascii="Arial" w:eastAsia="Times New Roman" w:hAnsi="Arial" w:cs="Arial"/>
          <w:color w:val="000000"/>
          <w:lang w:eastAsia="en-GB"/>
        </w:rPr>
        <w:t xml:space="preserve"> of all ages</w:t>
      </w:r>
    </w:p>
    <w:p w:rsidR="00B407DE" w:rsidRDefault="00B407DE" w:rsidP="00B407DE">
      <w:pPr>
        <w:spacing w:after="0" w:line="270" w:lineRule="atLeast"/>
        <w:rPr>
          <w:rFonts w:ascii="Arial" w:eastAsia="Times New Roman" w:hAnsi="Arial" w:cs="Arial"/>
          <w:b/>
          <w:bCs/>
          <w:color w:val="000000"/>
          <w:lang w:eastAsia="en-GB"/>
        </w:rPr>
      </w:pP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t>E</w:t>
      </w:r>
      <w:r w:rsidRPr="00010CEF">
        <w:rPr>
          <w:rFonts w:ascii="Arial" w:eastAsia="Times New Roman" w:hAnsi="Arial" w:cs="Arial"/>
          <w:color w:val="000000"/>
          <w:lang w:eastAsia="en-GB"/>
        </w:rPr>
        <w:t xml:space="preserve">ncouragement and praise: </w:t>
      </w:r>
    </w:p>
    <w:p w:rsidR="00B407DE" w:rsidRDefault="00B407DE" w:rsidP="00B407DE">
      <w:pPr>
        <w:spacing w:after="0" w:line="270" w:lineRule="atLeast"/>
        <w:rPr>
          <w:rFonts w:ascii="Arial" w:eastAsia="Times New Roman" w:hAnsi="Arial" w:cs="Arial"/>
          <w:color w:val="000000"/>
          <w:lang w:eastAsia="en-GB"/>
        </w:rPr>
      </w:pPr>
    </w:p>
    <w:p w:rsidR="00B407DE" w:rsidRDefault="00B407DE" w:rsidP="00B407DE">
      <w:pPr>
        <w:spacing w:after="0" w:line="270" w:lineRule="atLeast"/>
        <w:rPr>
          <w:rFonts w:ascii="Arial" w:eastAsia="Times New Roman" w:hAnsi="Arial" w:cs="Arial"/>
          <w:b/>
          <w:bCs/>
          <w:color w:val="000000"/>
          <w:lang w:eastAsia="en-GB"/>
        </w:rPr>
      </w:pPr>
      <w:r>
        <w:rPr>
          <w:rFonts w:ascii="Arial" w:eastAsia="Times New Roman" w:hAnsi="Arial" w:cs="Arial"/>
          <w:color w:val="000000"/>
          <w:lang w:eastAsia="en-GB"/>
        </w:rPr>
        <w:t>Every child must receive praise for trying, this is a positive factor that lends itself to child development. Every setting must have in place a way of praising and even rewarding, or celebrating effort as well as achievement.</w:t>
      </w: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b/>
          <w:bCs/>
          <w:color w:val="FF0000"/>
          <w:sz w:val="28"/>
          <w:szCs w:val="28"/>
          <w:lang w:eastAsia="en-GB"/>
        </w:rPr>
      </w:pP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t>L</w:t>
      </w:r>
      <w:r w:rsidRPr="00010CEF">
        <w:rPr>
          <w:rFonts w:ascii="Arial" w:eastAsia="Times New Roman" w:hAnsi="Arial" w:cs="Arial"/>
          <w:color w:val="000000"/>
          <w:lang w:eastAsia="en-GB"/>
        </w:rPr>
        <w:t xml:space="preserve">ove: </w:t>
      </w:r>
    </w:p>
    <w:p w:rsidR="00B407DE" w:rsidRDefault="00B407DE" w:rsidP="00B407DE">
      <w:pPr>
        <w:spacing w:after="0" w:line="270" w:lineRule="atLeast"/>
        <w:rPr>
          <w:rFonts w:ascii="Arial" w:eastAsia="Times New Roman" w:hAnsi="Arial" w:cs="Arial"/>
          <w:color w:val="000000"/>
          <w:lang w:eastAsia="en-GB"/>
        </w:rPr>
      </w:pPr>
    </w:p>
    <w:p w:rsidR="00B407DE" w:rsidRDefault="00B407DE" w:rsidP="00B407DE">
      <w:pPr>
        <w:spacing w:after="0" w:line="270" w:lineRule="atLeast"/>
        <w:rPr>
          <w:rFonts w:ascii="Arial" w:eastAsia="Times New Roman" w:hAnsi="Arial" w:cs="Arial"/>
          <w:b/>
          <w:bCs/>
          <w:color w:val="000000"/>
          <w:sz w:val="28"/>
          <w:szCs w:val="28"/>
          <w:lang w:eastAsia="en-GB"/>
        </w:rPr>
      </w:pPr>
      <w:r>
        <w:rPr>
          <w:rFonts w:ascii="Arial" w:eastAsia="Times New Roman" w:hAnsi="Arial" w:cs="Arial"/>
          <w:color w:val="000000"/>
          <w:lang w:eastAsia="en-GB"/>
        </w:rPr>
        <w:t xml:space="preserve">Love should form part of every child’s development. It has a positive effect on child development and should come freely </w:t>
      </w:r>
      <w:r w:rsidRPr="00010CEF">
        <w:rPr>
          <w:rFonts w:ascii="Arial" w:eastAsia="Times New Roman" w:hAnsi="Arial" w:cs="Arial"/>
          <w:color w:val="000000"/>
          <w:lang w:eastAsia="en-GB"/>
        </w:rPr>
        <w:t>from parents/carers</w:t>
      </w:r>
      <w:r>
        <w:rPr>
          <w:rFonts w:ascii="Arial" w:eastAsia="Times New Roman" w:hAnsi="Arial" w:cs="Arial"/>
          <w:color w:val="000000"/>
          <w:lang w:eastAsia="en-GB"/>
        </w:rPr>
        <w:t xml:space="preserve">. Love should be given unconditionally, with parents/carers </w:t>
      </w:r>
      <w:r w:rsidRPr="00010CEF">
        <w:rPr>
          <w:rFonts w:ascii="Arial" w:eastAsia="Times New Roman" w:hAnsi="Arial" w:cs="Arial"/>
          <w:color w:val="000000"/>
          <w:lang w:eastAsia="en-GB"/>
        </w:rPr>
        <w:t>expecting nothing back</w:t>
      </w: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b/>
          <w:bCs/>
          <w:color w:val="000000"/>
          <w:sz w:val="28"/>
          <w:szCs w:val="28"/>
          <w:lang w:eastAsia="en-GB"/>
        </w:rPr>
      </w:pPr>
    </w:p>
    <w:p w:rsidR="00B407DE" w:rsidRDefault="00B407DE" w:rsidP="00B407DE">
      <w:pPr>
        <w:spacing w:after="0" w:line="270" w:lineRule="atLeast"/>
        <w:rPr>
          <w:rFonts w:ascii="Arial" w:eastAsia="Times New Roman" w:hAnsi="Arial" w:cs="Arial"/>
          <w:b/>
          <w:bCs/>
          <w:color w:val="000000"/>
          <w:sz w:val="28"/>
          <w:szCs w:val="28"/>
          <w:lang w:eastAsia="en-GB"/>
        </w:rPr>
      </w:pPr>
    </w:p>
    <w:p w:rsidR="00B407DE" w:rsidRDefault="00B407DE" w:rsidP="00B407DE">
      <w:pPr>
        <w:spacing w:after="0" w:line="270" w:lineRule="atLeast"/>
        <w:rPr>
          <w:rFonts w:ascii="Arial" w:eastAsia="Times New Roman" w:hAnsi="Arial" w:cs="Arial"/>
          <w:b/>
          <w:bCs/>
          <w:color w:val="FF0000"/>
          <w:sz w:val="28"/>
          <w:szCs w:val="28"/>
          <w:lang w:eastAsia="en-GB"/>
        </w:rPr>
      </w:pP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lastRenderedPageBreak/>
        <w:t>E</w:t>
      </w:r>
      <w:r w:rsidRPr="00010CEF">
        <w:rPr>
          <w:rFonts w:ascii="Arial" w:eastAsia="Times New Roman" w:hAnsi="Arial" w:cs="Arial"/>
          <w:color w:val="000000"/>
          <w:lang w:eastAsia="en-GB"/>
        </w:rPr>
        <w:t xml:space="preserve">ducation: </w:t>
      </w:r>
    </w:p>
    <w:p w:rsidR="00B407DE" w:rsidRDefault="00B407DE" w:rsidP="00B407DE">
      <w:pPr>
        <w:spacing w:after="0" w:line="270" w:lineRule="atLeast"/>
        <w:rPr>
          <w:rFonts w:ascii="Arial" w:eastAsia="Times New Roman" w:hAnsi="Arial" w:cs="Arial"/>
          <w:color w:val="000000"/>
          <w:lang w:eastAsia="en-GB"/>
        </w:rPr>
      </w:pPr>
    </w:p>
    <w:p w:rsidR="00B407DE" w:rsidRDefault="00B407DE" w:rsidP="00B407DE">
      <w:pPr>
        <w:spacing w:after="0" w:line="270" w:lineRule="atLeast"/>
        <w:rPr>
          <w:rFonts w:ascii="Arial" w:eastAsia="Times New Roman" w:hAnsi="Arial" w:cs="Arial"/>
          <w:b/>
          <w:bCs/>
          <w:color w:val="000000"/>
          <w:sz w:val="28"/>
          <w:szCs w:val="28"/>
          <w:lang w:eastAsia="en-GB"/>
        </w:rPr>
      </w:pPr>
      <w:r>
        <w:rPr>
          <w:rFonts w:ascii="Arial" w:eastAsia="Times New Roman" w:hAnsi="Arial" w:cs="Arial"/>
          <w:color w:val="000000"/>
          <w:lang w:eastAsia="en-GB"/>
        </w:rPr>
        <w:t>Education in a nursery setting is linked to the Early Years Foundation Stage curriculum and must meet the requirements set out within the guidelines for this. Education must always be appropriate to the</w:t>
      </w:r>
      <w:r w:rsidRPr="00010CEF">
        <w:rPr>
          <w:rFonts w:ascii="Arial" w:eastAsia="Times New Roman" w:hAnsi="Arial" w:cs="Arial"/>
          <w:color w:val="000000"/>
          <w:lang w:eastAsia="en-GB"/>
        </w:rPr>
        <w:t xml:space="preserve"> ages and levels of development</w:t>
      </w:r>
      <w:r>
        <w:rPr>
          <w:rFonts w:ascii="Arial" w:eastAsia="Times New Roman" w:hAnsi="Arial" w:cs="Arial"/>
          <w:color w:val="000000"/>
          <w:lang w:eastAsia="en-GB"/>
        </w:rPr>
        <w:t xml:space="preserve"> of children.</w:t>
      </w: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b/>
          <w:bCs/>
          <w:color w:val="000000"/>
          <w:sz w:val="28"/>
          <w:szCs w:val="28"/>
          <w:lang w:eastAsia="en-GB"/>
        </w:rPr>
      </w:pP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t>S</w:t>
      </w:r>
      <w:r w:rsidRPr="00010CEF">
        <w:rPr>
          <w:rFonts w:ascii="Arial" w:eastAsia="Times New Roman" w:hAnsi="Arial" w:cs="Arial"/>
          <w:color w:val="000000"/>
          <w:lang w:eastAsia="en-GB"/>
        </w:rPr>
        <w:t xml:space="preserve">incerity and respect: </w:t>
      </w:r>
    </w:p>
    <w:p w:rsidR="00B407DE" w:rsidRDefault="00B407DE" w:rsidP="00B407DE">
      <w:pPr>
        <w:spacing w:after="0" w:line="270" w:lineRule="atLeast"/>
        <w:rPr>
          <w:rFonts w:ascii="Arial" w:eastAsia="Times New Roman" w:hAnsi="Arial" w:cs="Arial"/>
          <w:color w:val="000000"/>
          <w:lang w:eastAsia="en-GB"/>
        </w:rPr>
      </w:pPr>
    </w:p>
    <w:p w:rsidR="00B407DE" w:rsidRPr="008706EB" w:rsidRDefault="00B407DE" w:rsidP="00B407DE">
      <w:pPr>
        <w:spacing w:after="0" w:line="270" w:lineRule="atLeast"/>
        <w:rPr>
          <w:rFonts w:ascii="Arial" w:eastAsia="Times New Roman" w:hAnsi="Arial" w:cs="Arial"/>
          <w:color w:val="000000"/>
          <w:lang w:eastAsia="en-GB"/>
        </w:rPr>
      </w:pPr>
      <w:r w:rsidRPr="008706EB">
        <w:rPr>
          <w:rFonts w:ascii="Arial" w:eastAsia="Times New Roman" w:hAnsi="Arial" w:cs="Arial"/>
          <w:color w:val="000000"/>
          <w:lang w:eastAsia="en-GB"/>
        </w:rPr>
        <w:t>Children are mirrors; they reflect back to us everything we say and do. We now know that 95% of everything children learn, they learn from what is modelled for them</w:t>
      </w:r>
      <w:r>
        <w:rPr>
          <w:rFonts w:ascii="Arial" w:eastAsia="Times New Roman" w:hAnsi="Arial" w:cs="Arial"/>
          <w:color w:val="000000"/>
          <w:lang w:eastAsia="en-GB"/>
        </w:rPr>
        <w:t xml:space="preserve">. </w:t>
      </w:r>
      <w:r w:rsidRPr="008706EB">
        <w:rPr>
          <w:rFonts w:ascii="Arial" w:eastAsia="Times New Roman" w:hAnsi="Arial" w:cs="Arial"/>
          <w:color w:val="000000"/>
          <w:lang w:eastAsia="en-GB"/>
        </w:rPr>
        <w:t>What we speak is what we teach. Children record every word we ever say to them or in front of them. The language children grow up hearing is the language they will speak.</w:t>
      </w:r>
      <w:r>
        <w:rPr>
          <w:rFonts w:ascii="Arial" w:eastAsia="Times New Roman" w:hAnsi="Arial" w:cs="Arial"/>
          <w:color w:val="000000"/>
          <w:lang w:eastAsia="en-GB"/>
        </w:rPr>
        <w:t xml:space="preserve"> </w:t>
      </w:r>
      <w:r w:rsidRPr="008706EB">
        <w:rPr>
          <w:rFonts w:ascii="Arial" w:eastAsia="Times New Roman" w:hAnsi="Arial" w:cs="Arial"/>
          <w:color w:val="000000"/>
          <w:lang w:eastAsia="en-GB"/>
        </w:rPr>
        <w:t>Children learn respect or disrespect from how we treat them and how we treat each other</w:t>
      </w:r>
      <w:r>
        <w:rPr>
          <w:rFonts w:ascii="Arial" w:eastAsia="Times New Roman" w:hAnsi="Arial" w:cs="Arial"/>
          <w:color w:val="000000"/>
          <w:lang w:eastAsia="en-GB"/>
        </w:rPr>
        <w:t xml:space="preserve">, it is therefore extremely important that all childcare practitioners are </w:t>
      </w:r>
      <w:r w:rsidRPr="00010CEF">
        <w:rPr>
          <w:rFonts w:ascii="Arial" w:eastAsia="Times New Roman" w:hAnsi="Arial" w:cs="Arial"/>
          <w:color w:val="000000"/>
          <w:lang w:eastAsia="en-GB"/>
        </w:rPr>
        <w:t xml:space="preserve">honest and courteous </w:t>
      </w:r>
      <w:r>
        <w:rPr>
          <w:rFonts w:ascii="Arial" w:eastAsia="Times New Roman" w:hAnsi="Arial" w:cs="Arial"/>
          <w:color w:val="000000"/>
          <w:lang w:eastAsia="en-GB"/>
        </w:rPr>
        <w:t>in the support of all children in their care.</w:t>
      </w:r>
      <w:r w:rsidRPr="00010CEF">
        <w:rPr>
          <w:rFonts w:ascii="Arial" w:eastAsia="Times New Roman" w:hAnsi="Arial" w:cs="Arial"/>
          <w:color w:val="000000"/>
          <w:lang w:eastAsia="en-GB"/>
        </w:rPr>
        <w:br/>
      </w:r>
    </w:p>
    <w:p w:rsidR="00B407DE" w:rsidRDefault="00B407DE" w:rsidP="00B407DE">
      <w:pPr>
        <w:spacing w:after="0" w:line="270" w:lineRule="atLeast"/>
        <w:rPr>
          <w:rFonts w:ascii="Arial" w:eastAsia="Times New Roman" w:hAnsi="Arial" w:cs="Arial"/>
          <w:b/>
          <w:bCs/>
          <w:color w:val="FF0000"/>
          <w:sz w:val="28"/>
          <w:szCs w:val="28"/>
          <w:lang w:eastAsia="en-GB"/>
        </w:rPr>
      </w:pPr>
    </w:p>
    <w:p w:rsidR="00B407DE" w:rsidRDefault="00B407DE" w:rsidP="00B407DE">
      <w:pPr>
        <w:spacing w:after="0" w:line="270" w:lineRule="atLeast"/>
        <w:rPr>
          <w:rFonts w:ascii="Arial" w:eastAsia="Times New Roman" w:hAnsi="Arial" w:cs="Arial"/>
          <w:color w:val="000000"/>
          <w:lang w:eastAsia="en-GB"/>
        </w:rPr>
      </w:pPr>
      <w:r w:rsidRPr="00010CEF">
        <w:rPr>
          <w:rFonts w:ascii="Arial" w:eastAsia="Times New Roman" w:hAnsi="Arial" w:cs="Arial"/>
          <w:b/>
          <w:bCs/>
          <w:color w:val="FF0000"/>
          <w:sz w:val="28"/>
          <w:szCs w:val="28"/>
          <w:lang w:eastAsia="en-GB"/>
        </w:rPr>
        <w:t>S</w:t>
      </w:r>
      <w:r w:rsidRPr="00010CEF">
        <w:rPr>
          <w:rFonts w:ascii="Arial" w:eastAsia="Times New Roman" w:hAnsi="Arial" w:cs="Arial"/>
          <w:color w:val="000000"/>
          <w:lang w:eastAsia="en-GB"/>
        </w:rPr>
        <w:t xml:space="preserve">timulation: </w:t>
      </w:r>
    </w:p>
    <w:p w:rsidR="00B407DE" w:rsidRDefault="00B407DE" w:rsidP="00B407DE">
      <w:pPr>
        <w:spacing w:after="0" w:line="270" w:lineRule="atLeast"/>
        <w:rPr>
          <w:rFonts w:ascii="Arial" w:eastAsia="Times New Roman" w:hAnsi="Arial" w:cs="Arial"/>
          <w:color w:val="000000"/>
          <w:lang w:eastAsia="en-GB"/>
        </w:rPr>
      </w:pPr>
    </w:p>
    <w:p w:rsidR="00B407DE" w:rsidRPr="00010CEF" w:rsidRDefault="00B407DE" w:rsidP="00B407DE">
      <w:pPr>
        <w:spacing w:after="0" w:line="270" w:lineRule="atLeast"/>
        <w:rPr>
          <w:rFonts w:ascii="Arial" w:eastAsia="Times New Roman" w:hAnsi="Arial" w:cs="Arial"/>
          <w:color w:val="000000"/>
          <w:lang w:eastAsia="en-GB"/>
        </w:rPr>
      </w:pPr>
      <w:r>
        <w:rPr>
          <w:rFonts w:ascii="Arial" w:eastAsia="Times New Roman" w:hAnsi="Arial" w:cs="Arial"/>
          <w:color w:val="000000"/>
          <w:lang w:eastAsia="en-GB"/>
        </w:rPr>
        <w:t xml:space="preserve">Once again, linked to the EYFS, nursery settings must provide a wide range of </w:t>
      </w:r>
      <w:r w:rsidRPr="00010CEF">
        <w:rPr>
          <w:rFonts w:ascii="Arial" w:eastAsia="Times New Roman" w:hAnsi="Arial" w:cs="Arial"/>
          <w:color w:val="000000"/>
          <w:lang w:eastAsia="en-GB"/>
        </w:rPr>
        <w:t xml:space="preserve">opportunities </w:t>
      </w:r>
      <w:r>
        <w:rPr>
          <w:rFonts w:ascii="Arial" w:eastAsia="Times New Roman" w:hAnsi="Arial" w:cs="Arial"/>
          <w:color w:val="000000"/>
          <w:lang w:eastAsia="en-GB"/>
        </w:rPr>
        <w:t xml:space="preserve">for all children </w:t>
      </w:r>
      <w:r w:rsidRPr="00010CEF">
        <w:rPr>
          <w:rFonts w:ascii="Arial" w:eastAsia="Times New Roman" w:hAnsi="Arial" w:cs="Arial"/>
          <w:color w:val="000000"/>
          <w:lang w:eastAsia="en-GB"/>
        </w:rPr>
        <w:t>to explore their environment and tackle new challenges</w:t>
      </w:r>
      <w:r>
        <w:rPr>
          <w:rFonts w:ascii="Arial" w:eastAsia="Times New Roman" w:hAnsi="Arial" w:cs="Arial"/>
          <w:color w:val="000000"/>
          <w:lang w:eastAsia="en-GB"/>
        </w:rPr>
        <w:t xml:space="preserve"> linked to their age and stages of development. It is important to remember that some children are much more adventurous than others and they may need to challenge themselves and try exploration at a different level.  </w:t>
      </w:r>
    </w:p>
    <w:p w:rsidR="00B407DE" w:rsidRPr="00010CEF" w:rsidRDefault="00B407DE" w:rsidP="00B407DE">
      <w:pPr>
        <w:rPr>
          <w:rFonts w:ascii="Arial" w:hAnsi="Arial" w:cs="Arial"/>
        </w:rPr>
      </w:pPr>
    </w:p>
    <w:p w:rsidR="00B407DE" w:rsidRDefault="00B407DE" w:rsidP="00B407DE"/>
    <w:p w:rsidR="003D7701" w:rsidRDefault="003D7701"/>
    <w:sectPr w:rsidR="003D7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D3C"/>
    <w:multiLevelType w:val="hybridMultilevel"/>
    <w:tmpl w:val="C910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8"/>
    <w:rsid w:val="0006604C"/>
    <w:rsid w:val="002C5736"/>
    <w:rsid w:val="003B72D6"/>
    <w:rsid w:val="003D7701"/>
    <w:rsid w:val="00694512"/>
    <w:rsid w:val="00A00F78"/>
    <w:rsid w:val="00B407DE"/>
    <w:rsid w:val="00D33CB1"/>
    <w:rsid w:val="00FE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1541A-F5EB-4013-B413-28F9185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701"/>
    <w:pPr>
      <w:spacing w:after="0" w:line="240" w:lineRule="auto"/>
    </w:pPr>
  </w:style>
  <w:style w:type="paragraph" w:styleId="ListParagraph">
    <w:name w:val="List Paragraph"/>
    <w:basedOn w:val="Normal"/>
    <w:uiPriority w:val="34"/>
    <w:qFormat/>
    <w:rsid w:val="002C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 Hardy</cp:lastModifiedBy>
  <cp:revision>2</cp:revision>
  <dcterms:created xsi:type="dcterms:W3CDTF">2018-01-24T12:36:00Z</dcterms:created>
  <dcterms:modified xsi:type="dcterms:W3CDTF">2018-01-24T12:36:00Z</dcterms:modified>
</cp:coreProperties>
</file>