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C7913" w:rsidR="0057787E" w:rsidP="3C268F70" w:rsidRDefault="0057787E" w14:paraId="0271B497" w14:noSpellErr="1" w14:textId="49A09C0C">
      <w:pPr>
        <w:pStyle w:val="Normal"/>
        <w:rPr>
          <w:rFonts w:ascii="Arial" w:hAnsi="Arial" w:cs="Arial"/>
          <w:b w:val="1"/>
          <w:bCs w:val="1"/>
          <w:color w:val="000000" w:themeColor="text1"/>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33AB33B" wp14:editId="344BB0AC">
                <wp:extent xmlns:wp="http://schemas.openxmlformats.org/drawingml/2006/wordprocessingDrawing" cx="7934325" cy="1914525"/>
                <wp:effectExtent xmlns:wp="http://schemas.openxmlformats.org/drawingml/2006/wordprocessingDrawing" l="19050" t="19050" r="28575" b="28575"/>
                <wp:docPr xmlns:wp="http://schemas.openxmlformats.org/drawingml/2006/wordprocessingDrawing" id="1691520473" name="Rectangle 2"/>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7934325" cy="19145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41469DD1">
              <v:rect xmlns:o="urn:schemas-microsoft-com:office:office" xmlns:v="urn:schemas-microsoft-com:vml" id="Rectangle 2" style="position:absolute;margin-left:-18pt;margin-top:2.25pt;width:624.75pt;height:15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ed="f" strokecolor="red" strokeweight="2.25pt" w14:anchorId="5C45D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">
                <w10:wrap xmlns:w10="urn:schemas-microsoft-com:office:word" anchorx="page"/>
              </v:rect>
            </w:pict>
          </mc:Fallback>
        </mc:AlternateContent>
      </w:r>
    </w:p>
    <w:p w:rsidRPr="003A6C5C" w:rsidR="00730154" w:rsidP="00476D3F" w:rsidRDefault="00730154" w14:paraId="5F29AF30" w14:textId="77777777">
      <w:pPr>
        <w:autoSpaceDE w:val="0"/>
        <w:autoSpaceDN w:val="0"/>
        <w:adjustRightInd w:val="0"/>
        <w:jc w:val="center"/>
        <w:rPr>
          <w:rFonts w:ascii="Arial" w:hAnsi="Arial" w:cs="Arial"/>
          <w:b/>
          <w:color w:val="000000" w:themeColor="text1"/>
          <w:sz w:val="28"/>
          <w:szCs w:val="28"/>
        </w:rPr>
      </w:pPr>
    </w:p>
    <w:p w:rsidR="003A6C5C" w:rsidP="00193E83" w:rsidRDefault="00BA0DBB" w14:paraId="5D32B654" w14:textId="275AAD54">
      <w:pPr>
        <w:jc w:val="center"/>
        <w:rPr>
          <w:rFonts w:ascii="Arial" w:hAnsi="Arial" w:cs="Arial"/>
          <w:b/>
          <w:color w:val="000000" w:themeColor="text1"/>
          <w:sz w:val="28"/>
          <w:szCs w:val="28"/>
        </w:rPr>
      </w:pPr>
      <w:r>
        <w:rPr>
          <w:rFonts w:ascii="Arial" w:hAnsi="Arial" w:cs="Arial"/>
          <w:b/>
          <w:color w:val="000000" w:themeColor="text1"/>
          <w:sz w:val="28"/>
          <w:szCs w:val="28"/>
        </w:rPr>
        <w:t>Early Years</w:t>
      </w:r>
      <w:r w:rsidR="00C27BAB">
        <w:rPr>
          <w:rFonts w:ascii="Arial" w:hAnsi="Arial" w:cs="Arial"/>
          <w:b/>
          <w:color w:val="000000" w:themeColor="text1"/>
          <w:sz w:val="28"/>
          <w:szCs w:val="28"/>
        </w:rPr>
        <w:t xml:space="preserve"> – Progression from </w:t>
      </w:r>
      <w:r w:rsidR="005F57A5">
        <w:rPr>
          <w:rFonts w:ascii="Arial" w:hAnsi="Arial" w:cs="Arial"/>
          <w:b/>
          <w:color w:val="000000" w:themeColor="text1"/>
          <w:sz w:val="28"/>
          <w:szCs w:val="28"/>
        </w:rPr>
        <w:t xml:space="preserve">Intermediate </w:t>
      </w:r>
      <w:r w:rsidR="00C27BAB">
        <w:rPr>
          <w:rFonts w:ascii="Arial" w:hAnsi="Arial" w:cs="Arial"/>
          <w:b/>
          <w:color w:val="000000" w:themeColor="text1"/>
          <w:sz w:val="28"/>
          <w:szCs w:val="28"/>
        </w:rPr>
        <w:t>Level 2 to</w:t>
      </w:r>
      <w:r w:rsidR="005F57A5">
        <w:rPr>
          <w:rFonts w:ascii="Arial" w:hAnsi="Arial" w:cs="Arial"/>
          <w:b/>
          <w:color w:val="000000" w:themeColor="text1"/>
          <w:sz w:val="28"/>
          <w:szCs w:val="28"/>
        </w:rPr>
        <w:t xml:space="preserve"> Advanced </w:t>
      </w:r>
      <w:r w:rsidR="00C27BAB">
        <w:rPr>
          <w:rFonts w:ascii="Arial" w:hAnsi="Arial" w:cs="Arial"/>
          <w:b/>
          <w:color w:val="000000" w:themeColor="text1"/>
          <w:sz w:val="28"/>
          <w:szCs w:val="28"/>
        </w:rPr>
        <w:t xml:space="preserve"> Level 3</w:t>
      </w:r>
    </w:p>
    <w:p w:rsidR="003A6C5C" w:rsidP="00193E83" w:rsidRDefault="003A6C5C" w14:paraId="7D89A8F3" w14:textId="77777777">
      <w:pPr>
        <w:autoSpaceDE w:val="0"/>
        <w:autoSpaceDN w:val="0"/>
        <w:adjustRightInd w:val="0"/>
        <w:rPr>
          <w:rFonts w:ascii="Arial" w:hAnsi="Arial" w:cs="Arial"/>
          <w:b/>
          <w:color w:val="000000" w:themeColor="text1"/>
          <w:sz w:val="28"/>
          <w:szCs w:val="28"/>
        </w:rPr>
      </w:pPr>
    </w:p>
    <w:p w:rsidR="00193E83" w:rsidP="00E95821" w:rsidRDefault="00193E83" w14:paraId="25237CD2" w14:textId="77777777">
      <w:pPr>
        <w:autoSpaceDE w:val="0"/>
        <w:autoSpaceDN w:val="0"/>
        <w:adjustRightInd w:val="0"/>
        <w:jc w:val="center"/>
        <w:rPr>
          <w:rFonts w:ascii="Arial" w:hAnsi="Arial" w:cs="Arial"/>
          <w:b/>
          <w:color w:val="000000" w:themeColor="text1"/>
          <w:sz w:val="28"/>
          <w:szCs w:val="28"/>
        </w:rPr>
      </w:pPr>
    </w:p>
    <w:p w:rsidR="00011A70" w:rsidP="00193E83" w:rsidRDefault="00903EB9" w14:paraId="5D785895" w14:textId="25E6C8ED">
      <w:pPr>
        <w:autoSpaceDE w:val="0"/>
        <w:autoSpaceDN w:val="0"/>
        <w:adjustRightInd w:val="0"/>
        <w:jc w:val="center"/>
        <w:rPr>
          <w:rFonts w:ascii="Arial" w:hAnsi="Arial" w:cs="Arial"/>
          <w:b/>
          <w:color w:val="000000" w:themeColor="text1"/>
          <w:sz w:val="28"/>
          <w:szCs w:val="28"/>
        </w:rPr>
      </w:pPr>
      <w:r>
        <w:rPr>
          <w:rFonts w:ascii="Arial" w:hAnsi="Arial" w:cs="Arial"/>
          <w:b/>
          <w:color w:val="000000" w:themeColor="text1"/>
          <w:sz w:val="28"/>
          <w:szCs w:val="28"/>
        </w:rPr>
        <w:t>Health and Safety -</w:t>
      </w:r>
      <w:r w:rsidR="00C27BAB">
        <w:rPr>
          <w:rFonts w:ascii="Arial" w:hAnsi="Arial" w:cs="Arial"/>
          <w:b/>
          <w:color w:val="000000" w:themeColor="text1"/>
          <w:sz w:val="28"/>
          <w:szCs w:val="28"/>
        </w:rPr>
        <w:t xml:space="preserve"> </w:t>
      </w:r>
      <w:r w:rsidR="00BA0DBB">
        <w:rPr>
          <w:rFonts w:ascii="Arial" w:hAnsi="Arial" w:cs="Arial"/>
          <w:b/>
          <w:color w:val="000000" w:themeColor="text1"/>
          <w:sz w:val="28"/>
          <w:szCs w:val="28"/>
        </w:rPr>
        <w:t>A</w:t>
      </w:r>
      <w:r w:rsidR="00C27BAB">
        <w:rPr>
          <w:rFonts w:ascii="Arial" w:hAnsi="Arial" w:cs="Arial"/>
          <w:b/>
          <w:color w:val="000000" w:themeColor="text1"/>
          <w:sz w:val="28"/>
          <w:szCs w:val="28"/>
        </w:rPr>
        <w:t xml:space="preserve">dvanced </w:t>
      </w:r>
      <w:r w:rsidR="00BA0DBB">
        <w:rPr>
          <w:rFonts w:ascii="Arial" w:hAnsi="Arial" w:cs="Arial"/>
          <w:b/>
          <w:color w:val="000000" w:themeColor="text1"/>
          <w:sz w:val="28"/>
          <w:szCs w:val="28"/>
        </w:rPr>
        <w:t>S</w:t>
      </w:r>
      <w:r w:rsidR="00C27BAB">
        <w:rPr>
          <w:rFonts w:ascii="Arial" w:hAnsi="Arial" w:cs="Arial"/>
          <w:b/>
          <w:color w:val="000000" w:themeColor="text1"/>
          <w:sz w:val="28"/>
          <w:szCs w:val="28"/>
        </w:rPr>
        <w:t>tudies</w:t>
      </w:r>
    </w:p>
    <w:p w:rsidR="00C27BAB" w:rsidP="00193E83" w:rsidRDefault="00C27BAB" w14:paraId="17DE2242" w14:textId="3FD4F43A">
      <w:pPr>
        <w:autoSpaceDE w:val="0"/>
        <w:autoSpaceDN w:val="0"/>
        <w:adjustRightInd w:val="0"/>
        <w:jc w:val="center"/>
        <w:rPr>
          <w:rFonts w:ascii="Arial" w:hAnsi="Arial" w:cs="Arial"/>
          <w:b/>
          <w:color w:val="000000" w:themeColor="text1"/>
          <w:sz w:val="28"/>
          <w:szCs w:val="28"/>
        </w:rPr>
      </w:pPr>
    </w:p>
    <w:p w:rsidRPr="003A6C5C" w:rsidR="00C27BAB" w:rsidP="00193E83" w:rsidRDefault="00903EB9" w14:paraId="67AA1C06" w14:textId="0077F2E5">
      <w:pPr>
        <w:autoSpaceDE w:val="0"/>
        <w:autoSpaceDN w:val="0"/>
        <w:adjustRightInd w:val="0"/>
        <w:jc w:val="center"/>
        <w:rPr>
          <w:rFonts w:ascii="Arial" w:hAnsi="Arial" w:cs="Arial"/>
          <w:b/>
          <w:color w:val="000000" w:themeColor="text1"/>
          <w:sz w:val="28"/>
          <w:szCs w:val="28"/>
        </w:rPr>
      </w:pPr>
      <w:r>
        <w:rPr>
          <w:rFonts w:ascii="Arial" w:hAnsi="Arial" w:cs="Arial"/>
          <w:b/>
          <w:color w:val="000000" w:themeColor="text1"/>
          <w:sz w:val="28"/>
          <w:szCs w:val="28"/>
        </w:rPr>
        <w:t>Understanding Risk Assessments</w:t>
      </w:r>
    </w:p>
    <w:p w:rsidRPr="003A6C5C" w:rsidR="0057787E" w:rsidP="003A6C5C" w:rsidRDefault="0057787E" w14:paraId="6CEB333A" w14:textId="77777777">
      <w:pPr>
        <w:autoSpaceDE w:val="0"/>
        <w:autoSpaceDN w:val="0"/>
        <w:adjustRightInd w:val="0"/>
        <w:jc w:val="center"/>
        <w:rPr>
          <w:rFonts w:ascii="Arial" w:hAnsi="Arial" w:cs="Arial"/>
          <w:b/>
          <w:color w:val="000000" w:themeColor="text1"/>
          <w:sz w:val="28"/>
          <w:szCs w:val="28"/>
        </w:rPr>
      </w:pPr>
    </w:p>
    <w:p w:rsidRPr="00AC7913" w:rsidR="0057787E" w:rsidP="0057787E" w:rsidRDefault="0057787E" w14:paraId="161935E1" w14:textId="77777777">
      <w:pPr>
        <w:rPr>
          <w:rFonts w:ascii="Arial" w:hAnsi="Arial" w:cs="Arial"/>
        </w:rPr>
      </w:pPr>
    </w:p>
    <w:p w:rsidRPr="00AC7913" w:rsidR="0057787E" w:rsidP="0057787E" w:rsidRDefault="0057787E" w14:paraId="6034AB50" w14:textId="77777777">
      <w:pPr>
        <w:rPr>
          <w:rFonts w:ascii="Arial" w:hAnsi="Arial" w:cs="Arial"/>
        </w:rPr>
      </w:pPr>
    </w:p>
    <w:p w:rsidRPr="00AC7913" w:rsidR="0057787E" w:rsidP="0057787E" w:rsidRDefault="0057787E" w14:paraId="5F9D0D34" w14:textId="39C4A183">
      <w:pPr>
        <w:rPr>
          <w:rFonts w:ascii="Arial" w:hAnsi="Arial" w:cs="Arial"/>
        </w:rPr>
      </w:pPr>
    </w:p>
    <w:p w:rsidRPr="00AC7913" w:rsidR="0057787E" w:rsidP="0057787E" w:rsidRDefault="0057787E" w14:paraId="2710685F" w14:textId="39E32155">
      <w:pPr>
        <w:rPr>
          <w:rFonts w:ascii="Arial" w:hAnsi="Arial" w:cs="Arial"/>
        </w:rPr>
      </w:pPr>
    </w:p>
    <w:p w:rsidRPr="00AC7913" w:rsidR="0057787E" w:rsidP="0057787E" w:rsidRDefault="0057787E" w14:paraId="3B80CE3E" w14:textId="39E2A6A3">
      <w:pPr>
        <w:rPr>
          <w:rFonts w:ascii="Arial" w:hAnsi="Arial" w:cs="Arial"/>
        </w:rPr>
      </w:pPr>
    </w:p>
    <w:p w:rsidRPr="00AC7913" w:rsidR="0057787E" w:rsidP="0057787E" w:rsidRDefault="0057787E" w14:paraId="5774F02C" w14:textId="0A3B2EA1">
      <w:pPr>
        <w:rPr>
          <w:rFonts w:ascii="Arial" w:hAnsi="Arial" w:cs="Arial"/>
        </w:rPr>
      </w:pPr>
    </w:p>
    <w:p w:rsidR="00193E83" w:rsidP="009C1C72" w:rsidRDefault="00193E83" w14:paraId="3C2EA50C" w14:textId="233C3A6F">
      <w:pPr>
        <w:rPr>
          <w:noProof/>
          <w:color w:val="0000FF"/>
          <w:lang w:eastAsia="en-GB"/>
        </w:rPr>
      </w:pPr>
    </w:p>
    <w:p w:rsidR="00476D3F" w:rsidP="009C1C72" w:rsidRDefault="00476D3F" w14:paraId="647E87C3" w14:textId="0A73903D">
      <w:pPr>
        <w:rPr>
          <w:rFonts w:ascii="Arial" w:hAnsi="Arial" w:cs="Arial"/>
        </w:rPr>
      </w:pPr>
    </w:p>
    <w:p w:rsidR="00355642" w:rsidP="009C1C72" w:rsidRDefault="00E20995" w14:paraId="652B2BD7" w14:textId="077D1818">
      <w:pPr>
        <w:rPr>
          <w:rFonts w:ascii="Arial" w:hAnsi="Arial" w:cs="Arial"/>
        </w:rPr>
      </w:pPr>
      <w:r>
        <w:rPr>
          <w:noProof/>
          <w:color w:val="0000FF"/>
        </w:rPr>
        <w:drawing>
          <wp:anchor distT="0" distB="0" distL="114300" distR="114300" simplePos="0" relativeHeight="251689984" behindDoc="0" locked="0" layoutInCell="1" allowOverlap="1" wp14:anchorId="6FB7E78C" wp14:editId="59A41992">
            <wp:simplePos x="0" y="0"/>
            <wp:positionH relativeFrom="margin">
              <wp:posOffset>-78739</wp:posOffset>
            </wp:positionH>
            <wp:positionV relativeFrom="paragraph">
              <wp:posOffset>118745</wp:posOffset>
            </wp:positionV>
            <wp:extent cx="5731510" cy="4295140"/>
            <wp:effectExtent l="247650" t="361950" r="250190" b="353060"/>
            <wp:wrapNone/>
            <wp:docPr id="21" name="Picture 21" descr="Image result for Risk assessments-school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isk assessments-schools">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166886">
                      <a:off x="0" y="0"/>
                      <a:ext cx="5731510" cy="4295140"/>
                    </a:xfrm>
                    <a:prstGeom prst="rect">
                      <a:avLst/>
                    </a:prstGeom>
                    <a:ln>
                      <a:noFill/>
                    </a:ln>
                    <a:effectLst>
                      <a:softEdge rad="112500"/>
                    </a:effectLst>
                  </pic:spPr>
                </pic:pic>
              </a:graphicData>
            </a:graphic>
          </wp:anchor>
        </w:drawing>
      </w:r>
    </w:p>
    <w:p w:rsidR="00355642" w:rsidP="009C1C72" w:rsidRDefault="00355642" w14:paraId="443DB571" w14:textId="00278745">
      <w:pPr>
        <w:rPr>
          <w:rFonts w:ascii="Arial" w:hAnsi="Arial" w:cs="Arial"/>
        </w:rPr>
      </w:pPr>
    </w:p>
    <w:p w:rsidR="00355642" w:rsidP="009C1C72" w:rsidRDefault="00355642" w14:paraId="0E667DD4" w14:textId="65D71FFD">
      <w:pPr>
        <w:rPr>
          <w:rFonts w:ascii="Arial" w:hAnsi="Arial" w:cs="Arial"/>
        </w:rPr>
      </w:pPr>
    </w:p>
    <w:p w:rsidR="00355642" w:rsidP="009C1C72" w:rsidRDefault="00355642" w14:paraId="0CF5F653" w14:textId="6E95B1A3">
      <w:pPr>
        <w:rPr>
          <w:rFonts w:ascii="Arial" w:hAnsi="Arial" w:cs="Arial"/>
        </w:rPr>
      </w:pPr>
    </w:p>
    <w:p w:rsidR="00355642" w:rsidP="009C1C72" w:rsidRDefault="00355642" w14:paraId="52F78C7E" w14:textId="4A9D96E2">
      <w:pPr>
        <w:rPr>
          <w:rFonts w:ascii="Arial" w:hAnsi="Arial" w:cs="Arial"/>
        </w:rPr>
      </w:pPr>
    </w:p>
    <w:p w:rsidR="00355642" w:rsidP="009C1C72" w:rsidRDefault="00355642" w14:paraId="7DD59C68" w14:textId="1B511718">
      <w:pPr>
        <w:rPr>
          <w:rFonts w:ascii="Arial" w:hAnsi="Arial" w:cs="Arial"/>
        </w:rPr>
      </w:pPr>
    </w:p>
    <w:p w:rsidR="00355642" w:rsidP="009C1C72" w:rsidRDefault="00355642" w14:paraId="06DE2B6F" w14:textId="0D201D69">
      <w:pPr>
        <w:rPr>
          <w:rFonts w:ascii="Arial" w:hAnsi="Arial" w:cs="Arial"/>
        </w:rPr>
      </w:pPr>
    </w:p>
    <w:p w:rsidR="00355642" w:rsidP="009C1C72" w:rsidRDefault="00355642" w14:paraId="1434F94C" w14:textId="07E241C4">
      <w:pPr>
        <w:rPr>
          <w:rFonts w:ascii="Arial" w:hAnsi="Arial" w:cs="Arial"/>
        </w:rPr>
      </w:pPr>
    </w:p>
    <w:p w:rsidR="00355642" w:rsidP="009C1C72" w:rsidRDefault="00355642" w14:paraId="4F4CA662" w14:textId="5A013EE7">
      <w:pPr>
        <w:rPr>
          <w:rFonts w:ascii="Arial" w:hAnsi="Arial" w:cs="Arial"/>
        </w:rPr>
      </w:pPr>
    </w:p>
    <w:p w:rsidR="00355642" w:rsidP="009C1C72" w:rsidRDefault="00355642" w14:paraId="4A97EC45" w14:textId="50E710A3">
      <w:pPr>
        <w:rPr>
          <w:rFonts w:ascii="Arial" w:hAnsi="Arial" w:cs="Arial"/>
        </w:rPr>
      </w:pPr>
    </w:p>
    <w:p w:rsidR="00355642" w:rsidP="009C1C72" w:rsidRDefault="00355642" w14:paraId="414FF7C5" w14:textId="3E29B3BC">
      <w:pPr>
        <w:rPr>
          <w:rFonts w:ascii="Arial" w:hAnsi="Arial" w:cs="Arial"/>
        </w:rPr>
      </w:pPr>
    </w:p>
    <w:p w:rsidR="00355642" w:rsidP="009C1C72" w:rsidRDefault="00355642" w14:paraId="33E11F34" w14:textId="317BC2F0">
      <w:pPr>
        <w:rPr>
          <w:rFonts w:ascii="Arial" w:hAnsi="Arial" w:cs="Arial"/>
        </w:rPr>
      </w:pPr>
    </w:p>
    <w:p w:rsidR="00355642" w:rsidP="009C1C72" w:rsidRDefault="00355642" w14:paraId="5E76D12D" w14:textId="77777777">
      <w:pPr>
        <w:rPr>
          <w:rFonts w:ascii="Arial" w:hAnsi="Arial" w:cs="Arial"/>
        </w:rPr>
      </w:pPr>
    </w:p>
    <w:p w:rsidR="00355642" w:rsidP="009C1C72" w:rsidRDefault="00355642" w14:paraId="0F438989" w14:textId="77777777">
      <w:pPr>
        <w:rPr>
          <w:rFonts w:ascii="Arial" w:hAnsi="Arial" w:cs="Arial"/>
        </w:rPr>
      </w:pPr>
    </w:p>
    <w:p w:rsidR="00355642" w:rsidP="009C1C72" w:rsidRDefault="00355642" w14:paraId="2D000C9C" w14:textId="7BC7498F">
      <w:pPr>
        <w:rPr>
          <w:rFonts w:ascii="Arial" w:hAnsi="Arial" w:cs="Arial"/>
        </w:rPr>
      </w:pPr>
    </w:p>
    <w:p w:rsidR="00355642" w:rsidP="009C1C72" w:rsidRDefault="00355642" w14:paraId="75F08D38" w14:textId="7AE54770">
      <w:pPr>
        <w:rPr>
          <w:rFonts w:ascii="Arial" w:hAnsi="Arial" w:cs="Arial"/>
        </w:rPr>
      </w:pPr>
    </w:p>
    <w:p w:rsidR="00355642" w:rsidP="009C1C72" w:rsidRDefault="00355642" w14:paraId="2866814D" w14:textId="578DE0B7">
      <w:pPr>
        <w:rPr>
          <w:rFonts w:ascii="Arial" w:hAnsi="Arial" w:cs="Arial"/>
        </w:rPr>
      </w:pPr>
    </w:p>
    <w:p w:rsidR="00355642" w:rsidP="009C1C72" w:rsidRDefault="00355642" w14:paraId="7F7B266F" w14:textId="58F7E346">
      <w:pPr>
        <w:rPr>
          <w:rFonts w:ascii="Arial" w:hAnsi="Arial" w:cs="Arial"/>
        </w:rPr>
      </w:pPr>
    </w:p>
    <w:p w:rsidR="00355642" w:rsidP="009C1C72" w:rsidRDefault="00355642" w14:paraId="327E6AC2" w14:textId="77777777">
      <w:pPr>
        <w:rPr>
          <w:rFonts w:ascii="Arial" w:hAnsi="Arial" w:cs="Arial"/>
        </w:rPr>
      </w:pPr>
    </w:p>
    <w:p w:rsidR="00355642" w:rsidP="009C1C72" w:rsidRDefault="00355642" w14:paraId="36D266D3" w14:textId="77777777">
      <w:pPr>
        <w:rPr>
          <w:rFonts w:ascii="Arial" w:hAnsi="Arial" w:cs="Arial"/>
        </w:rPr>
      </w:pPr>
    </w:p>
    <w:p w:rsidR="00355642" w:rsidP="009C1C72" w:rsidRDefault="00355642" w14:paraId="40BF7808" w14:textId="0F1D232A">
      <w:pPr>
        <w:rPr>
          <w:rFonts w:ascii="Arial" w:hAnsi="Arial" w:cs="Arial"/>
        </w:rPr>
      </w:pPr>
    </w:p>
    <w:p w:rsidR="00355642" w:rsidP="009C1C72" w:rsidRDefault="00355642" w14:paraId="0C6C9A69" w14:textId="6EE89A36">
      <w:pPr>
        <w:rPr>
          <w:rFonts w:ascii="Arial" w:hAnsi="Arial" w:cs="Arial"/>
        </w:rPr>
      </w:pPr>
    </w:p>
    <w:p w:rsidR="00355642" w:rsidP="009C1C72" w:rsidRDefault="00355642" w14:paraId="3D6C56E8" w14:textId="227C5298">
      <w:pPr>
        <w:rPr>
          <w:rFonts w:ascii="Arial" w:hAnsi="Arial" w:cs="Arial"/>
        </w:rPr>
      </w:pPr>
    </w:p>
    <w:p w:rsidR="00355642" w:rsidP="009C1C72" w:rsidRDefault="00355642" w14:paraId="004ED4EE" w14:textId="7C4E8380">
      <w:pPr>
        <w:rPr>
          <w:rFonts w:ascii="Arial" w:hAnsi="Arial" w:cs="Arial"/>
        </w:rPr>
      </w:pPr>
    </w:p>
    <w:p w:rsidR="00355642" w:rsidP="009C1C72" w:rsidRDefault="00355642" w14:paraId="6B4B6F59" w14:textId="77777777">
      <w:pPr>
        <w:rPr>
          <w:rFonts w:ascii="Arial" w:hAnsi="Arial" w:cs="Arial"/>
        </w:rPr>
      </w:pPr>
    </w:p>
    <w:p w:rsidR="00355642" w:rsidP="009C1C72" w:rsidRDefault="00355642" w14:paraId="47FB8EB6" w14:textId="77777777">
      <w:pPr>
        <w:rPr>
          <w:rFonts w:ascii="Arial" w:hAnsi="Arial" w:cs="Arial"/>
        </w:rPr>
      </w:pPr>
    </w:p>
    <w:p w:rsidR="00355642" w:rsidP="009C1C72" w:rsidRDefault="00355642" w14:paraId="189EBB34" w14:textId="77777777">
      <w:pPr>
        <w:rPr>
          <w:rFonts w:ascii="Arial" w:hAnsi="Arial" w:cs="Arial"/>
        </w:rPr>
      </w:pPr>
    </w:p>
    <w:p w:rsidRPr="00AC7913" w:rsidR="00355642" w:rsidP="009C1C72" w:rsidRDefault="00355642" w14:paraId="1C8080A0" w14:textId="77777777">
      <w:pPr>
        <w:rPr>
          <w:rFonts w:ascii="Arial" w:hAnsi="Arial" w:cs="Arial"/>
        </w:rPr>
      </w:pPr>
    </w:p>
    <w:p w:rsidR="00730154" w:rsidP="009C1C72" w:rsidRDefault="00730154" w14:paraId="08D33F96" w14:textId="77777777">
      <w:pPr>
        <w:rPr>
          <w:rFonts w:ascii="Arial" w:hAnsi="Arial" w:cs="Arial"/>
        </w:rPr>
      </w:pPr>
    </w:p>
    <w:p w:rsidR="00C0521C" w:rsidP="009C1C72" w:rsidRDefault="00C0521C" w14:paraId="2B3B1F95" w14:textId="77777777">
      <w:pPr>
        <w:rPr>
          <w:rFonts w:ascii="Arial" w:hAnsi="Arial" w:cs="Arial"/>
        </w:rPr>
      </w:pPr>
    </w:p>
    <w:p w:rsidR="00C0521C" w:rsidP="009C1C72" w:rsidRDefault="00C0521C" w14:paraId="1637528D" w14:textId="77777777">
      <w:pPr>
        <w:rPr>
          <w:rFonts w:ascii="Arial" w:hAnsi="Arial" w:cs="Arial"/>
        </w:rPr>
      </w:pPr>
    </w:p>
    <w:p w:rsidR="009E2CBD" w:rsidP="003329F1" w:rsidRDefault="009E2CBD" w14:paraId="6366A045" w14:textId="77777777">
      <w:pPr>
        <w:rPr>
          <w:rFonts w:ascii="Arial" w:hAnsi="Arial" w:cs="Arial"/>
          <w:b/>
        </w:rPr>
      </w:pPr>
    </w:p>
    <w:p w:rsidR="009E2CBD" w:rsidP="003329F1" w:rsidRDefault="009E2CBD" w14:paraId="731F67FB" w14:textId="77777777">
      <w:pPr>
        <w:rPr>
          <w:rFonts w:ascii="Arial" w:hAnsi="Arial" w:cs="Arial"/>
          <w:b/>
        </w:rPr>
      </w:pPr>
    </w:p>
    <w:p w:rsidR="009E2CBD" w:rsidP="003329F1" w:rsidRDefault="009E2CBD" w14:paraId="16E4FE20" w14:textId="77777777">
      <w:pPr>
        <w:rPr>
          <w:rFonts w:ascii="Arial" w:hAnsi="Arial" w:cs="Arial"/>
          <w:b/>
        </w:rPr>
      </w:pPr>
    </w:p>
    <w:p w:rsidR="009E2CBD" w:rsidP="003329F1" w:rsidRDefault="009E2CBD" w14:paraId="69F5C180" w14:textId="77777777">
      <w:pPr>
        <w:rPr>
          <w:rFonts w:ascii="Arial" w:hAnsi="Arial" w:cs="Arial"/>
          <w:b/>
        </w:rPr>
      </w:pPr>
    </w:p>
    <w:p w:rsidR="009E2CBD" w:rsidP="003329F1" w:rsidRDefault="009E2CBD" w14:paraId="140D4E54" w14:textId="77777777">
      <w:pPr>
        <w:rPr>
          <w:rFonts w:ascii="Arial" w:hAnsi="Arial" w:cs="Arial"/>
          <w:b/>
        </w:rPr>
      </w:pPr>
    </w:p>
    <w:p w:rsidR="006344AB" w:rsidP="00C27BAB" w:rsidRDefault="006344AB" w14:paraId="66284A7D" w14:textId="77777777">
      <w:pPr>
        <w:tabs>
          <w:tab w:val="left" w:pos="8010"/>
        </w:tabs>
        <w:rPr>
          <w:rFonts w:ascii="Arial" w:hAnsi="Arial" w:cs="Arial"/>
          <w:b/>
        </w:rPr>
      </w:pPr>
      <w:r>
        <w:rPr>
          <w:rFonts w:ascii="Arial" w:hAnsi="Arial" w:cs="Arial"/>
          <w:b/>
        </w:rPr>
        <w:t xml:space="preserve">“Congratulations” </w:t>
      </w:r>
    </w:p>
    <w:p w:rsidR="006344AB" w:rsidP="00C27BAB" w:rsidRDefault="006344AB" w14:paraId="529DC524" w14:textId="32178981">
      <w:pPr>
        <w:tabs>
          <w:tab w:val="left" w:pos="8010"/>
        </w:tabs>
        <w:rPr>
          <w:rFonts w:ascii="Arial" w:hAnsi="Arial" w:cs="Arial"/>
        </w:rPr>
      </w:pPr>
    </w:p>
    <w:p w:rsidR="00C27BAB" w:rsidP="00BA0DBB" w:rsidRDefault="006344AB" w14:paraId="3813D085" w14:textId="32BE8915">
      <w:pPr>
        <w:tabs>
          <w:tab w:val="left" w:pos="8010"/>
        </w:tabs>
        <w:jc w:val="both"/>
        <w:rPr>
          <w:rFonts w:ascii="Arial" w:hAnsi="Arial" w:cs="Arial"/>
          <w:b/>
        </w:rPr>
      </w:pPr>
      <w:r w:rsidRPr="006344AB">
        <w:rPr>
          <w:rFonts w:ascii="Arial" w:hAnsi="Arial" w:cs="Arial"/>
        </w:rPr>
        <w:t>on completing your Level 2 CYPW qualification</w:t>
      </w:r>
      <w:r>
        <w:rPr>
          <w:rFonts w:ascii="Arial" w:hAnsi="Arial" w:cs="Arial"/>
        </w:rPr>
        <w:t xml:space="preserve"> and progressing to level 3</w:t>
      </w:r>
      <w:r w:rsidR="00193E83">
        <w:rPr>
          <w:rFonts w:ascii="Arial" w:hAnsi="Arial" w:cs="Arial"/>
          <w:b/>
        </w:rPr>
        <w:tab/>
      </w:r>
    </w:p>
    <w:p w:rsidR="006344AB" w:rsidP="00BA0DBB" w:rsidRDefault="006344AB" w14:paraId="2BA3A984" w14:textId="77777777">
      <w:pPr>
        <w:tabs>
          <w:tab w:val="left" w:pos="8010"/>
        </w:tabs>
        <w:jc w:val="both"/>
        <w:rPr>
          <w:rFonts w:ascii="Arial" w:hAnsi="Arial" w:cs="Arial"/>
          <w:b/>
        </w:rPr>
      </w:pPr>
    </w:p>
    <w:p w:rsidR="006344AB" w:rsidP="00BA0DBB" w:rsidRDefault="006344AB" w14:paraId="7C24EBEF" w14:textId="77777777">
      <w:pPr>
        <w:tabs>
          <w:tab w:val="left" w:pos="8010"/>
        </w:tabs>
        <w:jc w:val="both"/>
        <w:rPr>
          <w:rFonts w:ascii="Arial" w:hAnsi="Arial" w:cs="Arial"/>
          <w:b/>
        </w:rPr>
      </w:pPr>
    </w:p>
    <w:p w:rsidR="0085035B" w:rsidP="00BA0DBB" w:rsidRDefault="00B23594" w14:paraId="1E435A3B" w14:textId="57EAE462">
      <w:pPr>
        <w:jc w:val="both"/>
        <w:rPr>
          <w:rFonts w:ascii="Arial" w:hAnsi="Arial" w:cs="Arial"/>
        </w:rPr>
      </w:pPr>
      <w:r w:rsidRPr="00B23594">
        <w:rPr>
          <w:rFonts w:ascii="Arial" w:hAnsi="Arial" w:cs="Arial"/>
        </w:rPr>
        <w:t>As part of your professional development</w:t>
      </w:r>
      <w:r>
        <w:rPr>
          <w:rFonts w:ascii="Arial" w:hAnsi="Arial" w:cs="Arial"/>
        </w:rPr>
        <w:t xml:space="preserve"> and to assist you in achieving your</w:t>
      </w:r>
      <w:r w:rsidRPr="00B23594">
        <w:rPr>
          <w:rFonts w:ascii="Arial" w:hAnsi="Arial" w:cs="Arial"/>
        </w:rPr>
        <w:t xml:space="preserve"> </w:t>
      </w:r>
      <w:r>
        <w:rPr>
          <w:rFonts w:ascii="Arial" w:hAnsi="Arial" w:cs="Arial"/>
        </w:rPr>
        <w:t>level 3 qualification, this support guide looks at the advanced studies you will need to develop and implement within your workplace</w:t>
      </w:r>
      <w:r w:rsidR="00E067D3">
        <w:rPr>
          <w:rFonts w:ascii="Arial" w:hAnsi="Arial" w:cs="Arial"/>
        </w:rPr>
        <w:t>.</w:t>
      </w:r>
    </w:p>
    <w:p w:rsidR="00E067D3" w:rsidP="00BA0DBB" w:rsidRDefault="00E067D3" w14:paraId="2D9117A9" w14:textId="36D36924">
      <w:pPr>
        <w:jc w:val="both"/>
        <w:rPr>
          <w:rFonts w:ascii="Arial" w:hAnsi="Arial" w:cs="Arial"/>
        </w:rPr>
      </w:pPr>
    </w:p>
    <w:p w:rsidR="00972BEA" w:rsidP="00BA0DBB" w:rsidRDefault="00E067D3" w14:paraId="2C01B52C" w14:textId="5395E328">
      <w:pPr>
        <w:jc w:val="both"/>
        <w:rPr>
          <w:rFonts w:ascii="Arial" w:hAnsi="Arial" w:cs="Arial"/>
        </w:rPr>
      </w:pPr>
      <w:r>
        <w:rPr>
          <w:rFonts w:ascii="Arial" w:hAnsi="Arial" w:cs="Arial"/>
        </w:rPr>
        <w:t>Detailed below allows an insight into what is required and how you might approach this</w:t>
      </w:r>
      <w:r w:rsidR="00860807">
        <w:rPr>
          <w:rFonts w:ascii="Arial" w:hAnsi="Arial" w:cs="Arial"/>
        </w:rPr>
        <w:t>. Included are some</w:t>
      </w:r>
      <w:r>
        <w:rPr>
          <w:rFonts w:ascii="Arial" w:hAnsi="Arial" w:cs="Arial"/>
        </w:rPr>
        <w:t xml:space="preserve"> practical examples of what you will be required to achieve</w:t>
      </w:r>
    </w:p>
    <w:p w:rsidR="00972BEA" w:rsidP="00BA0DBB" w:rsidRDefault="00972BEA" w14:paraId="2C8DB643" w14:textId="77777777">
      <w:pPr>
        <w:pStyle w:val="Heading2"/>
        <w:jc w:val="both"/>
        <w:rPr>
          <w:rFonts w:ascii="Arial" w:hAnsi="Arial" w:cs="Arial" w:eastAsiaTheme="minorHAnsi"/>
          <w:b/>
          <w:color w:val="auto"/>
          <w:sz w:val="22"/>
          <w:szCs w:val="22"/>
          <w:lang w:eastAsia="en-US"/>
        </w:rPr>
      </w:pPr>
    </w:p>
    <w:p w:rsidRPr="00653B97" w:rsidR="00653B97" w:rsidP="00BA0DBB" w:rsidRDefault="00972BEA" w14:paraId="479A9380" w14:textId="71BDAFDE">
      <w:pPr>
        <w:pStyle w:val="Heading2"/>
        <w:jc w:val="both"/>
        <w:rPr>
          <w:rFonts w:ascii="Arial" w:hAnsi="Arial" w:cs="Arial" w:eastAsiaTheme="minorHAnsi"/>
          <w:b/>
          <w:color w:val="auto"/>
          <w:sz w:val="22"/>
          <w:szCs w:val="22"/>
          <w:lang w:eastAsia="en-US"/>
        </w:rPr>
      </w:pPr>
      <w:r>
        <w:rPr>
          <w:rFonts w:ascii="Arial" w:hAnsi="Arial" w:cs="Arial" w:eastAsiaTheme="minorHAnsi"/>
          <w:b/>
          <w:color w:val="auto"/>
          <w:sz w:val="22"/>
          <w:szCs w:val="22"/>
          <w:lang w:eastAsia="en-US"/>
        </w:rPr>
        <w:t xml:space="preserve">Understanding in-depth </w:t>
      </w:r>
      <w:r w:rsidR="00BA0DBB">
        <w:rPr>
          <w:rFonts w:ascii="Arial" w:hAnsi="Arial" w:cs="Arial" w:eastAsiaTheme="minorHAnsi"/>
          <w:b/>
          <w:color w:val="auto"/>
          <w:sz w:val="22"/>
          <w:szCs w:val="22"/>
          <w:lang w:eastAsia="en-US"/>
        </w:rPr>
        <w:t>r</w:t>
      </w:r>
      <w:r>
        <w:rPr>
          <w:rFonts w:ascii="Arial" w:hAnsi="Arial" w:cs="Arial" w:eastAsiaTheme="minorHAnsi"/>
          <w:b/>
          <w:color w:val="auto"/>
          <w:sz w:val="22"/>
          <w:szCs w:val="22"/>
          <w:lang w:eastAsia="en-US"/>
        </w:rPr>
        <w:t>isk assessment</w:t>
      </w:r>
      <w:r w:rsidRPr="00653B97" w:rsidR="00653B97">
        <w:rPr>
          <w:rFonts w:ascii="Arial" w:hAnsi="Arial" w:cs="Arial" w:eastAsiaTheme="minorHAnsi"/>
          <w:b/>
          <w:color w:val="auto"/>
          <w:sz w:val="22"/>
          <w:szCs w:val="22"/>
          <w:lang w:eastAsia="en-US"/>
        </w:rPr>
        <w:t xml:space="preserve"> in your setting:</w:t>
      </w:r>
    </w:p>
    <w:p w:rsidRPr="00CF3F83" w:rsidR="00B75FED" w:rsidP="00BA0DBB" w:rsidRDefault="00CF3F83" w14:paraId="47CD82E0" w14:textId="3E20DB8E">
      <w:pPr>
        <w:shd w:val="clear" w:color="auto" w:fill="FFFFFF"/>
        <w:jc w:val="both"/>
        <w:rPr>
          <w:rFonts w:ascii="Arial" w:hAnsi="Arial" w:cs="Arial"/>
          <w:b/>
          <w:i/>
        </w:rPr>
      </w:pPr>
      <w:r w:rsidRPr="00CF3F83">
        <w:rPr>
          <w:rFonts w:ascii="Arial" w:hAnsi="Arial" w:cs="Arial"/>
          <w:b/>
          <w:i/>
        </w:rPr>
        <w:t>Introduction</w:t>
      </w:r>
    </w:p>
    <w:p w:rsidR="00CF3F83" w:rsidP="00BA0DBB" w:rsidRDefault="00CF3F83" w14:paraId="0D939AD9" w14:textId="77777777">
      <w:pPr>
        <w:shd w:val="clear" w:color="auto" w:fill="FFFFFF"/>
        <w:jc w:val="both"/>
        <w:rPr>
          <w:rFonts w:ascii="Arial" w:hAnsi="Arial" w:cs="Arial"/>
        </w:rPr>
      </w:pPr>
    </w:p>
    <w:p w:rsidR="00CF3F83" w:rsidP="00BA0DBB" w:rsidRDefault="00CF3F83" w14:paraId="2CEF8681" w14:textId="7A41D758">
      <w:pPr>
        <w:autoSpaceDE w:val="0"/>
        <w:autoSpaceDN w:val="0"/>
        <w:adjustRightInd w:val="0"/>
        <w:jc w:val="both"/>
        <w:rPr>
          <w:rFonts w:ascii="Arial" w:hAnsi="Arial" w:cs="Arial"/>
        </w:rPr>
      </w:pPr>
      <w:r w:rsidRPr="00CF3F83">
        <w:rPr>
          <w:rFonts w:ascii="Arial" w:hAnsi="Arial" w:cs="Arial"/>
        </w:rPr>
        <w:t>Assisting with risk assessment is an important part of your role as a practitioner working</w:t>
      </w:r>
      <w:r>
        <w:rPr>
          <w:rFonts w:ascii="Arial" w:hAnsi="Arial" w:cs="Arial"/>
        </w:rPr>
        <w:t xml:space="preserve"> </w:t>
      </w:r>
      <w:r w:rsidRPr="00CF3F83">
        <w:rPr>
          <w:rFonts w:ascii="Arial" w:hAnsi="Arial" w:cs="Arial"/>
        </w:rPr>
        <w:t xml:space="preserve">with children and young people. </w:t>
      </w:r>
    </w:p>
    <w:p w:rsidR="00CF3F83" w:rsidP="00BA0DBB" w:rsidRDefault="00CF3F83" w14:paraId="54A7EE32" w14:textId="77777777">
      <w:pPr>
        <w:autoSpaceDE w:val="0"/>
        <w:autoSpaceDN w:val="0"/>
        <w:adjustRightInd w:val="0"/>
        <w:jc w:val="both"/>
        <w:rPr>
          <w:rFonts w:ascii="Arial" w:hAnsi="Arial" w:cs="Arial"/>
        </w:rPr>
      </w:pPr>
    </w:p>
    <w:p w:rsidR="00CF3F83" w:rsidP="00BA0DBB" w:rsidRDefault="00CF3F83" w14:paraId="19E89765" w14:textId="77777777">
      <w:pPr>
        <w:autoSpaceDE w:val="0"/>
        <w:autoSpaceDN w:val="0"/>
        <w:adjustRightInd w:val="0"/>
        <w:jc w:val="both"/>
        <w:rPr>
          <w:rFonts w:ascii="Arial" w:hAnsi="Arial" w:cs="Arial"/>
        </w:rPr>
      </w:pPr>
      <w:r w:rsidRPr="00CF3F83">
        <w:rPr>
          <w:rFonts w:ascii="Arial" w:hAnsi="Arial" w:cs="Arial"/>
        </w:rPr>
        <w:t>We use risk assessment to help manage both health and</w:t>
      </w:r>
      <w:r>
        <w:rPr>
          <w:rFonts w:ascii="Arial" w:hAnsi="Arial" w:cs="Arial"/>
        </w:rPr>
        <w:t xml:space="preserve"> </w:t>
      </w:r>
      <w:r w:rsidRPr="00CF3F83">
        <w:rPr>
          <w:rFonts w:ascii="Arial" w:hAnsi="Arial" w:cs="Arial"/>
        </w:rPr>
        <w:t>safety and children’s welfare. Your manager and other colleagues will have overall</w:t>
      </w:r>
      <w:r>
        <w:rPr>
          <w:rFonts w:ascii="Arial" w:hAnsi="Arial" w:cs="Arial"/>
        </w:rPr>
        <w:t xml:space="preserve"> </w:t>
      </w:r>
      <w:r w:rsidRPr="00CF3F83">
        <w:rPr>
          <w:rFonts w:ascii="Arial" w:hAnsi="Arial" w:cs="Arial"/>
        </w:rPr>
        <w:t xml:space="preserve">responsibility for risk assessments. </w:t>
      </w:r>
    </w:p>
    <w:p w:rsidR="00CF3F83" w:rsidP="00BA0DBB" w:rsidRDefault="00CF3F83" w14:paraId="5226C117" w14:textId="77777777">
      <w:pPr>
        <w:autoSpaceDE w:val="0"/>
        <w:autoSpaceDN w:val="0"/>
        <w:adjustRightInd w:val="0"/>
        <w:jc w:val="both"/>
        <w:rPr>
          <w:rFonts w:ascii="Arial" w:hAnsi="Arial" w:cs="Arial"/>
        </w:rPr>
      </w:pPr>
    </w:p>
    <w:p w:rsidRPr="00CF3F83" w:rsidR="00CF3F83" w:rsidP="00BA0DBB" w:rsidRDefault="00CF3F83" w14:paraId="72D68B68" w14:textId="75EDA372">
      <w:pPr>
        <w:autoSpaceDE w:val="0"/>
        <w:autoSpaceDN w:val="0"/>
        <w:adjustRightInd w:val="0"/>
        <w:jc w:val="both"/>
        <w:rPr>
          <w:rFonts w:ascii="Arial" w:hAnsi="Arial" w:cs="Arial"/>
        </w:rPr>
      </w:pPr>
      <w:r w:rsidRPr="00CF3F83">
        <w:rPr>
          <w:rFonts w:ascii="Arial" w:hAnsi="Arial" w:cs="Arial"/>
        </w:rPr>
        <w:t>However, they will rely on staff to help them to gather</w:t>
      </w:r>
      <w:r>
        <w:rPr>
          <w:rFonts w:ascii="Arial" w:hAnsi="Arial" w:cs="Arial"/>
        </w:rPr>
        <w:t xml:space="preserve"> </w:t>
      </w:r>
      <w:r w:rsidRPr="00CF3F83">
        <w:rPr>
          <w:rFonts w:ascii="Arial" w:hAnsi="Arial" w:cs="Arial"/>
        </w:rPr>
        <w:t>information and to recognise hazards and risks for employees, children and visitors.</w:t>
      </w:r>
    </w:p>
    <w:p w:rsidR="00CF3F83" w:rsidP="00BA0DBB" w:rsidRDefault="00CF3F83" w14:paraId="12D6F2AB" w14:textId="77777777">
      <w:pPr>
        <w:autoSpaceDE w:val="0"/>
        <w:autoSpaceDN w:val="0"/>
        <w:adjustRightInd w:val="0"/>
        <w:jc w:val="both"/>
        <w:rPr>
          <w:rFonts w:ascii="Arial" w:hAnsi="Arial" w:cs="Arial"/>
        </w:rPr>
      </w:pPr>
    </w:p>
    <w:p w:rsidR="00CF3F83" w:rsidP="00BA0DBB" w:rsidRDefault="00CF3F83" w14:paraId="3B266AF2" w14:textId="77777777">
      <w:pPr>
        <w:autoSpaceDE w:val="0"/>
        <w:autoSpaceDN w:val="0"/>
        <w:adjustRightInd w:val="0"/>
        <w:jc w:val="both"/>
        <w:rPr>
          <w:rFonts w:ascii="Arial" w:hAnsi="Arial" w:cs="Arial"/>
        </w:rPr>
      </w:pPr>
      <w:r w:rsidRPr="00CF3F83">
        <w:rPr>
          <w:rFonts w:ascii="Arial" w:hAnsi="Arial" w:cs="Arial"/>
        </w:rPr>
        <w:t>This workbook will help you to understand the processes involved in risk assessment and</w:t>
      </w:r>
      <w:r>
        <w:rPr>
          <w:rFonts w:ascii="Arial" w:hAnsi="Arial" w:cs="Arial"/>
        </w:rPr>
        <w:t xml:space="preserve"> </w:t>
      </w:r>
      <w:r w:rsidRPr="00CF3F83">
        <w:rPr>
          <w:rFonts w:ascii="Arial" w:hAnsi="Arial" w:cs="Arial"/>
        </w:rPr>
        <w:t>the importance of keeping accurate records.</w:t>
      </w:r>
    </w:p>
    <w:p w:rsidR="00CF3F83" w:rsidP="00BA0DBB" w:rsidRDefault="00CF3F83" w14:paraId="2913C84A" w14:textId="77777777">
      <w:pPr>
        <w:autoSpaceDE w:val="0"/>
        <w:autoSpaceDN w:val="0"/>
        <w:adjustRightInd w:val="0"/>
        <w:jc w:val="both"/>
        <w:rPr>
          <w:rFonts w:ascii="Arial" w:hAnsi="Arial" w:cs="Arial"/>
        </w:rPr>
      </w:pPr>
    </w:p>
    <w:p w:rsidR="00CF3F83" w:rsidP="00BA0DBB" w:rsidRDefault="00CF3F83" w14:paraId="0F2CF69D" w14:textId="77777777">
      <w:pPr>
        <w:autoSpaceDE w:val="0"/>
        <w:autoSpaceDN w:val="0"/>
        <w:adjustRightInd w:val="0"/>
        <w:jc w:val="both"/>
        <w:rPr>
          <w:rFonts w:ascii="Arial" w:hAnsi="Arial" w:cs="Arial"/>
        </w:rPr>
      </w:pPr>
    </w:p>
    <w:p w:rsidRPr="00CF3F83" w:rsidR="00CF3F83" w:rsidP="00CF3F83" w:rsidRDefault="00CF3F83" w14:paraId="3835A1EE" w14:textId="77777777">
      <w:pPr>
        <w:autoSpaceDE w:val="0"/>
        <w:autoSpaceDN w:val="0"/>
        <w:adjustRightInd w:val="0"/>
        <w:rPr>
          <w:rFonts w:ascii="Arial" w:hAnsi="Arial" w:cs="Arial"/>
          <w:b/>
          <w:i/>
        </w:rPr>
      </w:pPr>
      <w:r w:rsidRPr="00CF3F83">
        <w:rPr>
          <w:rFonts w:ascii="Arial" w:hAnsi="Arial" w:cs="Arial"/>
          <w:b/>
          <w:i/>
        </w:rPr>
        <w:t>When do we assess risks?</w:t>
      </w:r>
    </w:p>
    <w:p w:rsidR="00CF3F83" w:rsidP="00CF3F83" w:rsidRDefault="00CF3F83" w14:paraId="7E2A3D38" w14:textId="77777777">
      <w:pPr>
        <w:autoSpaceDE w:val="0"/>
        <w:autoSpaceDN w:val="0"/>
        <w:adjustRightInd w:val="0"/>
        <w:rPr>
          <w:rFonts w:ascii="MyriadPro-Light" w:hAnsi="MyriadPro-Light" w:cs="MyriadPro-Light"/>
          <w:color w:val="003D7D"/>
          <w:sz w:val="20"/>
          <w:szCs w:val="20"/>
        </w:rPr>
      </w:pPr>
    </w:p>
    <w:p w:rsidR="00901D02" w:rsidP="00CF3F83" w:rsidRDefault="00CF3F83" w14:paraId="5D134C99" w14:textId="77777777">
      <w:pPr>
        <w:autoSpaceDE w:val="0"/>
        <w:autoSpaceDN w:val="0"/>
        <w:adjustRightInd w:val="0"/>
        <w:rPr>
          <w:rFonts w:ascii="Arial" w:hAnsi="Arial" w:cs="Arial"/>
        </w:rPr>
      </w:pPr>
      <w:r w:rsidRPr="00CF3F83">
        <w:rPr>
          <w:rFonts w:ascii="Arial" w:hAnsi="Arial" w:cs="Arial"/>
        </w:rPr>
        <w:t xml:space="preserve">In our everyday lives we assess risks all the time. </w:t>
      </w:r>
    </w:p>
    <w:p w:rsidR="00901D02" w:rsidP="00CF3F83" w:rsidRDefault="00901D02" w14:paraId="4E53531F" w14:textId="77777777">
      <w:pPr>
        <w:autoSpaceDE w:val="0"/>
        <w:autoSpaceDN w:val="0"/>
        <w:adjustRightInd w:val="0"/>
        <w:rPr>
          <w:rFonts w:ascii="Arial" w:hAnsi="Arial" w:cs="Arial"/>
        </w:rPr>
      </w:pPr>
    </w:p>
    <w:p w:rsidRPr="00CF3F83" w:rsidR="00CF3F83" w:rsidP="00CF3F83" w:rsidRDefault="00CF3F83" w14:paraId="7C91F5D5" w14:textId="486E6631">
      <w:pPr>
        <w:autoSpaceDE w:val="0"/>
        <w:autoSpaceDN w:val="0"/>
        <w:adjustRightInd w:val="0"/>
        <w:rPr>
          <w:rFonts w:ascii="Arial" w:hAnsi="Arial" w:cs="Arial"/>
        </w:rPr>
      </w:pPr>
      <w:r w:rsidRPr="00CF3F83">
        <w:rPr>
          <w:rFonts w:ascii="Arial" w:hAnsi="Arial" w:cs="Arial"/>
        </w:rPr>
        <w:t>For example:</w:t>
      </w:r>
    </w:p>
    <w:p w:rsidR="00901D02" w:rsidP="00CF3F83" w:rsidRDefault="00901D02" w14:paraId="669A0FE4" w14:textId="77777777">
      <w:pPr>
        <w:autoSpaceDE w:val="0"/>
        <w:autoSpaceDN w:val="0"/>
        <w:adjustRightInd w:val="0"/>
        <w:rPr>
          <w:rFonts w:ascii="Arial" w:hAnsi="Arial" w:cs="Arial"/>
        </w:rPr>
      </w:pPr>
    </w:p>
    <w:p w:rsidR="00901D02" w:rsidP="00CF3F83" w:rsidRDefault="00CF3F83" w14:paraId="65CF59CE" w14:textId="77777777">
      <w:pPr>
        <w:pStyle w:val="ListParagraph"/>
        <w:numPr>
          <w:ilvl w:val="0"/>
          <w:numId w:val="22"/>
        </w:numPr>
        <w:autoSpaceDE w:val="0"/>
        <w:autoSpaceDN w:val="0"/>
        <w:adjustRightInd w:val="0"/>
        <w:rPr>
          <w:rFonts w:ascii="Arial" w:hAnsi="Arial" w:cs="Arial"/>
        </w:rPr>
      </w:pPr>
      <w:r w:rsidRPr="00901D02">
        <w:rPr>
          <w:rFonts w:ascii="Arial" w:hAnsi="Arial" w:cs="Arial"/>
        </w:rPr>
        <w:t>As a pedestrian, we decide when it is safe to cross the road.</w:t>
      </w:r>
    </w:p>
    <w:p w:rsidR="00901D02" w:rsidP="00901D02" w:rsidRDefault="00901D02" w14:paraId="6732E578" w14:textId="77777777">
      <w:pPr>
        <w:pStyle w:val="ListParagraph"/>
        <w:autoSpaceDE w:val="0"/>
        <w:autoSpaceDN w:val="0"/>
        <w:adjustRightInd w:val="0"/>
        <w:rPr>
          <w:rFonts w:ascii="Arial" w:hAnsi="Arial" w:cs="Arial"/>
        </w:rPr>
      </w:pPr>
    </w:p>
    <w:p w:rsidR="00901D02" w:rsidP="00CF3F83" w:rsidRDefault="00CF3F83" w14:paraId="5E4C555D" w14:textId="77777777">
      <w:pPr>
        <w:pStyle w:val="ListParagraph"/>
        <w:numPr>
          <w:ilvl w:val="0"/>
          <w:numId w:val="22"/>
        </w:numPr>
        <w:autoSpaceDE w:val="0"/>
        <w:autoSpaceDN w:val="0"/>
        <w:adjustRightInd w:val="0"/>
        <w:rPr>
          <w:rFonts w:ascii="Arial" w:hAnsi="Arial" w:cs="Arial"/>
        </w:rPr>
      </w:pPr>
      <w:r w:rsidRPr="00901D02">
        <w:rPr>
          <w:rFonts w:ascii="Arial" w:hAnsi="Arial" w:cs="Arial"/>
        </w:rPr>
        <w:t>As a motorist, we decide when it is safe to pull out at a junction.</w:t>
      </w:r>
    </w:p>
    <w:p w:rsidR="00901D02" w:rsidP="00901D02" w:rsidRDefault="00901D02" w14:paraId="3F6536C7" w14:textId="77777777">
      <w:pPr>
        <w:pStyle w:val="ListParagraph"/>
        <w:autoSpaceDE w:val="0"/>
        <w:autoSpaceDN w:val="0"/>
        <w:adjustRightInd w:val="0"/>
        <w:rPr>
          <w:rFonts w:ascii="Arial" w:hAnsi="Arial" w:cs="Arial"/>
        </w:rPr>
      </w:pPr>
    </w:p>
    <w:p w:rsidR="00901D02" w:rsidP="00CF3F83" w:rsidRDefault="00CF3F83" w14:paraId="758166F2" w14:textId="77777777">
      <w:pPr>
        <w:pStyle w:val="ListParagraph"/>
        <w:numPr>
          <w:ilvl w:val="0"/>
          <w:numId w:val="22"/>
        </w:numPr>
        <w:autoSpaceDE w:val="0"/>
        <w:autoSpaceDN w:val="0"/>
        <w:adjustRightInd w:val="0"/>
        <w:rPr>
          <w:rFonts w:ascii="Arial" w:hAnsi="Arial" w:cs="Arial"/>
        </w:rPr>
      </w:pPr>
      <w:r w:rsidRPr="00901D02">
        <w:rPr>
          <w:rFonts w:ascii="Arial" w:hAnsi="Arial" w:cs="Arial"/>
        </w:rPr>
        <w:t>After a night out we decide whether it is safe to walk home, arrange a lift or use a taxi.</w:t>
      </w:r>
    </w:p>
    <w:p w:rsidR="00901D02" w:rsidP="00901D02" w:rsidRDefault="00901D02" w14:paraId="314C56C4" w14:textId="77777777">
      <w:pPr>
        <w:pStyle w:val="ListParagraph"/>
        <w:autoSpaceDE w:val="0"/>
        <w:autoSpaceDN w:val="0"/>
        <w:adjustRightInd w:val="0"/>
        <w:rPr>
          <w:rFonts w:ascii="Arial" w:hAnsi="Arial" w:cs="Arial"/>
        </w:rPr>
      </w:pPr>
    </w:p>
    <w:p w:rsidR="00901D02" w:rsidP="00CF3F83" w:rsidRDefault="00CF3F83" w14:paraId="3DB5E45E" w14:textId="77777777">
      <w:pPr>
        <w:pStyle w:val="ListParagraph"/>
        <w:numPr>
          <w:ilvl w:val="0"/>
          <w:numId w:val="22"/>
        </w:numPr>
        <w:autoSpaceDE w:val="0"/>
        <w:autoSpaceDN w:val="0"/>
        <w:adjustRightInd w:val="0"/>
        <w:rPr>
          <w:rFonts w:ascii="Arial" w:hAnsi="Arial" w:cs="Arial"/>
        </w:rPr>
      </w:pPr>
      <w:r w:rsidRPr="00901D02">
        <w:rPr>
          <w:rFonts w:ascii="Arial" w:hAnsi="Arial" w:cs="Arial"/>
        </w:rPr>
        <w:t>We decide whether or not to smoke tobacco or take drugs.</w:t>
      </w:r>
    </w:p>
    <w:p w:rsidR="00901D02" w:rsidP="00901D02" w:rsidRDefault="00901D02" w14:paraId="4E48BF2F" w14:textId="77777777">
      <w:pPr>
        <w:pStyle w:val="ListParagraph"/>
        <w:autoSpaceDE w:val="0"/>
        <w:autoSpaceDN w:val="0"/>
        <w:adjustRightInd w:val="0"/>
        <w:rPr>
          <w:rFonts w:ascii="Arial" w:hAnsi="Arial" w:cs="Arial"/>
        </w:rPr>
      </w:pPr>
    </w:p>
    <w:p w:rsidRPr="00901D02" w:rsidR="00CF3F83" w:rsidP="00CF3F83" w:rsidRDefault="00CF3F83" w14:paraId="3CB2EB09" w14:textId="57DB431E">
      <w:pPr>
        <w:pStyle w:val="ListParagraph"/>
        <w:numPr>
          <w:ilvl w:val="0"/>
          <w:numId w:val="22"/>
        </w:numPr>
        <w:autoSpaceDE w:val="0"/>
        <w:autoSpaceDN w:val="0"/>
        <w:adjustRightInd w:val="0"/>
        <w:rPr>
          <w:rFonts w:ascii="Arial" w:hAnsi="Arial" w:cs="Arial"/>
        </w:rPr>
        <w:sectPr w:rsidRPr="00901D02" w:rsidR="00CF3F83" w:rsidSect="005A2483">
          <w:pgSz w:w="11906" w:h="16838" w:orient="portrait"/>
          <w:pgMar w:top="1440" w:right="1440" w:bottom="1440" w:left="1440" w:header="708" w:footer="708" w:gutter="0"/>
          <w:cols w:space="708"/>
          <w:docGrid w:linePitch="360"/>
        </w:sectPr>
      </w:pPr>
      <w:r w:rsidRPr="00901D02">
        <w:rPr>
          <w:rFonts w:ascii="Arial" w:hAnsi="Arial" w:cs="Arial"/>
        </w:rPr>
        <w:t>We decide whether to move a heavy object alone or wait for help.</w:t>
      </w:r>
    </w:p>
    <w:p w:rsidRPr="00901D02" w:rsidR="00901D02" w:rsidP="00901D02" w:rsidRDefault="00901D02" w14:paraId="3644B037" w14:textId="77777777">
      <w:pPr>
        <w:autoSpaceDE w:val="0"/>
        <w:autoSpaceDN w:val="0"/>
        <w:adjustRightInd w:val="0"/>
        <w:rPr>
          <w:rFonts w:ascii="Arial" w:hAnsi="Arial" w:cs="Arial"/>
          <w:b/>
          <w:i/>
        </w:rPr>
      </w:pPr>
      <w:r w:rsidRPr="00901D02">
        <w:rPr>
          <w:rFonts w:ascii="Arial" w:hAnsi="Arial" w:cs="Arial"/>
          <w:b/>
          <w:i/>
        </w:rPr>
        <w:lastRenderedPageBreak/>
        <w:t>Hazards and risks</w:t>
      </w:r>
    </w:p>
    <w:p w:rsidR="00901D02" w:rsidP="00901D02" w:rsidRDefault="00901D02" w14:paraId="302E38DB" w14:textId="77777777">
      <w:pPr>
        <w:autoSpaceDE w:val="0"/>
        <w:autoSpaceDN w:val="0"/>
        <w:adjustRightInd w:val="0"/>
        <w:rPr>
          <w:rFonts w:ascii="MyriadPro-Light" w:hAnsi="MyriadPro-Light" w:cs="MyriadPro-Light"/>
          <w:color w:val="003D7D"/>
          <w:sz w:val="20"/>
          <w:szCs w:val="20"/>
        </w:rPr>
      </w:pPr>
    </w:p>
    <w:p w:rsidRPr="00901D02" w:rsidR="00901D02" w:rsidP="00901D02" w:rsidRDefault="00901D02" w14:paraId="0428F730" w14:textId="7847EEF0">
      <w:pPr>
        <w:autoSpaceDE w:val="0"/>
        <w:autoSpaceDN w:val="0"/>
        <w:adjustRightInd w:val="0"/>
        <w:rPr>
          <w:rFonts w:ascii="Arial" w:hAnsi="Arial" w:cs="Arial"/>
        </w:rPr>
      </w:pPr>
      <w:r w:rsidRPr="00901D02">
        <w:rPr>
          <w:rFonts w:ascii="Arial" w:hAnsi="Arial" w:cs="Arial"/>
        </w:rPr>
        <w:t>In order to make risk assessments we have to recognise hazards and risks.</w:t>
      </w:r>
    </w:p>
    <w:p w:rsidRPr="00901D02" w:rsidR="00901D02" w:rsidP="00901D02" w:rsidRDefault="00901D02" w14:paraId="7AA67507" w14:textId="77777777">
      <w:pPr>
        <w:autoSpaceDE w:val="0"/>
        <w:autoSpaceDN w:val="0"/>
        <w:adjustRightInd w:val="0"/>
        <w:rPr>
          <w:rFonts w:ascii="Arial" w:hAnsi="Arial" w:cs="Arial"/>
        </w:rPr>
      </w:pPr>
    </w:p>
    <w:p w:rsidR="00B75FED" w:rsidP="00901D02" w:rsidRDefault="00901D02" w14:paraId="3ABB1C73" w14:textId="77777777">
      <w:pPr>
        <w:autoSpaceDE w:val="0"/>
        <w:autoSpaceDN w:val="0"/>
        <w:adjustRightInd w:val="0"/>
        <w:rPr>
          <w:rFonts w:ascii="Arial" w:hAnsi="Arial" w:cs="Arial"/>
        </w:rPr>
      </w:pPr>
      <w:r w:rsidRPr="00901D02">
        <w:rPr>
          <w:rFonts w:ascii="Arial" w:hAnsi="Arial" w:cs="Arial"/>
        </w:rPr>
        <w:t xml:space="preserve">A </w:t>
      </w:r>
      <w:r w:rsidRPr="00CF221B">
        <w:rPr>
          <w:rFonts w:ascii="Arial" w:hAnsi="Arial" w:cs="Arial"/>
          <w:b/>
          <w:i/>
        </w:rPr>
        <w:t>hazard</w:t>
      </w:r>
      <w:r w:rsidRPr="00901D02">
        <w:rPr>
          <w:rFonts w:ascii="Arial" w:hAnsi="Arial" w:cs="Arial"/>
        </w:rPr>
        <w:t xml:space="preserve"> is defined as anything that has the potential to cause harm. A hazard may</w:t>
      </w:r>
      <w:r>
        <w:rPr>
          <w:rFonts w:ascii="Arial" w:hAnsi="Arial" w:cs="Arial"/>
        </w:rPr>
        <w:t xml:space="preserve"> </w:t>
      </w:r>
      <w:r w:rsidRPr="00901D02">
        <w:rPr>
          <w:rFonts w:ascii="Arial" w:hAnsi="Arial" w:cs="Arial"/>
        </w:rPr>
        <w:t>be a substance, a piece of equipment or a work procedure or, in the childcare sector, a</w:t>
      </w:r>
      <w:r>
        <w:rPr>
          <w:rFonts w:ascii="Arial" w:hAnsi="Arial" w:cs="Arial"/>
        </w:rPr>
        <w:t xml:space="preserve"> </w:t>
      </w:r>
      <w:r w:rsidRPr="00901D02">
        <w:rPr>
          <w:rFonts w:ascii="Arial" w:hAnsi="Arial" w:cs="Arial"/>
        </w:rPr>
        <w:t>child’s condition.</w:t>
      </w:r>
    </w:p>
    <w:p w:rsidR="00901D02" w:rsidP="00901D02" w:rsidRDefault="00901D02" w14:paraId="0EB9F39C" w14:textId="77777777">
      <w:pPr>
        <w:autoSpaceDE w:val="0"/>
        <w:autoSpaceDN w:val="0"/>
        <w:adjustRightInd w:val="0"/>
        <w:rPr>
          <w:rFonts w:ascii="Arial" w:hAnsi="Arial" w:cs="Arial"/>
        </w:rPr>
      </w:pPr>
    </w:p>
    <w:p w:rsidR="00901D02" w:rsidP="00901D02" w:rsidRDefault="00901D02" w14:paraId="35CC2B62" w14:textId="77777777">
      <w:pPr>
        <w:autoSpaceDE w:val="0"/>
        <w:autoSpaceDN w:val="0"/>
        <w:adjustRightInd w:val="0"/>
        <w:rPr>
          <w:rFonts w:ascii="Arial" w:hAnsi="Arial" w:cs="Arial"/>
        </w:rPr>
      </w:pPr>
    </w:p>
    <w:p w:rsidRPr="00B21A2C" w:rsidR="00901D02" w:rsidP="00901D02" w:rsidRDefault="00901D02" w14:paraId="3AC76D36" w14:textId="6A642B33">
      <w:pPr>
        <w:autoSpaceDE w:val="0"/>
        <w:autoSpaceDN w:val="0"/>
        <w:adjustRightInd w:val="0"/>
        <w:rPr>
          <w:rFonts w:ascii="Arial" w:hAnsi="Arial" w:cs="Arial"/>
        </w:rPr>
      </w:pPr>
      <w:r w:rsidRPr="00B21A2C">
        <w:rPr>
          <w:rFonts w:ascii="Arial" w:hAnsi="Arial" w:cs="Arial"/>
        </w:rPr>
        <w:t xml:space="preserve">You may have </w:t>
      </w:r>
      <w:r w:rsidR="00B21A2C">
        <w:rPr>
          <w:rFonts w:ascii="Arial" w:hAnsi="Arial" w:cs="Arial"/>
        </w:rPr>
        <w:t>thought about</w:t>
      </w:r>
      <w:r w:rsidRPr="00B21A2C">
        <w:rPr>
          <w:rFonts w:ascii="Arial" w:hAnsi="Arial" w:cs="Arial"/>
        </w:rPr>
        <w:t xml:space="preserve"> some of the following:</w:t>
      </w:r>
    </w:p>
    <w:p w:rsidR="00B21A2C" w:rsidP="00901D02" w:rsidRDefault="00B21A2C" w14:paraId="4D05BFCE" w14:textId="77777777">
      <w:pPr>
        <w:autoSpaceDE w:val="0"/>
        <w:autoSpaceDN w:val="0"/>
        <w:adjustRightInd w:val="0"/>
        <w:rPr>
          <w:rFonts w:ascii="Arial" w:hAnsi="Arial" w:cs="Arial"/>
        </w:rPr>
      </w:pPr>
    </w:p>
    <w:p w:rsidRPr="00B21A2C" w:rsidR="00901D02" w:rsidP="00B21A2C" w:rsidRDefault="00901D02" w14:paraId="0FB57840" w14:textId="742F1356">
      <w:pPr>
        <w:pStyle w:val="ListParagraph"/>
        <w:numPr>
          <w:ilvl w:val="0"/>
          <w:numId w:val="23"/>
        </w:numPr>
        <w:autoSpaceDE w:val="0"/>
        <w:autoSpaceDN w:val="0"/>
        <w:adjustRightInd w:val="0"/>
        <w:rPr>
          <w:rFonts w:ascii="Arial" w:hAnsi="Arial" w:cs="Arial"/>
        </w:rPr>
      </w:pPr>
      <w:r w:rsidRPr="00B21A2C">
        <w:rPr>
          <w:rFonts w:ascii="Arial" w:hAnsi="Arial" w:cs="Arial"/>
        </w:rPr>
        <w:t>toys and equipment</w:t>
      </w:r>
    </w:p>
    <w:p w:rsidR="00B21A2C" w:rsidP="00901D02" w:rsidRDefault="00B21A2C" w14:paraId="63D74D92" w14:textId="77777777">
      <w:pPr>
        <w:autoSpaceDE w:val="0"/>
        <w:autoSpaceDN w:val="0"/>
        <w:adjustRightInd w:val="0"/>
        <w:rPr>
          <w:rFonts w:ascii="Arial" w:hAnsi="Arial" w:cs="Arial"/>
        </w:rPr>
      </w:pPr>
    </w:p>
    <w:p w:rsidR="00B21A2C" w:rsidP="00B21A2C" w:rsidRDefault="00901D02" w14:paraId="14A324A8" w14:textId="77777777">
      <w:pPr>
        <w:pStyle w:val="ListParagraph"/>
        <w:numPr>
          <w:ilvl w:val="0"/>
          <w:numId w:val="23"/>
        </w:numPr>
        <w:autoSpaceDE w:val="0"/>
        <w:autoSpaceDN w:val="0"/>
        <w:adjustRightInd w:val="0"/>
        <w:rPr>
          <w:rFonts w:ascii="Arial" w:hAnsi="Arial" w:cs="Arial"/>
        </w:rPr>
      </w:pPr>
      <w:r w:rsidRPr="00B21A2C">
        <w:rPr>
          <w:rFonts w:ascii="Arial" w:hAnsi="Arial" w:cs="Arial"/>
        </w:rPr>
        <w:t>chemical hazards, such as cleaning materials and disinfectants</w:t>
      </w:r>
    </w:p>
    <w:p w:rsidRPr="00B21A2C" w:rsidR="00B21A2C" w:rsidP="00B21A2C" w:rsidRDefault="00B21A2C" w14:paraId="51C1F7A7" w14:textId="77777777">
      <w:pPr>
        <w:pStyle w:val="ListParagraph"/>
        <w:rPr>
          <w:rFonts w:ascii="Arial" w:hAnsi="Arial" w:cs="Arial"/>
        </w:rPr>
      </w:pPr>
    </w:p>
    <w:p w:rsidR="00B21A2C" w:rsidP="00901D02" w:rsidRDefault="00901D02" w14:paraId="4E6CFC75" w14:textId="77777777">
      <w:pPr>
        <w:pStyle w:val="ListParagraph"/>
        <w:numPr>
          <w:ilvl w:val="0"/>
          <w:numId w:val="23"/>
        </w:numPr>
        <w:autoSpaceDE w:val="0"/>
        <w:autoSpaceDN w:val="0"/>
        <w:adjustRightInd w:val="0"/>
        <w:rPr>
          <w:rFonts w:ascii="Arial" w:hAnsi="Arial" w:cs="Arial"/>
        </w:rPr>
      </w:pPr>
      <w:r w:rsidRPr="00B21A2C">
        <w:rPr>
          <w:rFonts w:ascii="Arial" w:hAnsi="Arial" w:cs="Arial"/>
        </w:rPr>
        <w:t>biological hazards, such as airborne and blood-borne infections</w:t>
      </w:r>
    </w:p>
    <w:p w:rsidRPr="00B21A2C" w:rsidR="00B21A2C" w:rsidP="00B21A2C" w:rsidRDefault="00B21A2C" w14:paraId="461DE8F3" w14:textId="77777777">
      <w:pPr>
        <w:pStyle w:val="ListParagraph"/>
        <w:rPr>
          <w:rFonts w:ascii="Arial" w:hAnsi="Arial" w:cs="Arial"/>
        </w:rPr>
      </w:pPr>
    </w:p>
    <w:p w:rsidR="00B21A2C" w:rsidP="00901D02" w:rsidRDefault="00901D02" w14:paraId="5D567073" w14:textId="77777777">
      <w:pPr>
        <w:pStyle w:val="ListParagraph"/>
        <w:numPr>
          <w:ilvl w:val="0"/>
          <w:numId w:val="23"/>
        </w:numPr>
        <w:autoSpaceDE w:val="0"/>
        <w:autoSpaceDN w:val="0"/>
        <w:adjustRightInd w:val="0"/>
        <w:rPr>
          <w:rFonts w:ascii="Arial" w:hAnsi="Arial" w:cs="Arial"/>
        </w:rPr>
      </w:pPr>
      <w:r w:rsidRPr="00B21A2C">
        <w:rPr>
          <w:rFonts w:ascii="Arial" w:hAnsi="Arial" w:cs="Arial"/>
        </w:rPr>
        <w:t>handling and moving equipment and children</w:t>
      </w:r>
    </w:p>
    <w:p w:rsidRPr="00B21A2C" w:rsidR="00B21A2C" w:rsidP="00B21A2C" w:rsidRDefault="00B21A2C" w14:paraId="5824DA98" w14:textId="77777777">
      <w:pPr>
        <w:pStyle w:val="ListParagraph"/>
        <w:rPr>
          <w:rFonts w:ascii="Arial" w:hAnsi="Arial" w:cs="Arial"/>
        </w:rPr>
      </w:pPr>
    </w:p>
    <w:p w:rsidR="00B21A2C" w:rsidP="00901D02" w:rsidRDefault="00901D02" w14:paraId="52DE1E0A" w14:textId="77777777">
      <w:pPr>
        <w:pStyle w:val="ListParagraph"/>
        <w:numPr>
          <w:ilvl w:val="0"/>
          <w:numId w:val="23"/>
        </w:numPr>
        <w:autoSpaceDE w:val="0"/>
        <w:autoSpaceDN w:val="0"/>
        <w:adjustRightInd w:val="0"/>
        <w:rPr>
          <w:rFonts w:ascii="Arial" w:hAnsi="Arial" w:cs="Arial"/>
        </w:rPr>
      </w:pPr>
      <w:r w:rsidRPr="00B21A2C">
        <w:rPr>
          <w:rFonts w:ascii="Arial" w:hAnsi="Arial" w:cs="Arial"/>
        </w:rPr>
        <w:t>unattended children</w:t>
      </w:r>
    </w:p>
    <w:p w:rsidRPr="00B21A2C" w:rsidR="00B21A2C" w:rsidP="00B21A2C" w:rsidRDefault="00B21A2C" w14:paraId="2E33489D" w14:textId="77777777">
      <w:pPr>
        <w:pStyle w:val="ListParagraph"/>
        <w:rPr>
          <w:rFonts w:ascii="Arial" w:hAnsi="Arial" w:cs="Arial"/>
        </w:rPr>
      </w:pPr>
    </w:p>
    <w:p w:rsidR="00B21A2C" w:rsidP="00901D02" w:rsidRDefault="00901D02" w14:paraId="08E1706A" w14:textId="77777777">
      <w:pPr>
        <w:pStyle w:val="ListParagraph"/>
        <w:numPr>
          <w:ilvl w:val="0"/>
          <w:numId w:val="23"/>
        </w:numPr>
        <w:autoSpaceDE w:val="0"/>
        <w:autoSpaceDN w:val="0"/>
        <w:adjustRightInd w:val="0"/>
        <w:rPr>
          <w:rFonts w:ascii="Arial" w:hAnsi="Arial" w:cs="Arial"/>
        </w:rPr>
      </w:pPr>
      <w:r w:rsidRPr="00B21A2C">
        <w:rPr>
          <w:rFonts w:ascii="Arial" w:hAnsi="Arial" w:cs="Arial"/>
        </w:rPr>
        <w:t>security of entry points and exits</w:t>
      </w:r>
    </w:p>
    <w:p w:rsidRPr="00B21A2C" w:rsidR="00B21A2C" w:rsidP="00B21A2C" w:rsidRDefault="00B21A2C" w14:paraId="4BA25A97" w14:textId="77777777">
      <w:pPr>
        <w:pStyle w:val="ListParagraph"/>
        <w:rPr>
          <w:rFonts w:ascii="Arial" w:hAnsi="Arial" w:cs="Arial"/>
        </w:rPr>
      </w:pPr>
    </w:p>
    <w:p w:rsidR="00B21A2C" w:rsidP="00901D02" w:rsidRDefault="00901D02" w14:paraId="659B10FA" w14:textId="77777777">
      <w:pPr>
        <w:pStyle w:val="ListParagraph"/>
        <w:numPr>
          <w:ilvl w:val="0"/>
          <w:numId w:val="23"/>
        </w:numPr>
        <w:autoSpaceDE w:val="0"/>
        <w:autoSpaceDN w:val="0"/>
        <w:adjustRightInd w:val="0"/>
        <w:rPr>
          <w:rFonts w:ascii="Arial" w:hAnsi="Arial" w:cs="Arial"/>
        </w:rPr>
      </w:pPr>
      <w:r w:rsidRPr="00B21A2C">
        <w:rPr>
          <w:rFonts w:ascii="Arial" w:hAnsi="Arial" w:cs="Arial"/>
        </w:rPr>
        <w:t>drug and medication administration</w:t>
      </w:r>
    </w:p>
    <w:p w:rsidRPr="00B21A2C" w:rsidR="00B21A2C" w:rsidP="00B21A2C" w:rsidRDefault="00B21A2C" w14:paraId="08E74082" w14:textId="77777777">
      <w:pPr>
        <w:pStyle w:val="ListParagraph"/>
        <w:rPr>
          <w:rFonts w:ascii="Arial" w:hAnsi="Arial" w:cs="Arial"/>
        </w:rPr>
      </w:pPr>
    </w:p>
    <w:p w:rsidR="00901D02" w:rsidP="00901D02" w:rsidRDefault="00901D02" w14:paraId="109C4EAE" w14:textId="77777777">
      <w:pPr>
        <w:pStyle w:val="ListParagraph"/>
        <w:numPr>
          <w:ilvl w:val="0"/>
          <w:numId w:val="23"/>
        </w:numPr>
        <w:autoSpaceDE w:val="0"/>
        <w:autoSpaceDN w:val="0"/>
        <w:adjustRightInd w:val="0"/>
        <w:rPr>
          <w:rFonts w:ascii="Arial" w:hAnsi="Arial" w:cs="Arial"/>
        </w:rPr>
      </w:pPr>
      <w:r w:rsidRPr="00B21A2C">
        <w:rPr>
          <w:rFonts w:ascii="Arial" w:hAnsi="Arial" w:cs="Arial"/>
        </w:rPr>
        <w:t>visual or hearing impairment of children.</w:t>
      </w:r>
    </w:p>
    <w:p w:rsidR="00B21A2C" w:rsidP="00B21A2C" w:rsidRDefault="00B21A2C" w14:paraId="6F435928" w14:textId="77777777">
      <w:pPr>
        <w:autoSpaceDE w:val="0"/>
        <w:autoSpaceDN w:val="0"/>
        <w:adjustRightInd w:val="0"/>
        <w:rPr>
          <w:rFonts w:ascii="Arial" w:hAnsi="Arial" w:cs="Arial"/>
        </w:rPr>
      </w:pPr>
    </w:p>
    <w:p w:rsidR="00B21A2C" w:rsidP="00B21A2C" w:rsidRDefault="00B21A2C" w14:paraId="3A7971BD" w14:textId="77777777">
      <w:pPr>
        <w:autoSpaceDE w:val="0"/>
        <w:autoSpaceDN w:val="0"/>
        <w:adjustRightInd w:val="0"/>
        <w:rPr>
          <w:rFonts w:ascii="Arial" w:hAnsi="Arial" w:cs="Arial"/>
        </w:rPr>
      </w:pPr>
    </w:p>
    <w:p w:rsidRPr="00CF221B" w:rsidR="00B21A2C" w:rsidP="00B21A2C" w:rsidRDefault="00B21A2C" w14:paraId="0A824347" w14:textId="77777777">
      <w:pPr>
        <w:autoSpaceDE w:val="0"/>
        <w:autoSpaceDN w:val="0"/>
        <w:adjustRightInd w:val="0"/>
        <w:rPr>
          <w:rFonts w:ascii="Arial" w:hAnsi="Arial" w:cs="Arial"/>
        </w:rPr>
      </w:pPr>
      <w:r w:rsidRPr="00CF221B">
        <w:rPr>
          <w:rFonts w:ascii="Arial" w:hAnsi="Arial" w:cs="Arial"/>
          <w:b/>
          <w:i/>
        </w:rPr>
        <w:t xml:space="preserve">Risk </w:t>
      </w:r>
      <w:r w:rsidRPr="00CF221B">
        <w:rPr>
          <w:rFonts w:ascii="Arial" w:hAnsi="Arial" w:cs="Arial"/>
        </w:rPr>
        <w:t>is defined as the chance or likelihood that harm will occur from the hazard. The</w:t>
      </w:r>
    </w:p>
    <w:p w:rsidRPr="00CF221B" w:rsidR="00B21A2C" w:rsidP="00B21A2C" w:rsidRDefault="00B21A2C" w14:paraId="425BA1D5" w14:textId="77777777">
      <w:pPr>
        <w:autoSpaceDE w:val="0"/>
        <w:autoSpaceDN w:val="0"/>
        <w:adjustRightInd w:val="0"/>
        <w:rPr>
          <w:rFonts w:ascii="Arial" w:hAnsi="Arial" w:cs="Arial"/>
        </w:rPr>
      </w:pPr>
      <w:r w:rsidRPr="00CF221B">
        <w:rPr>
          <w:rFonts w:ascii="Arial" w:hAnsi="Arial" w:cs="Arial"/>
        </w:rPr>
        <w:t>likelihood is described as ‘the expectancy of harm occurring’. It can range from ‘never’ to</w:t>
      </w:r>
    </w:p>
    <w:p w:rsidRPr="00CF221B" w:rsidR="00B21A2C" w:rsidP="00B21A2C" w:rsidRDefault="00B21A2C" w14:paraId="505C3435" w14:textId="77777777">
      <w:pPr>
        <w:autoSpaceDE w:val="0"/>
        <w:autoSpaceDN w:val="0"/>
        <w:adjustRightInd w:val="0"/>
        <w:rPr>
          <w:rFonts w:ascii="Arial" w:hAnsi="Arial" w:cs="Arial"/>
        </w:rPr>
      </w:pPr>
      <w:r w:rsidRPr="00CF221B">
        <w:rPr>
          <w:rFonts w:ascii="Arial" w:hAnsi="Arial" w:cs="Arial"/>
        </w:rPr>
        <w:t>‘certain’ and depends on a number of factors.</w:t>
      </w:r>
    </w:p>
    <w:p w:rsidRPr="00CF221B" w:rsidR="00B21A2C" w:rsidP="00B21A2C" w:rsidRDefault="00B21A2C" w14:paraId="2D47B1A9" w14:textId="77777777">
      <w:pPr>
        <w:autoSpaceDE w:val="0"/>
        <w:autoSpaceDN w:val="0"/>
        <w:adjustRightInd w:val="0"/>
        <w:rPr>
          <w:rFonts w:ascii="Arial" w:hAnsi="Arial" w:cs="Arial"/>
        </w:rPr>
      </w:pPr>
    </w:p>
    <w:p w:rsidRPr="00CF221B" w:rsidR="00B21A2C" w:rsidP="00B21A2C" w:rsidRDefault="00B21A2C" w14:paraId="7C4BA832" w14:textId="39E55055">
      <w:pPr>
        <w:autoSpaceDE w:val="0"/>
        <w:autoSpaceDN w:val="0"/>
        <w:adjustRightInd w:val="0"/>
        <w:rPr>
          <w:rFonts w:ascii="Arial" w:hAnsi="Arial" w:cs="Arial"/>
        </w:rPr>
      </w:pPr>
      <w:r w:rsidRPr="00CF221B">
        <w:rPr>
          <w:rFonts w:ascii="Arial" w:hAnsi="Arial" w:cs="Arial"/>
        </w:rPr>
        <w:t xml:space="preserve">For example, the </w:t>
      </w:r>
      <w:r w:rsidRPr="00CF221B">
        <w:rPr>
          <w:rFonts w:ascii="Arial" w:hAnsi="Arial" w:cs="Arial"/>
          <w:b/>
          <w:i/>
        </w:rPr>
        <w:t>risk</w:t>
      </w:r>
      <w:r w:rsidRPr="00CF221B">
        <w:rPr>
          <w:rFonts w:ascii="Arial" w:hAnsi="Arial" w:cs="Arial"/>
        </w:rPr>
        <w:t xml:space="preserve"> of someone tripping on a damaged floor surface will depend on:</w:t>
      </w:r>
    </w:p>
    <w:p w:rsidR="00B21A2C" w:rsidP="00B21A2C" w:rsidRDefault="00B21A2C" w14:paraId="46F7D2B9" w14:textId="77777777">
      <w:pPr>
        <w:rPr>
          <w:rFonts w:ascii="Arial" w:hAnsi="Arial" w:cs="Arial"/>
        </w:rPr>
      </w:pPr>
    </w:p>
    <w:p w:rsidRPr="00B21A2C" w:rsidR="00B21A2C" w:rsidP="00B21A2C" w:rsidRDefault="00B21A2C" w14:paraId="7D808949" w14:textId="0E21EFC3">
      <w:pPr>
        <w:pStyle w:val="ListParagraph"/>
        <w:numPr>
          <w:ilvl w:val="0"/>
          <w:numId w:val="24"/>
        </w:numPr>
        <w:rPr>
          <w:rFonts w:ascii="Arial" w:hAnsi="Arial" w:cs="Arial"/>
        </w:rPr>
      </w:pPr>
      <w:r w:rsidRPr="00B21A2C">
        <w:rPr>
          <w:rFonts w:ascii="Arial" w:hAnsi="Arial" w:cs="Arial"/>
        </w:rPr>
        <w:t>the extent of the damage</w:t>
      </w:r>
    </w:p>
    <w:p w:rsidR="00B21A2C" w:rsidP="00B21A2C" w:rsidRDefault="00B21A2C" w14:paraId="7449B65B" w14:textId="77777777">
      <w:pPr>
        <w:rPr>
          <w:rFonts w:ascii="Arial" w:hAnsi="Arial" w:cs="Arial"/>
        </w:rPr>
      </w:pPr>
    </w:p>
    <w:p w:rsidR="00B21A2C" w:rsidP="00B21A2C" w:rsidRDefault="00B21A2C" w14:paraId="3D5688F1" w14:textId="77777777">
      <w:pPr>
        <w:pStyle w:val="ListParagraph"/>
        <w:numPr>
          <w:ilvl w:val="0"/>
          <w:numId w:val="24"/>
        </w:numPr>
        <w:rPr>
          <w:rFonts w:ascii="Arial" w:hAnsi="Arial" w:cs="Arial"/>
        </w:rPr>
      </w:pPr>
      <w:r w:rsidRPr="00B21A2C">
        <w:rPr>
          <w:rFonts w:ascii="Arial" w:hAnsi="Arial" w:cs="Arial"/>
        </w:rPr>
        <w:t>the number of people walking over it</w:t>
      </w:r>
    </w:p>
    <w:p w:rsidRPr="00B21A2C" w:rsidR="00B21A2C" w:rsidP="00B21A2C" w:rsidRDefault="00B21A2C" w14:paraId="3BD059D8" w14:textId="77777777">
      <w:pPr>
        <w:pStyle w:val="ListParagraph"/>
        <w:rPr>
          <w:rFonts w:ascii="Arial" w:hAnsi="Arial" w:cs="Arial"/>
        </w:rPr>
      </w:pPr>
    </w:p>
    <w:p w:rsidR="00B21A2C" w:rsidP="00B21A2C" w:rsidRDefault="00B21A2C" w14:paraId="08829B05" w14:textId="77777777">
      <w:pPr>
        <w:pStyle w:val="ListParagraph"/>
        <w:numPr>
          <w:ilvl w:val="0"/>
          <w:numId w:val="24"/>
        </w:numPr>
        <w:rPr>
          <w:rFonts w:ascii="Arial" w:hAnsi="Arial" w:cs="Arial"/>
        </w:rPr>
      </w:pPr>
      <w:r w:rsidRPr="00B21A2C">
        <w:rPr>
          <w:rFonts w:ascii="Arial" w:hAnsi="Arial" w:cs="Arial"/>
        </w:rPr>
        <w:t>the number of times they walk over it</w:t>
      </w:r>
    </w:p>
    <w:p w:rsidRPr="00B21A2C" w:rsidR="00B21A2C" w:rsidP="00B21A2C" w:rsidRDefault="00B21A2C" w14:paraId="1581C13F" w14:textId="77777777">
      <w:pPr>
        <w:pStyle w:val="ListParagraph"/>
        <w:rPr>
          <w:rFonts w:ascii="Arial" w:hAnsi="Arial" w:cs="Arial"/>
        </w:rPr>
      </w:pPr>
    </w:p>
    <w:p w:rsidR="00B21A2C" w:rsidP="00B21A2C" w:rsidRDefault="00B21A2C" w14:paraId="10FE5CB4" w14:textId="77777777">
      <w:pPr>
        <w:pStyle w:val="ListParagraph"/>
        <w:numPr>
          <w:ilvl w:val="0"/>
          <w:numId w:val="24"/>
        </w:numPr>
        <w:rPr>
          <w:rFonts w:ascii="Arial" w:hAnsi="Arial" w:cs="Arial"/>
        </w:rPr>
      </w:pPr>
      <w:r w:rsidRPr="00B21A2C">
        <w:rPr>
          <w:rFonts w:ascii="Arial" w:hAnsi="Arial" w:cs="Arial"/>
        </w:rPr>
        <w:t>whether they are wearing sensible shoes</w:t>
      </w:r>
    </w:p>
    <w:p w:rsidRPr="00B21A2C" w:rsidR="00B21A2C" w:rsidP="00B21A2C" w:rsidRDefault="00B21A2C" w14:paraId="09370F94" w14:textId="77777777">
      <w:pPr>
        <w:pStyle w:val="ListParagraph"/>
        <w:rPr>
          <w:rFonts w:ascii="Arial" w:hAnsi="Arial" w:cs="Arial"/>
        </w:rPr>
      </w:pPr>
    </w:p>
    <w:p w:rsidR="00B21A2C" w:rsidP="00B21A2C" w:rsidRDefault="00B21A2C" w14:paraId="49648D10" w14:textId="77777777">
      <w:pPr>
        <w:pStyle w:val="ListParagraph"/>
        <w:numPr>
          <w:ilvl w:val="0"/>
          <w:numId w:val="24"/>
        </w:numPr>
        <w:rPr>
          <w:rFonts w:ascii="Arial" w:hAnsi="Arial" w:cs="Arial"/>
        </w:rPr>
      </w:pPr>
      <w:r w:rsidRPr="00B21A2C">
        <w:rPr>
          <w:rFonts w:ascii="Arial" w:hAnsi="Arial" w:cs="Arial"/>
        </w:rPr>
        <w:t>the level of lighting.</w:t>
      </w:r>
    </w:p>
    <w:p w:rsidR="00CF221B" w:rsidP="00CF221B" w:rsidRDefault="00CF221B" w14:paraId="79403A41" w14:textId="77777777">
      <w:pPr>
        <w:rPr>
          <w:rFonts w:ascii="Arial" w:hAnsi="Arial" w:cs="Arial"/>
        </w:rPr>
      </w:pPr>
    </w:p>
    <w:p w:rsidR="00CF221B" w:rsidP="00CF221B" w:rsidRDefault="00CF221B" w14:paraId="33B159A5" w14:textId="77777777">
      <w:pPr>
        <w:rPr>
          <w:rFonts w:ascii="Arial" w:hAnsi="Arial" w:cs="Arial"/>
        </w:rPr>
      </w:pPr>
    </w:p>
    <w:p w:rsidRPr="00CF221B" w:rsidR="00CF221B" w:rsidP="00CF221B" w:rsidRDefault="00CF221B" w14:paraId="4DD51DA1" w14:textId="77777777">
      <w:pPr>
        <w:autoSpaceDE w:val="0"/>
        <w:autoSpaceDN w:val="0"/>
        <w:adjustRightInd w:val="0"/>
        <w:rPr>
          <w:rFonts w:ascii="Arial" w:hAnsi="Arial" w:cs="Arial"/>
          <w:b/>
          <w:i/>
        </w:rPr>
      </w:pPr>
      <w:r w:rsidRPr="00CF221B">
        <w:rPr>
          <w:rFonts w:ascii="Arial" w:hAnsi="Arial" w:cs="Arial"/>
          <w:b/>
          <w:i/>
        </w:rPr>
        <w:t xml:space="preserve">Control measures </w:t>
      </w:r>
    </w:p>
    <w:p w:rsidRPr="00CF221B" w:rsidR="00CF221B" w:rsidP="00CF221B" w:rsidRDefault="00CF221B" w14:paraId="0DE79695" w14:textId="77777777">
      <w:pPr>
        <w:autoSpaceDE w:val="0"/>
        <w:autoSpaceDN w:val="0"/>
        <w:adjustRightInd w:val="0"/>
        <w:rPr>
          <w:rFonts w:ascii="Arial" w:hAnsi="Arial" w:cs="Arial"/>
          <w:b/>
          <w:i/>
        </w:rPr>
      </w:pPr>
    </w:p>
    <w:p w:rsidR="00CF221B" w:rsidP="00CF221B" w:rsidRDefault="00CF221B" w14:paraId="4701825D" w14:textId="3B7600A7">
      <w:pPr>
        <w:autoSpaceDE w:val="0"/>
        <w:autoSpaceDN w:val="0"/>
        <w:adjustRightInd w:val="0"/>
        <w:rPr>
          <w:rFonts w:ascii="Arial" w:hAnsi="Arial" w:cs="Arial"/>
        </w:rPr>
      </w:pPr>
      <w:r>
        <w:rPr>
          <w:rFonts w:ascii="Arial" w:hAnsi="Arial" w:cs="Arial"/>
        </w:rPr>
        <w:t xml:space="preserve">These </w:t>
      </w:r>
      <w:r w:rsidRPr="00CF221B">
        <w:rPr>
          <w:rFonts w:ascii="Arial" w:hAnsi="Arial" w:cs="Arial"/>
        </w:rPr>
        <w:t>are the measures or actions that are taken to remove or reduce the risk.</w:t>
      </w:r>
      <w:r>
        <w:rPr>
          <w:rFonts w:ascii="Arial" w:hAnsi="Arial" w:cs="Arial"/>
        </w:rPr>
        <w:t xml:space="preserve"> </w:t>
      </w:r>
    </w:p>
    <w:p w:rsidR="00CF221B" w:rsidP="00CF221B" w:rsidRDefault="00CF221B" w14:paraId="4632C194" w14:textId="77777777">
      <w:pPr>
        <w:autoSpaceDE w:val="0"/>
        <w:autoSpaceDN w:val="0"/>
        <w:adjustRightInd w:val="0"/>
        <w:rPr>
          <w:rFonts w:ascii="Arial" w:hAnsi="Arial" w:cs="Arial"/>
        </w:rPr>
      </w:pPr>
    </w:p>
    <w:p w:rsidR="00CF221B" w:rsidP="00CF221B" w:rsidRDefault="00CF221B" w14:paraId="3F534A78" w14:textId="1FF2F1CB">
      <w:pPr>
        <w:autoSpaceDE w:val="0"/>
        <w:autoSpaceDN w:val="0"/>
        <w:adjustRightInd w:val="0"/>
        <w:rPr>
          <w:rFonts w:ascii="Arial" w:hAnsi="Arial" w:cs="Arial"/>
        </w:rPr>
      </w:pPr>
      <w:r w:rsidRPr="00CF221B">
        <w:rPr>
          <w:rFonts w:ascii="Arial" w:hAnsi="Arial" w:cs="Arial"/>
        </w:rPr>
        <w:t xml:space="preserve">Whenever possible, the risk should be removed. </w:t>
      </w:r>
    </w:p>
    <w:p w:rsidR="00CF221B" w:rsidP="00CF221B" w:rsidRDefault="00CF221B" w14:paraId="7338630A" w14:textId="77777777">
      <w:pPr>
        <w:autoSpaceDE w:val="0"/>
        <w:autoSpaceDN w:val="0"/>
        <w:adjustRightInd w:val="0"/>
        <w:rPr>
          <w:rFonts w:ascii="Arial" w:hAnsi="Arial" w:cs="Arial"/>
        </w:rPr>
      </w:pPr>
    </w:p>
    <w:p w:rsidR="00CF221B" w:rsidP="00CF221B" w:rsidRDefault="00CF221B" w14:paraId="65E81FF7" w14:textId="77777777">
      <w:pPr>
        <w:autoSpaceDE w:val="0"/>
        <w:autoSpaceDN w:val="0"/>
        <w:adjustRightInd w:val="0"/>
        <w:rPr>
          <w:rFonts w:ascii="Arial" w:hAnsi="Arial" w:cs="Arial"/>
        </w:rPr>
        <w:sectPr w:rsidR="00CF221B" w:rsidSect="005A2483">
          <w:pgSz w:w="11906" w:h="16838" w:orient="portrait"/>
          <w:pgMar w:top="1440" w:right="1440" w:bottom="1440" w:left="1440" w:header="708" w:footer="708" w:gutter="0"/>
          <w:cols w:space="708"/>
          <w:docGrid w:linePitch="360"/>
        </w:sectPr>
      </w:pPr>
      <w:r w:rsidRPr="00CF221B">
        <w:rPr>
          <w:rFonts w:ascii="Arial" w:hAnsi="Arial" w:cs="Arial"/>
        </w:rPr>
        <w:t>When it cannot be removed, measures</w:t>
      </w:r>
      <w:r>
        <w:rPr>
          <w:rFonts w:ascii="Arial" w:hAnsi="Arial" w:cs="Arial"/>
        </w:rPr>
        <w:t xml:space="preserve"> </w:t>
      </w:r>
      <w:r w:rsidRPr="00CF221B">
        <w:rPr>
          <w:rFonts w:ascii="Arial" w:hAnsi="Arial" w:cs="Arial"/>
        </w:rPr>
        <w:t>must be taken to reduce the risk.</w:t>
      </w:r>
    </w:p>
    <w:p w:rsidRPr="00CF221B" w:rsidR="00CF221B" w:rsidP="00CF221B" w:rsidRDefault="00CF221B" w14:paraId="0BCCF298" w14:textId="77777777">
      <w:pPr>
        <w:autoSpaceDE w:val="0"/>
        <w:autoSpaceDN w:val="0"/>
        <w:adjustRightInd w:val="0"/>
        <w:rPr>
          <w:rFonts w:ascii="Arial" w:hAnsi="Arial" w:cs="Arial"/>
          <w:b/>
          <w:i/>
        </w:rPr>
      </w:pPr>
      <w:r w:rsidRPr="00CF221B">
        <w:rPr>
          <w:rFonts w:ascii="Arial" w:hAnsi="Arial" w:cs="Arial"/>
          <w:b/>
          <w:i/>
        </w:rPr>
        <w:lastRenderedPageBreak/>
        <w:t>Health and safety risks</w:t>
      </w:r>
    </w:p>
    <w:p w:rsidR="00CF221B" w:rsidP="00CF221B" w:rsidRDefault="00CF221B" w14:paraId="66775318" w14:textId="77777777">
      <w:pPr>
        <w:autoSpaceDE w:val="0"/>
        <w:autoSpaceDN w:val="0"/>
        <w:adjustRightInd w:val="0"/>
        <w:rPr>
          <w:rFonts w:ascii="Arial" w:hAnsi="Arial" w:cs="Arial"/>
        </w:rPr>
      </w:pPr>
    </w:p>
    <w:p w:rsidRPr="00CF221B" w:rsidR="00CF221B" w:rsidP="00CF221B" w:rsidRDefault="00CF221B" w14:paraId="508368E4" w14:textId="7050CA8C">
      <w:pPr>
        <w:autoSpaceDE w:val="0"/>
        <w:autoSpaceDN w:val="0"/>
        <w:adjustRightInd w:val="0"/>
        <w:rPr>
          <w:rFonts w:ascii="Arial" w:hAnsi="Arial" w:cs="Arial"/>
        </w:rPr>
      </w:pPr>
      <w:r w:rsidRPr="00CF221B">
        <w:rPr>
          <w:rFonts w:ascii="Arial" w:hAnsi="Arial" w:cs="Arial"/>
        </w:rPr>
        <w:t>Health and safety risk assessment aims to identify and manage hazards that may pose a</w:t>
      </w:r>
    </w:p>
    <w:p w:rsidR="00DF588A" w:rsidP="00CF221B" w:rsidRDefault="00CF221B" w14:paraId="44EEB69C" w14:textId="1510C16A">
      <w:pPr>
        <w:autoSpaceDE w:val="0"/>
        <w:autoSpaceDN w:val="0"/>
        <w:adjustRightInd w:val="0"/>
        <w:rPr>
          <w:rFonts w:ascii="Arial" w:hAnsi="Arial" w:cs="Arial"/>
        </w:rPr>
      </w:pPr>
      <w:r w:rsidRPr="00CF221B">
        <w:rPr>
          <w:rFonts w:ascii="Arial" w:hAnsi="Arial" w:cs="Arial"/>
        </w:rPr>
        <w:t xml:space="preserve">threat to the health, safety and welfare of people or the delivery of childcare. </w:t>
      </w:r>
    </w:p>
    <w:p w:rsidR="00DF588A" w:rsidP="00CF221B" w:rsidRDefault="00DF588A" w14:paraId="7C577AC7" w14:textId="77777777">
      <w:pPr>
        <w:autoSpaceDE w:val="0"/>
        <w:autoSpaceDN w:val="0"/>
        <w:adjustRightInd w:val="0"/>
        <w:rPr>
          <w:rFonts w:ascii="Arial" w:hAnsi="Arial" w:cs="Arial"/>
        </w:rPr>
      </w:pPr>
    </w:p>
    <w:p w:rsidRPr="00CF221B" w:rsidR="00CF221B" w:rsidP="00CF221B" w:rsidRDefault="00CF221B" w14:paraId="5C5BCB18" w14:textId="14E04F86">
      <w:pPr>
        <w:autoSpaceDE w:val="0"/>
        <w:autoSpaceDN w:val="0"/>
        <w:adjustRightInd w:val="0"/>
        <w:rPr>
          <w:rFonts w:ascii="Arial" w:hAnsi="Arial" w:cs="Arial"/>
        </w:rPr>
      </w:pPr>
      <w:r w:rsidRPr="00CF221B">
        <w:rPr>
          <w:rFonts w:ascii="Arial" w:hAnsi="Arial" w:cs="Arial"/>
        </w:rPr>
        <w:t>It involves:</w:t>
      </w:r>
    </w:p>
    <w:p w:rsidR="00DF588A" w:rsidP="00CF221B" w:rsidRDefault="00DF588A" w14:paraId="5C6F2766" w14:textId="77777777">
      <w:pPr>
        <w:autoSpaceDE w:val="0"/>
        <w:autoSpaceDN w:val="0"/>
        <w:adjustRightInd w:val="0"/>
        <w:rPr>
          <w:rFonts w:ascii="Arial" w:hAnsi="Arial" w:cs="Arial"/>
        </w:rPr>
      </w:pPr>
    </w:p>
    <w:p w:rsidRPr="00DF588A" w:rsidR="00CF221B" w:rsidP="00DF588A" w:rsidRDefault="00CF221B" w14:paraId="488B3082" w14:textId="6D97323C">
      <w:pPr>
        <w:pStyle w:val="ListParagraph"/>
        <w:numPr>
          <w:ilvl w:val="0"/>
          <w:numId w:val="25"/>
        </w:numPr>
        <w:autoSpaceDE w:val="0"/>
        <w:autoSpaceDN w:val="0"/>
        <w:adjustRightInd w:val="0"/>
        <w:rPr>
          <w:rFonts w:ascii="Arial" w:hAnsi="Arial" w:cs="Arial"/>
        </w:rPr>
      </w:pPr>
      <w:r w:rsidRPr="00DF588A">
        <w:rPr>
          <w:rFonts w:ascii="Arial" w:hAnsi="Arial" w:cs="Arial"/>
        </w:rPr>
        <w:t>identifying a hazard</w:t>
      </w:r>
    </w:p>
    <w:p w:rsidR="00DF588A" w:rsidP="00CF221B" w:rsidRDefault="00DF588A" w14:paraId="477CEBDE" w14:textId="1E718BF3">
      <w:pPr>
        <w:autoSpaceDE w:val="0"/>
        <w:autoSpaceDN w:val="0"/>
        <w:adjustRightInd w:val="0"/>
        <w:rPr>
          <w:rFonts w:ascii="Arial" w:hAnsi="Arial" w:cs="Arial"/>
        </w:rPr>
      </w:pPr>
    </w:p>
    <w:p w:rsidR="00DF588A" w:rsidP="00CF221B" w:rsidRDefault="00CF221B" w14:paraId="608A73F6" w14:textId="77777777">
      <w:pPr>
        <w:pStyle w:val="ListParagraph"/>
        <w:numPr>
          <w:ilvl w:val="0"/>
          <w:numId w:val="25"/>
        </w:numPr>
        <w:autoSpaceDE w:val="0"/>
        <w:autoSpaceDN w:val="0"/>
        <w:adjustRightInd w:val="0"/>
        <w:rPr>
          <w:rFonts w:ascii="Arial" w:hAnsi="Arial" w:cs="Arial"/>
        </w:rPr>
      </w:pPr>
      <w:r w:rsidRPr="00DF588A">
        <w:rPr>
          <w:rFonts w:ascii="Arial" w:hAnsi="Arial" w:cs="Arial"/>
        </w:rPr>
        <w:t>assessing the likelihood of the hazard posing a risk</w:t>
      </w:r>
    </w:p>
    <w:p w:rsidRPr="00DF588A" w:rsidR="00DF588A" w:rsidP="00DF588A" w:rsidRDefault="00DF588A" w14:paraId="3A8F8FBD" w14:textId="77777777">
      <w:pPr>
        <w:pStyle w:val="ListParagraph"/>
        <w:rPr>
          <w:rFonts w:ascii="Arial" w:hAnsi="Arial" w:cs="Arial"/>
        </w:rPr>
      </w:pPr>
    </w:p>
    <w:p w:rsidR="00DF588A" w:rsidP="00CF221B" w:rsidRDefault="00CF221B" w14:paraId="21C23872" w14:textId="77777777">
      <w:pPr>
        <w:pStyle w:val="ListParagraph"/>
        <w:numPr>
          <w:ilvl w:val="0"/>
          <w:numId w:val="25"/>
        </w:numPr>
        <w:autoSpaceDE w:val="0"/>
        <w:autoSpaceDN w:val="0"/>
        <w:adjustRightInd w:val="0"/>
        <w:rPr>
          <w:rFonts w:ascii="Arial" w:hAnsi="Arial" w:cs="Arial"/>
        </w:rPr>
      </w:pPr>
      <w:r w:rsidRPr="00DF588A">
        <w:rPr>
          <w:rFonts w:ascii="Arial" w:hAnsi="Arial" w:cs="Arial"/>
        </w:rPr>
        <w:t>estimating the severity of the consequences</w:t>
      </w:r>
    </w:p>
    <w:p w:rsidRPr="00DF588A" w:rsidR="00DF588A" w:rsidP="00DF588A" w:rsidRDefault="00DF588A" w14:paraId="32FC2071" w14:textId="77777777">
      <w:pPr>
        <w:pStyle w:val="ListParagraph"/>
        <w:rPr>
          <w:rFonts w:ascii="Arial" w:hAnsi="Arial" w:cs="Arial"/>
        </w:rPr>
      </w:pPr>
    </w:p>
    <w:p w:rsidRPr="00DF588A" w:rsidR="00CF221B" w:rsidP="00CF221B" w:rsidRDefault="00CF221B" w14:paraId="5F7C8647" w14:textId="14C55E88">
      <w:pPr>
        <w:pStyle w:val="ListParagraph"/>
        <w:numPr>
          <w:ilvl w:val="0"/>
          <w:numId w:val="25"/>
        </w:numPr>
        <w:autoSpaceDE w:val="0"/>
        <w:autoSpaceDN w:val="0"/>
        <w:adjustRightInd w:val="0"/>
        <w:rPr>
          <w:rFonts w:ascii="Arial" w:hAnsi="Arial" w:cs="Arial"/>
        </w:rPr>
      </w:pPr>
      <w:r w:rsidRPr="00DF588A">
        <w:rPr>
          <w:rFonts w:ascii="Arial" w:hAnsi="Arial" w:cs="Arial"/>
        </w:rPr>
        <w:t>developing an action plan to eliminate the hazard or minimise its effect through</w:t>
      </w:r>
      <w:r w:rsidR="00DF588A">
        <w:rPr>
          <w:rFonts w:ascii="Arial" w:hAnsi="Arial" w:cs="Arial"/>
        </w:rPr>
        <w:t xml:space="preserve"> </w:t>
      </w:r>
      <w:r w:rsidRPr="00DF588A">
        <w:rPr>
          <w:rFonts w:ascii="Arial" w:hAnsi="Arial" w:cs="Arial"/>
        </w:rPr>
        <w:t>control measures.</w:t>
      </w:r>
    </w:p>
    <w:p w:rsidR="00DF588A" w:rsidP="00CF221B" w:rsidRDefault="00DF588A" w14:paraId="0A672E93" w14:textId="77777777">
      <w:pPr>
        <w:autoSpaceDE w:val="0"/>
        <w:autoSpaceDN w:val="0"/>
        <w:adjustRightInd w:val="0"/>
        <w:rPr>
          <w:rFonts w:ascii="Arial" w:hAnsi="Arial" w:cs="Arial"/>
        </w:rPr>
      </w:pPr>
    </w:p>
    <w:p w:rsidRPr="00CF221B" w:rsidR="00CF221B" w:rsidP="00CF221B" w:rsidRDefault="00CF221B" w14:paraId="473831B3" w14:textId="6522FD95">
      <w:pPr>
        <w:autoSpaceDE w:val="0"/>
        <w:autoSpaceDN w:val="0"/>
        <w:adjustRightInd w:val="0"/>
        <w:rPr>
          <w:rFonts w:ascii="Arial" w:hAnsi="Arial" w:cs="Arial"/>
        </w:rPr>
      </w:pPr>
      <w:r w:rsidRPr="00CF221B">
        <w:rPr>
          <w:rFonts w:ascii="Arial" w:hAnsi="Arial" w:cs="Arial"/>
        </w:rPr>
        <w:t>Risk assessment encourages managers and key staff to think about what could go wrong,</w:t>
      </w:r>
    </w:p>
    <w:p w:rsidR="00DF588A" w:rsidP="00CF221B" w:rsidRDefault="00CF221B" w14:paraId="4609EC14" w14:textId="2D219E57">
      <w:pPr>
        <w:autoSpaceDE w:val="0"/>
        <w:autoSpaceDN w:val="0"/>
        <w:adjustRightInd w:val="0"/>
        <w:rPr>
          <w:rFonts w:ascii="Arial" w:hAnsi="Arial" w:cs="Arial"/>
        </w:rPr>
      </w:pPr>
      <w:r w:rsidRPr="00CF221B">
        <w:rPr>
          <w:rFonts w:ascii="Arial" w:hAnsi="Arial" w:cs="Arial"/>
        </w:rPr>
        <w:t>so that they can control the situation before accidents or ill health occur.</w:t>
      </w:r>
      <w:r w:rsidR="00DF588A">
        <w:rPr>
          <w:rFonts w:ascii="Arial" w:hAnsi="Arial" w:cs="Arial"/>
        </w:rPr>
        <w:t xml:space="preserve"> </w:t>
      </w:r>
      <w:r w:rsidRPr="00CF221B">
        <w:rPr>
          <w:rFonts w:ascii="Arial" w:hAnsi="Arial" w:cs="Arial"/>
        </w:rPr>
        <w:t xml:space="preserve">By law, formal risk assessments must be carried out in every workplace. </w:t>
      </w:r>
    </w:p>
    <w:p w:rsidR="00DF588A" w:rsidP="00CF221B" w:rsidRDefault="00DF588A" w14:paraId="2EFDBF42" w14:textId="77777777">
      <w:pPr>
        <w:autoSpaceDE w:val="0"/>
        <w:autoSpaceDN w:val="0"/>
        <w:adjustRightInd w:val="0"/>
        <w:rPr>
          <w:rFonts w:ascii="Arial" w:hAnsi="Arial" w:cs="Arial"/>
        </w:rPr>
      </w:pPr>
    </w:p>
    <w:p w:rsidR="00DF588A" w:rsidP="00CF221B" w:rsidRDefault="00DF588A" w14:paraId="0C9E5BEA" w14:textId="77777777">
      <w:pPr>
        <w:autoSpaceDE w:val="0"/>
        <w:autoSpaceDN w:val="0"/>
        <w:adjustRightInd w:val="0"/>
        <w:rPr>
          <w:rFonts w:ascii="Arial" w:hAnsi="Arial" w:cs="Arial"/>
        </w:rPr>
      </w:pPr>
    </w:p>
    <w:p w:rsidR="00CF221B" w:rsidP="00DF588A" w:rsidRDefault="00CF221B" w14:paraId="4D4203B1" w14:textId="7D75413E">
      <w:pPr>
        <w:autoSpaceDE w:val="0"/>
        <w:autoSpaceDN w:val="0"/>
        <w:adjustRightInd w:val="0"/>
        <w:rPr>
          <w:rFonts w:ascii="Arial" w:hAnsi="Arial" w:cs="Arial"/>
        </w:rPr>
      </w:pPr>
      <w:r w:rsidRPr="00CF221B">
        <w:rPr>
          <w:rFonts w:ascii="Arial" w:hAnsi="Arial" w:cs="Arial"/>
        </w:rPr>
        <w:t>The risk assessors</w:t>
      </w:r>
      <w:r w:rsidR="00DF588A">
        <w:rPr>
          <w:rFonts w:ascii="Arial" w:hAnsi="Arial" w:cs="Arial"/>
        </w:rPr>
        <w:t xml:space="preserve"> </w:t>
      </w:r>
      <w:r w:rsidRPr="00CF221B">
        <w:rPr>
          <w:rFonts w:ascii="Arial" w:hAnsi="Arial" w:cs="Arial"/>
        </w:rPr>
        <w:t xml:space="preserve">are usually specially trained, competent </w:t>
      </w:r>
      <w:r w:rsidR="004933E4">
        <w:rPr>
          <w:rFonts w:ascii="Arial" w:hAnsi="Arial" w:cs="Arial"/>
        </w:rPr>
        <w:t xml:space="preserve">senior </w:t>
      </w:r>
      <w:r w:rsidRPr="00CF221B">
        <w:rPr>
          <w:rFonts w:ascii="Arial" w:hAnsi="Arial" w:cs="Arial"/>
        </w:rPr>
        <w:t>managers or supervisors who are familiar with the</w:t>
      </w:r>
      <w:r w:rsidR="00DF588A">
        <w:rPr>
          <w:rFonts w:ascii="Arial" w:hAnsi="Arial" w:cs="Arial"/>
        </w:rPr>
        <w:t xml:space="preserve"> </w:t>
      </w:r>
      <w:r w:rsidRPr="00CF221B">
        <w:rPr>
          <w:rFonts w:ascii="Arial" w:hAnsi="Arial" w:cs="Arial"/>
        </w:rPr>
        <w:t>task being assessed and safety controls.</w:t>
      </w:r>
      <w:r w:rsidR="00DF588A">
        <w:rPr>
          <w:rFonts w:ascii="Arial" w:hAnsi="Arial" w:cs="Arial"/>
        </w:rPr>
        <w:t xml:space="preserve"> </w:t>
      </w:r>
      <w:r w:rsidRPr="00CF221B">
        <w:rPr>
          <w:rFonts w:ascii="Arial" w:hAnsi="Arial" w:cs="Arial"/>
        </w:rPr>
        <w:t>They must also be up to date with relevant legal</w:t>
      </w:r>
      <w:r w:rsidR="00DF588A">
        <w:rPr>
          <w:rFonts w:ascii="Arial" w:hAnsi="Arial" w:cs="Arial"/>
        </w:rPr>
        <w:t xml:space="preserve"> </w:t>
      </w:r>
      <w:r w:rsidRPr="00CF221B">
        <w:rPr>
          <w:rFonts w:ascii="Arial" w:hAnsi="Arial" w:cs="Arial"/>
        </w:rPr>
        <w:t>requirements.</w:t>
      </w:r>
    </w:p>
    <w:p w:rsidR="00CF221B" w:rsidP="00CF221B" w:rsidRDefault="00CF221B" w14:paraId="4F5F264B" w14:textId="77777777">
      <w:pPr>
        <w:rPr>
          <w:rFonts w:ascii="Arial" w:hAnsi="Arial" w:cs="Arial"/>
        </w:rPr>
      </w:pPr>
    </w:p>
    <w:p w:rsidRPr="00DF588A" w:rsidR="00DF588A" w:rsidP="00DF588A" w:rsidRDefault="00DF588A" w14:paraId="73859836" w14:textId="77777777">
      <w:pPr>
        <w:autoSpaceDE w:val="0"/>
        <w:autoSpaceDN w:val="0"/>
        <w:adjustRightInd w:val="0"/>
        <w:rPr>
          <w:rFonts w:ascii="Arial" w:hAnsi="Arial" w:cs="Arial"/>
        </w:rPr>
      </w:pPr>
      <w:r w:rsidRPr="00DF588A">
        <w:rPr>
          <w:rFonts w:ascii="Arial" w:hAnsi="Arial" w:cs="Arial"/>
        </w:rPr>
        <w:t>There are a number of stages in carrying out a risk assessment. The people involved need</w:t>
      </w:r>
    </w:p>
    <w:p w:rsidRPr="00DF588A" w:rsidR="00DF588A" w:rsidP="00DF588A" w:rsidRDefault="00DF588A" w14:paraId="672D52D1" w14:textId="77777777">
      <w:pPr>
        <w:autoSpaceDE w:val="0"/>
        <w:autoSpaceDN w:val="0"/>
        <w:adjustRightInd w:val="0"/>
        <w:rPr>
          <w:rFonts w:ascii="Arial" w:hAnsi="Arial" w:cs="Arial"/>
        </w:rPr>
      </w:pPr>
      <w:r w:rsidRPr="00DF588A">
        <w:rPr>
          <w:rFonts w:ascii="Arial" w:hAnsi="Arial" w:cs="Arial"/>
        </w:rPr>
        <w:t>to find answers to the following questions.</w:t>
      </w:r>
    </w:p>
    <w:p w:rsidR="00DF588A" w:rsidP="00DF588A" w:rsidRDefault="00DF588A" w14:paraId="458EA451" w14:textId="77777777">
      <w:pPr>
        <w:autoSpaceDE w:val="0"/>
        <w:autoSpaceDN w:val="0"/>
        <w:adjustRightInd w:val="0"/>
        <w:rPr>
          <w:rFonts w:ascii="Arial" w:hAnsi="Arial" w:cs="Arial"/>
        </w:rPr>
      </w:pPr>
    </w:p>
    <w:p w:rsidRPr="001F58BF" w:rsidR="00DF588A" w:rsidP="00DF588A" w:rsidRDefault="00DF588A" w14:paraId="50CEF7DD" w14:textId="66181947">
      <w:pPr>
        <w:autoSpaceDE w:val="0"/>
        <w:autoSpaceDN w:val="0"/>
        <w:adjustRightInd w:val="0"/>
        <w:rPr>
          <w:rFonts w:ascii="Arial" w:hAnsi="Arial" w:cs="Arial"/>
          <w:b/>
          <w:i/>
        </w:rPr>
      </w:pPr>
      <w:r w:rsidRPr="001F58BF">
        <w:rPr>
          <w:rFonts w:ascii="Arial" w:hAnsi="Arial" w:cs="Arial"/>
          <w:b/>
          <w:i/>
        </w:rPr>
        <w:t>What are the hazards?</w:t>
      </w:r>
    </w:p>
    <w:p w:rsidRPr="00DF588A" w:rsidR="00DF588A" w:rsidP="00DF588A" w:rsidRDefault="00DF588A" w14:paraId="54B4CCB4" w14:textId="33B24E83">
      <w:pPr>
        <w:autoSpaceDE w:val="0"/>
        <w:autoSpaceDN w:val="0"/>
        <w:adjustRightInd w:val="0"/>
        <w:rPr>
          <w:rFonts w:ascii="Arial" w:hAnsi="Arial" w:cs="Arial"/>
        </w:rPr>
      </w:pPr>
      <w:r w:rsidRPr="00DF588A">
        <w:rPr>
          <w:rFonts w:ascii="Arial" w:hAnsi="Arial" w:cs="Arial"/>
        </w:rPr>
        <w:t xml:space="preserve">Look for the hazards. The workplace, the children and the activities carried out in </w:t>
      </w:r>
      <w:r w:rsidRPr="00DF588A" w:rsidR="004933E4">
        <w:rPr>
          <w:rFonts w:ascii="Arial" w:hAnsi="Arial" w:cs="Arial"/>
        </w:rPr>
        <w:t>the</w:t>
      </w:r>
      <w:r w:rsidR="004933E4">
        <w:rPr>
          <w:rFonts w:ascii="Arial" w:hAnsi="Arial" w:cs="Arial"/>
        </w:rPr>
        <w:t xml:space="preserve"> workplace</w:t>
      </w:r>
      <w:r w:rsidRPr="00DF588A">
        <w:rPr>
          <w:rFonts w:ascii="Arial" w:hAnsi="Arial" w:cs="Arial"/>
        </w:rPr>
        <w:t xml:space="preserve"> need to be carefully examined.</w:t>
      </w:r>
    </w:p>
    <w:p w:rsidR="001F58BF" w:rsidP="00DF588A" w:rsidRDefault="001F58BF" w14:paraId="4B28D675" w14:textId="77777777">
      <w:pPr>
        <w:autoSpaceDE w:val="0"/>
        <w:autoSpaceDN w:val="0"/>
        <w:adjustRightInd w:val="0"/>
        <w:rPr>
          <w:rFonts w:ascii="Arial" w:hAnsi="Arial" w:cs="Arial"/>
        </w:rPr>
      </w:pPr>
    </w:p>
    <w:p w:rsidRPr="001F58BF" w:rsidR="00DF588A" w:rsidP="00DF588A" w:rsidRDefault="00DF588A" w14:paraId="371DEE1B" w14:textId="08128FF1">
      <w:pPr>
        <w:autoSpaceDE w:val="0"/>
        <w:autoSpaceDN w:val="0"/>
        <w:adjustRightInd w:val="0"/>
        <w:rPr>
          <w:rFonts w:ascii="Arial" w:hAnsi="Arial" w:cs="Arial"/>
          <w:b/>
          <w:i/>
        </w:rPr>
      </w:pPr>
      <w:r w:rsidRPr="001F58BF">
        <w:rPr>
          <w:rFonts w:ascii="Arial" w:hAnsi="Arial" w:cs="Arial"/>
          <w:b/>
          <w:i/>
        </w:rPr>
        <w:t>Who is at risk?</w:t>
      </w:r>
    </w:p>
    <w:p w:rsidR="001F58BF" w:rsidP="00DF588A" w:rsidRDefault="00DF588A" w14:paraId="082FFF08" w14:textId="77777777">
      <w:pPr>
        <w:autoSpaceDE w:val="0"/>
        <w:autoSpaceDN w:val="0"/>
        <w:adjustRightInd w:val="0"/>
        <w:rPr>
          <w:rFonts w:ascii="Arial" w:hAnsi="Arial" w:cs="Arial"/>
        </w:rPr>
      </w:pPr>
      <w:r w:rsidRPr="00DF588A">
        <w:rPr>
          <w:rFonts w:ascii="Arial" w:hAnsi="Arial" w:cs="Arial"/>
        </w:rPr>
        <w:t>Decide who might be harmed and how. Everyone or only certain people may be at risk.</w:t>
      </w:r>
      <w:r w:rsidR="001F58BF">
        <w:rPr>
          <w:rFonts w:ascii="Arial" w:hAnsi="Arial" w:cs="Arial"/>
        </w:rPr>
        <w:t xml:space="preserve"> </w:t>
      </w:r>
    </w:p>
    <w:p w:rsidR="001F58BF" w:rsidP="00DF588A" w:rsidRDefault="001F58BF" w14:paraId="1BBD179B" w14:textId="77777777">
      <w:pPr>
        <w:autoSpaceDE w:val="0"/>
        <w:autoSpaceDN w:val="0"/>
        <w:adjustRightInd w:val="0"/>
        <w:rPr>
          <w:rFonts w:ascii="Arial" w:hAnsi="Arial" w:cs="Arial"/>
        </w:rPr>
      </w:pPr>
    </w:p>
    <w:p w:rsidRPr="00DF588A" w:rsidR="00DF588A" w:rsidP="00DF588A" w:rsidRDefault="00DF588A" w14:paraId="63D8BCD6" w14:textId="34577F58">
      <w:pPr>
        <w:autoSpaceDE w:val="0"/>
        <w:autoSpaceDN w:val="0"/>
        <w:adjustRightInd w:val="0"/>
        <w:rPr>
          <w:rFonts w:ascii="Arial" w:hAnsi="Arial" w:cs="Arial"/>
        </w:rPr>
      </w:pPr>
      <w:r w:rsidRPr="00DF588A">
        <w:rPr>
          <w:rFonts w:ascii="Arial" w:hAnsi="Arial" w:cs="Arial"/>
        </w:rPr>
        <w:t>Some groups of people may need special consideration, as they may be more</w:t>
      </w:r>
    </w:p>
    <w:p w:rsidRPr="00DF588A" w:rsidR="00DF588A" w:rsidP="00DF588A" w:rsidRDefault="00DF588A" w14:paraId="0CD14CB7" w14:textId="77777777">
      <w:pPr>
        <w:autoSpaceDE w:val="0"/>
        <w:autoSpaceDN w:val="0"/>
        <w:adjustRightInd w:val="0"/>
        <w:rPr>
          <w:rFonts w:ascii="Arial" w:hAnsi="Arial" w:cs="Arial"/>
        </w:rPr>
      </w:pPr>
      <w:r w:rsidRPr="00DF588A">
        <w:rPr>
          <w:rFonts w:ascii="Arial" w:hAnsi="Arial" w:cs="Arial"/>
        </w:rPr>
        <w:t>vulnerable to certain hazards.</w:t>
      </w:r>
    </w:p>
    <w:p w:rsidR="001F58BF" w:rsidP="00DF588A" w:rsidRDefault="001F58BF" w14:paraId="6E6CFE0E" w14:textId="77777777">
      <w:pPr>
        <w:autoSpaceDE w:val="0"/>
        <w:autoSpaceDN w:val="0"/>
        <w:adjustRightInd w:val="0"/>
        <w:rPr>
          <w:rFonts w:ascii="Arial" w:hAnsi="Arial" w:cs="Arial"/>
        </w:rPr>
      </w:pPr>
    </w:p>
    <w:p w:rsidRPr="001F58BF" w:rsidR="00DF588A" w:rsidP="00DF588A" w:rsidRDefault="00DF588A" w14:paraId="5478BC54" w14:textId="383899B1">
      <w:pPr>
        <w:autoSpaceDE w:val="0"/>
        <w:autoSpaceDN w:val="0"/>
        <w:adjustRightInd w:val="0"/>
        <w:rPr>
          <w:rFonts w:ascii="Arial" w:hAnsi="Arial" w:cs="Arial"/>
          <w:b/>
          <w:i/>
        </w:rPr>
      </w:pPr>
      <w:r w:rsidRPr="001F58BF">
        <w:rPr>
          <w:rFonts w:ascii="Arial" w:hAnsi="Arial" w:cs="Arial"/>
          <w:b/>
          <w:i/>
        </w:rPr>
        <w:t>What is the likelihood of injury or harm?</w:t>
      </w:r>
    </w:p>
    <w:p w:rsidRPr="00DF588A" w:rsidR="00DF588A" w:rsidP="00DF588A" w:rsidRDefault="00DF588A" w14:paraId="36DDD708" w14:textId="77777777">
      <w:pPr>
        <w:autoSpaceDE w:val="0"/>
        <w:autoSpaceDN w:val="0"/>
        <w:adjustRightInd w:val="0"/>
        <w:rPr>
          <w:rFonts w:ascii="Arial" w:hAnsi="Arial" w:cs="Arial"/>
        </w:rPr>
      </w:pPr>
      <w:r w:rsidRPr="00DF588A">
        <w:rPr>
          <w:rFonts w:ascii="Arial" w:hAnsi="Arial" w:cs="Arial"/>
        </w:rPr>
        <w:t>A hazard that is very likely to cause injury or harm will need remedying before one</w:t>
      </w:r>
    </w:p>
    <w:p w:rsidRPr="00DF588A" w:rsidR="00DF588A" w:rsidP="00DF588A" w:rsidRDefault="00DF588A" w14:paraId="778F12B0" w14:textId="77777777">
      <w:pPr>
        <w:autoSpaceDE w:val="0"/>
        <w:autoSpaceDN w:val="0"/>
        <w:adjustRightInd w:val="0"/>
        <w:rPr>
          <w:rFonts w:ascii="Arial" w:hAnsi="Arial" w:cs="Arial"/>
        </w:rPr>
      </w:pPr>
      <w:r w:rsidRPr="00DF588A">
        <w:rPr>
          <w:rFonts w:ascii="Arial" w:hAnsi="Arial" w:cs="Arial"/>
        </w:rPr>
        <w:t>that is very unlikely to do so.</w:t>
      </w:r>
    </w:p>
    <w:p w:rsidR="001F58BF" w:rsidP="00DF588A" w:rsidRDefault="001F58BF" w14:paraId="377473E4" w14:textId="77777777">
      <w:pPr>
        <w:autoSpaceDE w:val="0"/>
        <w:autoSpaceDN w:val="0"/>
        <w:adjustRightInd w:val="0"/>
        <w:rPr>
          <w:rFonts w:ascii="Arial" w:hAnsi="Arial" w:cs="Arial"/>
        </w:rPr>
      </w:pPr>
    </w:p>
    <w:p w:rsidRPr="001F58BF" w:rsidR="00DF588A" w:rsidP="00DF588A" w:rsidRDefault="00DF588A" w14:paraId="46CCE066" w14:textId="62FA4D4D">
      <w:pPr>
        <w:autoSpaceDE w:val="0"/>
        <w:autoSpaceDN w:val="0"/>
        <w:adjustRightInd w:val="0"/>
        <w:rPr>
          <w:rFonts w:ascii="Arial" w:hAnsi="Arial" w:cs="Arial"/>
          <w:b/>
          <w:i/>
        </w:rPr>
      </w:pPr>
      <w:r w:rsidRPr="001F58BF">
        <w:rPr>
          <w:rFonts w:ascii="Arial" w:hAnsi="Arial" w:cs="Arial"/>
          <w:b/>
          <w:i/>
        </w:rPr>
        <w:t>What are the consequences of injury or harm?</w:t>
      </w:r>
    </w:p>
    <w:p w:rsidRPr="00DF588A" w:rsidR="00DF588A" w:rsidP="00DF588A" w:rsidRDefault="00DF588A" w14:paraId="3CC989A3" w14:textId="09379A9C">
      <w:pPr>
        <w:autoSpaceDE w:val="0"/>
        <w:autoSpaceDN w:val="0"/>
        <w:adjustRightInd w:val="0"/>
        <w:rPr>
          <w:rFonts w:ascii="Arial" w:hAnsi="Arial" w:cs="Arial"/>
        </w:rPr>
      </w:pPr>
      <w:r w:rsidRPr="00DF588A">
        <w:rPr>
          <w:rFonts w:ascii="Arial" w:hAnsi="Arial" w:cs="Arial"/>
        </w:rPr>
        <w:t>The consequences could range from ‘</w:t>
      </w:r>
      <w:proofErr w:type="gramStart"/>
      <w:r w:rsidR="004933E4">
        <w:rPr>
          <w:rFonts w:ascii="Arial" w:hAnsi="Arial" w:cs="Arial"/>
        </w:rPr>
        <w:t xml:space="preserve">minor </w:t>
      </w:r>
      <w:r w:rsidRPr="00DF588A">
        <w:rPr>
          <w:rFonts w:ascii="Arial" w:hAnsi="Arial" w:cs="Arial"/>
        </w:rPr>
        <w:t>’</w:t>
      </w:r>
      <w:proofErr w:type="gramEnd"/>
      <w:r w:rsidRPr="00DF588A">
        <w:rPr>
          <w:rFonts w:ascii="Arial" w:hAnsi="Arial" w:cs="Arial"/>
        </w:rPr>
        <w:t xml:space="preserve"> to ‘severe’ or even fatal – for example, from</w:t>
      </w:r>
    </w:p>
    <w:p w:rsidRPr="00DF588A" w:rsidR="00DF588A" w:rsidP="00DF588A" w:rsidRDefault="00DF588A" w14:paraId="1AB2113A" w14:textId="77777777">
      <w:pPr>
        <w:autoSpaceDE w:val="0"/>
        <w:autoSpaceDN w:val="0"/>
        <w:adjustRightInd w:val="0"/>
        <w:rPr>
          <w:rFonts w:ascii="Arial" w:hAnsi="Arial" w:cs="Arial"/>
        </w:rPr>
      </w:pPr>
      <w:r w:rsidRPr="00DF588A">
        <w:rPr>
          <w:rFonts w:ascii="Arial" w:hAnsi="Arial" w:cs="Arial"/>
        </w:rPr>
        <w:t>a scratch to death. The most severe hazards need the most urgent attention. Decide</w:t>
      </w:r>
    </w:p>
    <w:p w:rsidR="00DF588A" w:rsidP="00DF588A" w:rsidRDefault="00DF588A" w14:paraId="590B7F58" w14:textId="77777777">
      <w:pPr>
        <w:rPr>
          <w:rFonts w:ascii="Arial" w:hAnsi="Arial" w:cs="Arial"/>
        </w:rPr>
      </w:pPr>
      <w:r w:rsidRPr="00DF588A">
        <w:rPr>
          <w:rFonts w:ascii="Arial" w:hAnsi="Arial" w:cs="Arial"/>
        </w:rPr>
        <w:t>whether the existing precautions are adequate or whether more should be done.</w:t>
      </w:r>
    </w:p>
    <w:p w:rsidR="001F58BF" w:rsidP="00DF588A" w:rsidRDefault="001F58BF" w14:paraId="785F1744" w14:textId="77777777">
      <w:pPr>
        <w:rPr>
          <w:rFonts w:ascii="Arial" w:hAnsi="Arial" w:cs="Arial"/>
        </w:rPr>
      </w:pPr>
    </w:p>
    <w:p w:rsidR="001F58BF" w:rsidP="00DF588A" w:rsidRDefault="001F58BF" w14:paraId="414F2CD3" w14:textId="77777777">
      <w:pPr>
        <w:rPr>
          <w:rFonts w:ascii="Arial" w:hAnsi="Arial" w:cs="Arial"/>
        </w:rPr>
      </w:pPr>
    </w:p>
    <w:p w:rsidRPr="001F58BF" w:rsidR="001F58BF" w:rsidP="001F58BF" w:rsidRDefault="001F58BF" w14:paraId="155AF8A6" w14:textId="77777777">
      <w:pPr>
        <w:autoSpaceDE w:val="0"/>
        <w:autoSpaceDN w:val="0"/>
        <w:adjustRightInd w:val="0"/>
        <w:rPr>
          <w:rFonts w:ascii="Arial" w:hAnsi="Arial" w:cs="Arial"/>
        </w:rPr>
      </w:pPr>
      <w:r w:rsidRPr="001F58BF">
        <w:rPr>
          <w:rFonts w:ascii="Arial" w:hAnsi="Arial" w:cs="Arial"/>
        </w:rPr>
        <w:t>It is important to record your findings and to review your assessment and revise it if</w:t>
      </w:r>
    </w:p>
    <w:p w:rsidR="001F58BF" w:rsidP="001F58BF" w:rsidRDefault="001F58BF" w14:paraId="5C202AEC" w14:textId="77777777">
      <w:pPr>
        <w:autoSpaceDE w:val="0"/>
        <w:autoSpaceDN w:val="0"/>
        <w:adjustRightInd w:val="0"/>
        <w:rPr>
          <w:rFonts w:ascii="Arial" w:hAnsi="Arial" w:cs="Arial"/>
        </w:rPr>
      </w:pPr>
      <w:r w:rsidRPr="001F58BF">
        <w:rPr>
          <w:rFonts w:ascii="Arial" w:hAnsi="Arial" w:cs="Arial"/>
        </w:rPr>
        <w:t xml:space="preserve">necessary. </w:t>
      </w:r>
    </w:p>
    <w:p w:rsidR="001F58BF" w:rsidP="001F58BF" w:rsidRDefault="001F58BF" w14:paraId="11722748" w14:textId="77777777">
      <w:pPr>
        <w:autoSpaceDE w:val="0"/>
        <w:autoSpaceDN w:val="0"/>
        <w:adjustRightInd w:val="0"/>
        <w:rPr>
          <w:rFonts w:ascii="Arial" w:hAnsi="Arial" w:cs="Arial"/>
        </w:rPr>
      </w:pPr>
    </w:p>
    <w:p w:rsidR="009D1AD6" w:rsidP="001F58BF" w:rsidRDefault="001F58BF" w14:paraId="0832167D" w14:textId="352D0AFF">
      <w:pPr>
        <w:autoSpaceDE w:val="0"/>
        <w:autoSpaceDN w:val="0"/>
        <w:adjustRightInd w:val="0"/>
        <w:rPr>
          <w:rFonts w:ascii="Arial" w:hAnsi="Arial" w:cs="Arial"/>
        </w:rPr>
        <w:sectPr w:rsidR="009D1AD6" w:rsidSect="005A2483">
          <w:pgSz w:w="11906" w:h="16838" w:orient="portrait"/>
          <w:pgMar w:top="1440" w:right="1440" w:bottom="1440" w:left="1440" w:header="708" w:footer="708" w:gutter="0"/>
          <w:cols w:space="708"/>
          <w:docGrid w:linePitch="360"/>
        </w:sectPr>
      </w:pPr>
      <w:r w:rsidRPr="001F58BF">
        <w:rPr>
          <w:rFonts w:ascii="Arial" w:hAnsi="Arial" w:cs="Arial"/>
        </w:rPr>
        <w:t>A review must always take place when situations change – such as the</w:t>
      </w:r>
      <w:r w:rsidR="004933E4">
        <w:rPr>
          <w:rFonts w:ascii="Arial" w:hAnsi="Arial" w:cs="Arial"/>
        </w:rPr>
        <w:t xml:space="preserve"> </w:t>
      </w:r>
      <w:r w:rsidRPr="001F58BF">
        <w:rPr>
          <w:rFonts w:ascii="Arial" w:hAnsi="Arial" w:cs="Arial"/>
        </w:rPr>
        <w:t xml:space="preserve">introduction of new equipment, a change in use of a room, or a child with </w:t>
      </w:r>
      <w:r w:rsidR="004933E4">
        <w:rPr>
          <w:rFonts w:ascii="Arial" w:hAnsi="Arial" w:cs="Arial"/>
        </w:rPr>
        <w:t xml:space="preserve">SEND requirements </w:t>
      </w:r>
      <w:r w:rsidRPr="001F58BF">
        <w:rPr>
          <w:rFonts w:ascii="Arial" w:hAnsi="Arial" w:cs="Arial"/>
        </w:rPr>
        <w:t>starting at your workplace. You must also audit control measures regularly to ensure that</w:t>
      </w:r>
      <w:r w:rsidR="004933E4">
        <w:rPr>
          <w:rFonts w:ascii="Arial" w:hAnsi="Arial" w:cs="Arial"/>
        </w:rPr>
        <w:t xml:space="preserve"> </w:t>
      </w:r>
      <w:r w:rsidRPr="001F58BF">
        <w:rPr>
          <w:rFonts w:ascii="Arial" w:hAnsi="Arial" w:cs="Arial"/>
        </w:rPr>
        <w:t>they are working correctly.</w:t>
      </w:r>
    </w:p>
    <w:p w:rsidR="001F58BF" w:rsidP="001F58BF" w:rsidRDefault="009D1AD6" w14:paraId="5881DABC" w14:textId="77777777">
      <w:pPr>
        <w:autoSpaceDE w:val="0"/>
        <w:autoSpaceDN w:val="0"/>
        <w:adjustRightInd w:val="0"/>
        <w:rPr>
          <w:rFonts w:ascii="Arial" w:hAnsi="Arial" w:cs="Arial"/>
        </w:rPr>
      </w:pPr>
      <w:r>
        <w:rPr>
          <w:rFonts w:ascii="Arial" w:hAnsi="Arial" w:cs="Arial"/>
        </w:rPr>
        <w:lastRenderedPageBreak/>
        <w:t>During your time studying for you level two qualification, you will have been involved in</w:t>
      </w:r>
      <w:r w:rsidR="006E29D5">
        <w:rPr>
          <w:rFonts w:ascii="Arial" w:hAnsi="Arial" w:cs="Arial"/>
        </w:rPr>
        <w:t xml:space="preserve"> capturing data for risk assessment</w:t>
      </w:r>
    </w:p>
    <w:p w:rsidR="006E29D5" w:rsidP="001F58BF" w:rsidRDefault="006E29D5" w14:paraId="130559E8" w14:textId="77777777">
      <w:pPr>
        <w:autoSpaceDE w:val="0"/>
        <w:autoSpaceDN w:val="0"/>
        <w:adjustRightInd w:val="0"/>
        <w:rPr>
          <w:rFonts w:ascii="Arial" w:hAnsi="Arial" w:cs="Arial"/>
        </w:rPr>
      </w:pPr>
    </w:p>
    <w:p w:rsidR="006E29D5" w:rsidP="001F58BF" w:rsidRDefault="006E29D5" w14:paraId="2CDA0224" w14:textId="61F397B0">
      <w:pPr>
        <w:autoSpaceDE w:val="0"/>
        <w:autoSpaceDN w:val="0"/>
        <w:adjustRightInd w:val="0"/>
        <w:rPr>
          <w:rFonts w:ascii="Arial" w:hAnsi="Arial" w:cs="Arial"/>
        </w:rPr>
      </w:pPr>
      <w:r>
        <w:rPr>
          <w:rFonts w:ascii="Arial" w:hAnsi="Arial" w:cs="Arial"/>
        </w:rPr>
        <w:t>Part of your developing role will have been to understand risks, hazards and how to overcome these. As a level 3 practitioner, responsible for the health and safety and well-being of children, your skills within this particular area must be</w:t>
      </w:r>
      <w:r w:rsidR="00B83FF1">
        <w:rPr>
          <w:rFonts w:ascii="Arial" w:hAnsi="Arial" w:cs="Arial"/>
        </w:rPr>
        <w:t xml:space="preserve"> enhanced to see beyond the visible aspects of risk assessment.</w:t>
      </w:r>
    </w:p>
    <w:p w:rsidR="00B83FF1" w:rsidP="001F58BF" w:rsidRDefault="00B83FF1" w14:paraId="4CF534B3" w14:textId="77777777">
      <w:pPr>
        <w:autoSpaceDE w:val="0"/>
        <w:autoSpaceDN w:val="0"/>
        <w:adjustRightInd w:val="0"/>
        <w:rPr>
          <w:rFonts w:ascii="Arial" w:hAnsi="Arial" w:cs="Arial"/>
        </w:rPr>
      </w:pPr>
    </w:p>
    <w:p w:rsidR="00B83FF1" w:rsidP="001F58BF" w:rsidRDefault="00B83FF1" w14:paraId="1DDB115F" w14:textId="77777777">
      <w:pPr>
        <w:autoSpaceDE w:val="0"/>
        <w:autoSpaceDN w:val="0"/>
        <w:adjustRightInd w:val="0"/>
        <w:rPr>
          <w:rFonts w:ascii="Arial" w:hAnsi="Arial" w:cs="Arial"/>
        </w:rPr>
      </w:pPr>
    </w:p>
    <w:p w:rsidR="00B83FF1" w:rsidP="001F58BF" w:rsidRDefault="00B83FF1" w14:paraId="12BFC6C8" w14:textId="77777777">
      <w:pPr>
        <w:autoSpaceDE w:val="0"/>
        <w:autoSpaceDN w:val="0"/>
        <w:adjustRightInd w:val="0"/>
        <w:rPr>
          <w:rFonts w:ascii="Arial" w:hAnsi="Arial" w:cs="Arial"/>
        </w:rPr>
      </w:pPr>
      <w:r>
        <w:rPr>
          <w:rFonts w:ascii="Arial" w:hAnsi="Arial" w:cs="Arial"/>
        </w:rPr>
        <w:t>Detailed below is a comprehensive template that will encompass new areas for consideration by you.</w:t>
      </w:r>
    </w:p>
    <w:p w:rsidR="00B83FF1" w:rsidP="001F58BF" w:rsidRDefault="00B83FF1" w14:paraId="58BDC64C" w14:textId="77777777">
      <w:pPr>
        <w:autoSpaceDE w:val="0"/>
        <w:autoSpaceDN w:val="0"/>
        <w:adjustRightInd w:val="0"/>
        <w:rPr>
          <w:rFonts w:ascii="Arial" w:hAnsi="Arial" w:cs="Arial"/>
        </w:rPr>
      </w:pPr>
    </w:p>
    <w:p w:rsidR="00B83FF1" w:rsidP="001F58BF" w:rsidRDefault="00B83FF1" w14:paraId="682EC776" w14:textId="7046A9F9">
      <w:pPr>
        <w:autoSpaceDE w:val="0"/>
        <w:autoSpaceDN w:val="0"/>
        <w:adjustRightInd w:val="0"/>
        <w:rPr>
          <w:rFonts w:ascii="Arial" w:hAnsi="Arial" w:cs="Arial"/>
        </w:rPr>
      </w:pPr>
      <w:r>
        <w:rPr>
          <w:rFonts w:ascii="Arial" w:hAnsi="Arial" w:cs="Arial"/>
        </w:rPr>
        <w:t xml:space="preserve">Take time to study this and to complete it with your thoughts and </w:t>
      </w:r>
      <w:r w:rsidR="00334CC3">
        <w:rPr>
          <w:rFonts w:ascii="Arial" w:hAnsi="Arial" w:cs="Arial"/>
        </w:rPr>
        <w:t>recommended</w:t>
      </w:r>
      <w:r w:rsidR="001837A0">
        <w:rPr>
          <w:rFonts w:ascii="Arial" w:hAnsi="Arial" w:cs="Arial"/>
        </w:rPr>
        <w:t xml:space="preserve"> actions.</w:t>
      </w:r>
    </w:p>
    <w:p w:rsidR="0030159F" w:rsidP="001F58BF" w:rsidRDefault="0030159F" w14:paraId="568BBE33" w14:textId="77777777">
      <w:pPr>
        <w:autoSpaceDE w:val="0"/>
        <w:autoSpaceDN w:val="0"/>
        <w:adjustRightInd w:val="0"/>
        <w:rPr>
          <w:rFonts w:ascii="Arial" w:hAnsi="Arial" w:cs="Arial"/>
        </w:rPr>
      </w:pPr>
    </w:p>
    <w:p w:rsidR="0030159F" w:rsidP="001F58BF" w:rsidRDefault="0030159F" w14:paraId="5DC315DF" w14:textId="77777777">
      <w:pPr>
        <w:autoSpaceDE w:val="0"/>
        <w:autoSpaceDN w:val="0"/>
        <w:adjustRightInd w:val="0"/>
        <w:rPr>
          <w:rFonts w:ascii="Arial" w:hAnsi="Arial" w:cs="Arial"/>
        </w:rPr>
      </w:pPr>
    </w:p>
    <w:p w:rsidR="0030159F" w:rsidP="001F58BF" w:rsidRDefault="0030159F" w14:paraId="726E3179" w14:textId="32E9BC84">
      <w:pPr>
        <w:autoSpaceDE w:val="0"/>
        <w:autoSpaceDN w:val="0"/>
        <w:adjustRightInd w:val="0"/>
        <w:rPr>
          <w:rFonts w:ascii="Arial" w:hAnsi="Arial" w:cs="Arial"/>
        </w:rPr>
      </w:pPr>
      <w:r>
        <w:rPr>
          <w:rFonts w:ascii="Arial" w:hAnsi="Arial" w:cs="Arial"/>
        </w:rPr>
        <w:t>Completion and discussion of this with your allocated TLC will allow assessment of</w:t>
      </w:r>
      <w:r w:rsidR="00F621F5">
        <w:rPr>
          <w:rFonts w:ascii="Arial" w:hAnsi="Arial" w:cs="Arial"/>
        </w:rPr>
        <w:t xml:space="preserve"> areas within the following learning outcomes</w:t>
      </w:r>
    </w:p>
    <w:p w:rsidR="0030159F" w:rsidP="001F58BF" w:rsidRDefault="0030159F" w14:paraId="56EBE088" w14:textId="77777777">
      <w:pPr>
        <w:autoSpaceDE w:val="0"/>
        <w:autoSpaceDN w:val="0"/>
        <w:adjustRightInd w:val="0"/>
        <w:rPr>
          <w:rFonts w:ascii="Arial" w:hAnsi="Arial" w:cs="Arial"/>
        </w:rPr>
      </w:pPr>
    </w:p>
    <w:p w:rsidR="0030159F" w:rsidP="0030159F" w:rsidRDefault="0030159F" w14:paraId="2E62DED1" w14:textId="3B3066BA">
      <w:pPr>
        <w:autoSpaceDE w:val="0"/>
        <w:autoSpaceDN w:val="0"/>
        <w:adjustRightInd w:val="0"/>
        <w:rPr>
          <w:rFonts w:ascii="Arial" w:hAnsi="Arial" w:cs="Arial"/>
        </w:rPr>
      </w:pPr>
      <w:r>
        <w:rPr>
          <w:rFonts w:ascii="Arial" w:hAnsi="Arial" w:cs="Arial"/>
        </w:rPr>
        <w:t xml:space="preserve">Unit 7: </w:t>
      </w:r>
      <w:r w:rsidRPr="0030159F">
        <w:rPr>
          <w:rFonts w:ascii="Arial" w:hAnsi="Arial" w:cs="Arial"/>
          <w:b/>
          <w:i/>
        </w:rPr>
        <w:t>Promote the Health, Safety and Well-being of Children in Early Years Settings</w:t>
      </w:r>
    </w:p>
    <w:p w:rsidR="0030159F" w:rsidP="001F58BF" w:rsidRDefault="0030159F" w14:paraId="11BF992A" w14:textId="77777777">
      <w:pPr>
        <w:autoSpaceDE w:val="0"/>
        <w:autoSpaceDN w:val="0"/>
        <w:adjustRightInd w:val="0"/>
        <w:rPr>
          <w:rFonts w:ascii="Arial" w:hAnsi="Arial" w:cs="Arial"/>
        </w:rPr>
      </w:pPr>
    </w:p>
    <w:p w:rsidRPr="00F621F5" w:rsidR="0030159F" w:rsidP="0030159F" w:rsidRDefault="0030159F" w14:paraId="1A0BA421" w14:textId="77777777">
      <w:pPr>
        <w:autoSpaceDE w:val="0"/>
        <w:autoSpaceDN w:val="0"/>
        <w:adjustRightInd w:val="0"/>
        <w:rPr>
          <w:rFonts w:ascii="Arial" w:hAnsi="Arial" w:cs="Arial"/>
        </w:rPr>
      </w:pPr>
      <w:r>
        <w:rPr>
          <w:rFonts w:ascii="Arial" w:hAnsi="Arial" w:cs="Arial"/>
        </w:rPr>
        <w:t xml:space="preserve">Learning outcome: 1 </w:t>
      </w:r>
      <w:r w:rsidRPr="00F621F5">
        <w:rPr>
          <w:rFonts w:ascii="Arial" w:hAnsi="Arial" w:cs="Arial"/>
        </w:rPr>
        <w:t>Understand health and safety legislation and regulations</w:t>
      </w:r>
    </w:p>
    <w:p w:rsidRPr="00F621F5" w:rsidR="00F621F5" w:rsidP="0030159F" w:rsidRDefault="00F621F5" w14:paraId="78654312" w14:textId="77777777">
      <w:pPr>
        <w:autoSpaceDE w:val="0"/>
        <w:autoSpaceDN w:val="0"/>
        <w:adjustRightInd w:val="0"/>
        <w:rPr>
          <w:rFonts w:ascii="Arial" w:hAnsi="Arial" w:cs="Arial"/>
        </w:rPr>
      </w:pPr>
    </w:p>
    <w:p w:rsidRPr="00F621F5" w:rsidR="00F621F5" w:rsidP="0030159F" w:rsidRDefault="00F621F5" w14:paraId="079879EF" w14:textId="77777777">
      <w:pPr>
        <w:autoSpaceDE w:val="0"/>
        <w:autoSpaceDN w:val="0"/>
        <w:adjustRightInd w:val="0"/>
        <w:rPr>
          <w:rFonts w:ascii="Arial" w:hAnsi="Arial" w:cs="Arial"/>
        </w:rPr>
      </w:pPr>
    </w:p>
    <w:p w:rsidR="00F621F5" w:rsidP="00F621F5" w:rsidRDefault="00F621F5" w14:paraId="3732972C" w14:textId="77777777">
      <w:pPr>
        <w:autoSpaceDE w:val="0"/>
        <w:autoSpaceDN w:val="0"/>
        <w:adjustRightInd w:val="0"/>
        <w:rPr>
          <w:rFonts w:ascii="Arial" w:hAnsi="Arial" w:cs="Arial"/>
        </w:rPr>
      </w:pPr>
      <w:r w:rsidRPr="00F621F5">
        <w:rPr>
          <w:rFonts w:ascii="Arial" w:hAnsi="Arial" w:cs="Arial"/>
        </w:rPr>
        <w:t>Learning Outcome: 4</w:t>
      </w:r>
      <w:r>
        <w:rPr>
          <w:rFonts w:ascii="Arial" w:hAnsi="Arial" w:cs="Arial"/>
        </w:rPr>
        <w:t xml:space="preserve"> </w:t>
      </w:r>
      <w:r w:rsidRPr="00F621F5">
        <w:rPr>
          <w:rFonts w:ascii="Arial" w:hAnsi="Arial" w:cs="Arial"/>
        </w:rPr>
        <w:t>Understand how to</w:t>
      </w:r>
      <w:r>
        <w:rPr>
          <w:rFonts w:ascii="Arial" w:hAnsi="Arial" w:cs="Arial"/>
        </w:rPr>
        <w:t xml:space="preserve"> </w:t>
      </w:r>
      <w:r w:rsidRPr="00F621F5">
        <w:rPr>
          <w:rFonts w:ascii="Arial" w:hAnsi="Arial" w:cs="Arial"/>
        </w:rPr>
        <w:t>keep children safe</w:t>
      </w:r>
      <w:r>
        <w:rPr>
          <w:rFonts w:ascii="Arial" w:hAnsi="Arial" w:cs="Arial"/>
        </w:rPr>
        <w:t xml:space="preserve"> </w:t>
      </w:r>
      <w:r w:rsidRPr="00F621F5">
        <w:rPr>
          <w:rFonts w:ascii="Arial" w:hAnsi="Arial" w:cs="Arial"/>
        </w:rPr>
        <w:t>and secure in early</w:t>
      </w:r>
      <w:r>
        <w:rPr>
          <w:rFonts w:ascii="Arial" w:hAnsi="Arial" w:cs="Arial"/>
        </w:rPr>
        <w:t xml:space="preserve"> </w:t>
      </w:r>
      <w:r w:rsidRPr="00F621F5">
        <w:rPr>
          <w:rFonts w:ascii="Arial" w:hAnsi="Arial" w:cs="Arial"/>
        </w:rPr>
        <w:t>years settings</w:t>
      </w:r>
    </w:p>
    <w:p w:rsidR="00F621F5" w:rsidP="00F621F5" w:rsidRDefault="00F621F5" w14:paraId="2E0AC2C1" w14:textId="77777777">
      <w:pPr>
        <w:autoSpaceDE w:val="0"/>
        <w:autoSpaceDN w:val="0"/>
        <w:adjustRightInd w:val="0"/>
        <w:rPr>
          <w:rFonts w:ascii="Arial" w:hAnsi="Arial" w:cs="Arial"/>
        </w:rPr>
      </w:pPr>
    </w:p>
    <w:p w:rsidR="00F621F5" w:rsidP="00F621F5" w:rsidRDefault="00F621F5" w14:paraId="0281C2BB" w14:textId="77777777">
      <w:pPr>
        <w:autoSpaceDE w:val="0"/>
        <w:autoSpaceDN w:val="0"/>
        <w:adjustRightInd w:val="0"/>
        <w:rPr>
          <w:rFonts w:ascii="Arial" w:hAnsi="Arial" w:cs="Arial"/>
        </w:rPr>
      </w:pPr>
    </w:p>
    <w:p w:rsidR="00F621F5" w:rsidP="00F621F5" w:rsidRDefault="00F621F5" w14:paraId="1F7D8634" w14:textId="77777777">
      <w:pPr>
        <w:autoSpaceDE w:val="0"/>
        <w:autoSpaceDN w:val="0"/>
        <w:adjustRightInd w:val="0"/>
        <w:rPr>
          <w:rFonts w:ascii="Arial" w:hAnsi="Arial" w:cs="Arial"/>
        </w:rPr>
      </w:pPr>
      <w:r w:rsidRPr="00F621F5">
        <w:rPr>
          <w:rFonts w:ascii="Arial" w:hAnsi="Arial" w:cs="Arial"/>
        </w:rPr>
        <w:t xml:space="preserve">Learning Outcome: </w:t>
      </w:r>
      <w:r w:rsidR="001E7F0E">
        <w:rPr>
          <w:rFonts w:ascii="Arial" w:hAnsi="Arial" w:cs="Arial"/>
        </w:rPr>
        <w:t xml:space="preserve">5 </w:t>
      </w:r>
      <w:r w:rsidRPr="001E7F0E">
        <w:rPr>
          <w:rFonts w:ascii="Arial" w:hAnsi="Arial" w:cs="Arial"/>
        </w:rPr>
        <w:t>Understand how to</w:t>
      </w:r>
      <w:r w:rsidR="001E7F0E">
        <w:rPr>
          <w:rFonts w:ascii="Arial" w:hAnsi="Arial" w:cs="Arial"/>
        </w:rPr>
        <w:t xml:space="preserve"> </w:t>
      </w:r>
      <w:r w:rsidRPr="001E7F0E">
        <w:rPr>
          <w:rFonts w:ascii="Arial" w:hAnsi="Arial" w:cs="Arial"/>
        </w:rPr>
        <w:t>respond to</w:t>
      </w:r>
      <w:r w:rsidR="001E7F0E">
        <w:rPr>
          <w:rFonts w:ascii="Arial" w:hAnsi="Arial" w:cs="Arial"/>
        </w:rPr>
        <w:t xml:space="preserve"> </w:t>
      </w:r>
      <w:r w:rsidRPr="001E7F0E">
        <w:rPr>
          <w:rFonts w:ascii="Arial" w:hAnsi="Arial" w:cs="Arial"/>
        </w:rPr>
        <w:t>accidents and</w:t>
      </w:r>
      <w:r w:rsidR="001E7F0E">
        <w:rPr>
          <w:rFonts w:ascii="Arial" w:hAnsi="Arial" w:cs="Arial"/>
        </w:rPr>
        <w:t xml:space="preserve"> </w:t>
      </w:r>
      <w:r w:rsidRPr="001E7F0E">
        <w:rPr>
          <w:rFonts w:ascii="Arial" w:hAnsi="Arial" w:cs="Arial"/>
        </w:rPr>
        <w:t>emergency</w:t>
      </w:r>
      <w:r w:rsidR="001E7F0E">
        <w:rPr>
          <w:rFonts w:ascii="Arial" w:hAnsi="Arial" w:cs="Arial"/>
        </w:rPr>
        <w:t xml:space="preserve"> </w:t>
      </w:r>
      <w:r w:rsidRPr="001E7F0E">
        <w:rPr>
          <w:rFonts w:ascii="Arial" w:hAnsi="Arial" w:cs="Arial"/>
        </w:rPr>
        <w:t>situations</w:t>
      </w:r>
    </w:p>
    <w:p w:rsidR="001E7F0E" w:rsidP="00F621F5" w:rsidRDefault="001E7F0E" w14:paraId="5EAB2211" w14:textId="77777777">
      <w:pPr>
        <w:autoSpaceDE w:val="0"/>
        <w:autoSpaceDN w:val="0"/>
        <w:adjustRightInd w:val="0"/>
        <w:rPr>
          <w:rFonts w:ascii="Arial" w:hAnsi="Arial" w:cs="Arial"/>
        </w:rPr>
      </w:pPr>
    </w:p>
    <w:p w:rsidR="001E7F0E" w:rsidP="00F621F5" w:rsidRDefault="001E7F0E" w14:paraId="42F94E5C" w14:textId="1FEC7E2C">
      <w:pPr>
        <w:autoSpaceDE w:val="0"/>
        <w:autoSpaceDN w:val="0"/>
        <w:adjustRightInd w:val="0"/>
        <w:rPr>
          <w:rFonts w:ascii="Arial" w:hAnsi="Arial" w:cs="Arial"/>
        </w:rPr>
      </w:pPr>
    </w:p>
    <w:p w:rsidR="001E7F0E" w:rsidP="001E7F0E" w:rsidRDefault="001E7F0E" w14:paraId="3AE216A7" w14:textId="77777777">
      <w:pPr>
        <w:autoSpaceDE w:val="0"/>
        <w:autoSpaceDN w:val="0"/>
        <w:adjustRightInd w:val="0"/>
        <w:rPr>
          <w:rFonts w:ascii="Arial" w:hAnsi="Arial" w:cs="Arial"/>
        </w:rPr>
      </w:pPr>
      <w:r w:rsidRPr="00F621F5">
        <w:rPr>
          <w:rFonts w:ascii="Arial" w:hAnsi="Arial" w:cs="Arial"/>
        </w:rPr>
        <w:t xml:space="preserve">Learning Outcome: </w:t>
      </w:r>
      <w:r>
        <w:rPr>
          <w:rFonts w:ascii="Arial" w:hAnsi="Arial" w:cs="Arial"/>
        </w:rPr>
        <w:t xml:space="preserve">7 </w:t>
      </w:r>
      <w:r w:rsidRPr="001E7F0E">
        <w:rPr>
          <w:rFonts w:ascii="Arial" w:hAnsi="Arial" w:cs="Arial"/>
        </w:rPr>
        <w:t>Understand how to</w:t>
      </w:r>
      <w:r>
        <w:rPr>
          <w:rFonts w:ascii="Arial" w:hAnsi="Arial" w:cs="Arial"/>
        </w:rPr>
        <w:t xml:space="preserve"> </w:t>
      </w:r>
      <w:r w:rsidRPr="001E7F0E">
        <w:rPr>
          <w:rFonts w:ascii="Arial" w:hAnsi="Arial" w:cs="Arial"/>
        </w:rPr>
        <w:t>assess health and</w:t>
      </w:r>
      <w:r>
        <w:rPr>
          <w:rFonts w:ascii="Arial" w:hAnsi="Arial" w:cs="Arial"/>
        </w:rPr>
        <w:t xml:space="preserve"> </w:t>
      </w:r>
      <w:r w:rsidRPr="001E7F0E">
        <w:rPr>
          <w:rFonts w:ascii="Arial" w:hAnsi="Arial" w:cs="Arial"/>
        </w:rPr>
        <w:t>safety risks in</w:t>
      </w:r>
      <w:r>
        <w:rPr>
          <w:rFonts w:ascii="Arial" w:hAnsi="Arial" w:cs="Arial"/>
        </w:rPr>
        <w:t xml:space="preserve"> </w:t>
      </w:r>
      <w:r w:rsidRPr="001E7F0E">
        <w:rPr>
          <w:rFonts w:ascii="Arial" w:hAnsi="Arial" w:cs="Arial"/>
        </w:rPr>
        <w:t>early years</w:t>
      </w:r>
      <w:r>
        <w:rPr>
          <w:rFonts w:ascii="Arial" w:hAnsi="Arial" w:cs="Arial"/>
        </w:rPr>
        <w:t xml:space="preserve"> </w:t>
      </w:r>
      <w:r w:rsidRPr="001E7F0E">
        <w:rPr>
          <w:rFonts w:ascii="Arial" w:hAnsi="Arial" w:cs="Arial"/>
        </w:rPr>
        <w:t>settings</w:t>
      </w:r>
    </w:p>
    <w:p w:rsidR="001E7F0E" w:rsidP="001E7F0E" w:rsidRDefault="001E7F0E" w14:paraId="279BEAA0" w14:textId="77777777">
      <w:pPr>
        <w:autoSpaceDE w:val="0"/>
        <w:autoSpaceDN w:val="0"/>
        <w:adjustRightInd w:val="0"/>
        <w:rPr>
          <w:rFonts w:ascii="Arial" w:hAnsi="Arial" w:cs="Arial"/>
        </w:rPr>
      </w:pPr>
    </w:p>
    <w:p w:rsidR="001E7F0E" w:rsidP="001E7F0E" w:rsidRDefault="001E7F0E" w14:paraId="34F8311E" w14:textId="77777777">
      <w:pPr>
        <w:autoSpaceDE w:val="0"/>
        <w:autoSpaceDN w:val="0"/>
        <w:adjustRightInd w:val="0"/>
        <w:rPr>
          <w:rFonts w:ascii="Arial" w:hAnsi="Arial" w:cs="Arial"/>
        </w:rPr>
      </w:pPr>
    </w:p>
    <w:p w:rsidRPr="00F621F5" w:rsidR="001E7F0E" w:rsidP="001E7F0E" w:rsidRDefault="001E7F0E" w14:paraId="21D0364F" w14:textId="1824ECC9">
      <w:pPr>
        <w:autoSpaceDE w:val="0"/>
        <w:autoSpaceDN w:val="0"/>
        <w:adjustRightInd w:val="0"/>
        <w:rPr>
          <w:rFonts w:ascii="Arial" w:hAnsi="Arial" w:cs="Arial"/>
        </w:rPr>
        <w:sectPr w:rsidRPr="00F621F5" w:rsidR="001E7F0E" w:rsidSect="005A2483">
          <w:pgSz w:w="11906" w:h="16838" w:orient="portrait"/>
          <w:pgMar w:top="1440" w:right="1440" w:bottom="1440" w:left="1440" w:header="708" w:footer="708" w:gutter="0"/>
          <w:cols w:space="708"/>
          <w:docGrid w:linePitch="360"/>
        </w:sectPr>
      </w:pPr>
      <w:r w:rsidRPr="00F621F5">
        <w:rPr>
          <w:rFonts w:ascii="Arial" w:hAnsi="Arial" w:cs="Arial"/>
        </w:rPr>
        <w:t xml:space="preserve">Learning Outcome: </w:t>
      </w:r>
      <w:r>
        <w:rPr>
          <w:rFonts w:ascii="Arial" w:hAnsi="Arial" w:cs="Arial"/>
        </w:rPr>
        <w:t xml:space="preserve">8 </w:t>
      </w:r>
      <w:r w:rsidRPr="001E7F0E">
        <w:rPr>
          <w:rFonts w:ascii="Arial" w:hAnsi="Arial" w:cs="Arial"/>
        </w:rPr>
        <w:t>Understand how to</w:t>
      </w:r>
      <w:r>
        <w:rPr>
          <w:rFonts w:ascii="Arial" w:hAnsi="Arial" w:cs="Arial"/>
        </w:rPr>
        <w:t xml:space="preserve"> </w:t>
      </w:r>
      <w:r w:rsidRPr="001E7F0E">
        <w:rPr>
          <w:rFonts w:ascii="Arial" w:hAnsi="Arial" w:cs="Arial"/>
        </w:rPr>
        <w:t>maintain records</w:t>
      </w:r>
      <w:r>
        <w:rPr>
          <w:rFonts w:ascii="Arial" w:hAnsi="Arial" w:cs="Arial"/>
        </w:rPr>
        <w:t xml:space="preserve"> </w:t>
      </w:r>
      <w:r w:rsidRPr="001E7F0E">
        <w:rPr>
          <w:rFonts w:ascii="Arial" w:hAnsi="Arial" w:cs="Arial"/>
        </w:rPr>
        <w:t>and reports</w:t>
      </w:r>
      <w:r>
        <w:rPr>
          <w:rFonts w:ascii="Arial" w:hAnsi="Arial" w:cs="Arial"/>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01"/>
        <w:gridCol w:w="1921"/>
        <w:gridCol w:w="387"/>
        <w:gridCol w:w="1930"/>
        <w:gridCol w:w="2013"/>
        <w:gridCol w:w="1516"/>
        <w:gridCol w:w="257"/>
        <w:gridCol w:w="1653"/>
        <w:gridCol w:w="1873"/>
        <w:gridCol w:w="297"/>
      </w:tblGrid>
      <w:tr w:rsidR="00B75FED" w:rsidTr="00E13269" w14:paraId="058CF8B8" w14:textId="77777777">
        <w:tc>
          <w:tcPr>
            <w:tcW w:w="15417" w:type="dxa"/>
            <w:gridSpan w:val="10"/>
            <w:shd w:val="clear" w:color="auto" w:fill="C0C0C0"/>
          </w:tcPr>
          <w:p w:rsidRPr="00C73872" w:rsidR="00B75FED" w:rsidP="00E13269" w:rsidRDefault="00B75FED" w14:paraId="4BC038F5" w14:textId="77777777">
            <w:pPr>
              <w:rPr>
                <w:rFonts w:ascii="Arial" w:hAnsi="Arial" w:cs="Arial"/>
                <w:b/>
                <w:color w:val="FF0000"/>
                <w:sz w:val="28"/>
                <w:szCs w:val="28"/>
              </w:rPr>
            </w:pPr>
            <w:r w:rsidRPr="00C73872">
              <w:rPr>
                <w:rFonts w:ascii="Arial" w:hAnsi="Arial" w:cs="Arial"/>
                <w:b/>
                <w:color w:val="FF0000"/>
                <w:sz w:val="28"/>
                <w:szCs w:val="28"/>
              </w:rPr>
              <w:lastRenderedPageBreak/>
              <w:t>Health and Safety</w:t>
            </w:r>
            <w:r>
              <w:rPr>
                <w:rFonts w:ascii="Arial" w:hAnsi="Arial" w:cs="Arial"/>
                <w:b/>
                <w:color w:val="FF0000"/>
                <w:sz w:val="28"/>
                <w:szCs w:val="28"/>
              </w:rPr>
              <w:t xml:space="preserve">:   </w:t>
            </w:r>
            <w:r w:rsidRPr="00C73872">
              <w:rPr>
                <w:b/>
                <w:sz w:val="32"/>
                <w:szCs w:val="32"/>
              </w:rPr>
              <w:t xml:space="preserve">Risk Assessment For: </w:t>
            </w:r>
            <w:r>
              <w:rPr>
                <w:b/>
                <w:sz w:val="32"/>
                <w:szCs w:val="32"/>
              </w:rPr>
              <w:t>&lt;&lt; enter name of nursery &gt;&gt;</w:t>
            </w:r>
          </w:p>
          <w:p w:rsidRPr="00C73872" w:rsidR="00B75FED" w:rsidP="00E13269" w:rsidRDefault="00B75FED" w14:paraId="2855FB0D" w14:textId="77777777">
            <w:pPr>
              <w:rPr>
                <w:rFonts w:ascii="Arial" w:hAnsi="Arial" w:cs="Arial"/>
                <w:sz w:val="28"/>
                <w:szCs w:val="28"/>
              </w:rPr>
            </w:pPr>
          </w:p>
        </w:tc>
      </w:tr>
      <w:tr w:rsidRPr="00C73872" w:rsidR="00B75FED" w:rsidTr="00E13269" w14:paraId="4E789391" w14:textId="77777777">
        <w:tc>
          <w:tcPr>
            <w:tcW w:w="4724" w:type="dxa"/>
            <w:gridSpan w:val="3"/>
            <w:shd w:val="clear" w:color="auto" w:fill="auto"/>
          </w:tcPr>
          <w:p w:rsidRPr="00C73872" w:rsidR="00B75FED" w:rsidP="00E13269" w:rsidRDefault="00B75FED" w14:paraId="0C2E59E7" w14:textId="77777777">
            <w:pPr>
              <w:autoSpaceDE w:val="0"/>
              <w:autoSpaceDN w:val="0"/>
              <w:adjustRightInd w:val="0"/>
              <w:rPr>
                <w:rFonts w:ascii="Arial" w:hAnsi="Arial" w:cs="Arial"/>
                <w:b/>
                <w:bCs/>
                <w:sz w:val="20"/>
                <w:szCs w:val="20"/>
              </w:rPr>
            </w:pPr>
          </w:p>
          <w:p w:rsidRPr="00C73872" w:rsidR="00B75FED" w:rsidP="00E13269" w:rsidRDefault="00B75FED" w14:paraId="693BA917" w14:textId="77777777">
            <w:pPr>
              <w:autoSpaceDE w:val="0"/>
              <w:autoSpaceDN w:val="0"/>
              <w:adjustRightInd w:val="0"/>
              <w:rPr>
                <w:rFonts w:ascii="Arial" w:hAnsi="Arial" w:cs="Arial"/>
                <w:sz w:val="20"/>
                <w:szCs w:val="20"/>
              </w:rPr>
            </w:pPr>
            <w:r w:rsidRPr="00C73872">
              <w:rPr>
                <w:rFonts w:ascii="Arial" w:hAnsi="Arial" w:cs="Arial"/>
                <w:b/>
                <w:bCs/>
                <w:sz w:val="20"/>
                <w:szCs w:val="20"/>
              </w:rPr>
              <w:t>Setting the scene</w:t>
            </w:r>
            <w:r w:rsidRPr="00C73872">
              <w:rPr>
                <w:rFonts w:ascii="Arial" w:hAnsi="Arial" w:cs="Arial"/>
                <w:sz w:val="20"/>
                <w:szCs w:val="20"/>
              </w:rPr>
              <w:t xml:space="preserve"> - </w:t>
            </w:r>
            <w:r w:rsidRPr="00A665C5">
              <w:rPr>
                <w:rFonts w:ascii="Arial" w:hAnsi="Arial" w:cs="Arial"/>
                <w:b/>
                <w:color w:val="FF0000"/>
                <w:sz w:val="28"/>
                <w:szCs w:val="28"/>
              </w:rPr>
              <w:t>Example</w:t>
            </w:r>
          </w:p>
          <w:p w:rsidRPr="00C73872" w:rsidR="00B75FED" w:rsidP="00E13269" w:rsidRDefault="00B75FED" w14:paraId="30D2BDB5" w14:textId="77777777">
            <w:pPr>
              <w:autoSpaceDE w:val="0"/>
              <w:autoSpaceDN w:val="0"/>
              <w:adjustRightInd w:val="0"/>
              <w:rPr>
                <w:rFonts w:ascii="Arial" w:hAnsi="Arial" w:cs="Arial"/>
                <w:sz w:val="20"/>
                <w:szCs w:val="20"/>
              </w:rPr>
            </w:pPr>
          </w:p>
          <w:p w:rsidRPr="00C73872" w:rsidR="00B75FED" w:rsidP="00E13269" w:rsidRDefault="00B75FED" w14:paraId="1FC4A73E" w14:textId="77777777">
            <w:pPr>
              <w:autoSpaceDE w:val="0"/>
              <w:autoSpaceDN w:val="0"/>
              <w:adjustRightInd w:val="0"/>
              <w:rPr>
                <w:rFonts w:ascii="Arial" w:hAnsi="Arial" w:cs="Arial"/>
                <w:sz w:val="20"/>
                <w:szCs w:val="20"/>
              </w:rPr>
            </w:pPr>
            <w:r w:rsidRPr="00C73872">
              <w:rPr>
                <w:rFonts w:ascii="Arial" w:hAnsi="Arial" w:cs="Arial"/>
                <w:sz w:val="20"/>
                <w:szCs w:val="20"/>
              </w:rPr>
              <w:t xml:space="preserve">The manager carried out the risk assessment in this nursery, which is located on a suburban residential estate. </w:t>
            </w:r>
          </w:p>
          <w:p w:rsidRPr="00C73872" w:rsidR="00B75FED" w:rsidP="00E13269" w:rsidRDefault="00B75FED" w14:paraId="5650AADF" w14:textId="77777777">
            <w:pPr>
              <w:autoSpaceDE w:val="0"/>
              <w:autoSpaceDN w:val="0"/>
              <w:adjustRightInd w:val="0"/>
              <w:rPr>
                <w:rFonts w:ascii="Arial" w:hAnsi="Arial" w:cs="Arial"/>
                <w:sz w:val="20"/>
                <w:szCs w:val="20"/>
              </w:rPr>
            </w:pPr>
          </w:p>
          <w:p w:rsidRPr="00C73872" w:rsidR="00B75FED" w:rsidP="00E13269" w:rsidRDefault="00B75FED" w14:paraId="6FB81370" w14:textId="77777777">
            <w:pPr>
              <w:autoSpaceDE w:val="0"/>
              <w:autoSpaceDN w:val="0"/>
              <w:adjustRightInd w:val="0"/>
              <w:rPr>
                <w:rFonts w:ascii="Arial" w:hAnsi="Arial" w:cs="Arial"/>
                <w:sz w:val="20"/>
                <w:szCs w:val="20"/>
              </w:rPr>
            </w:pPr>
            <w:r w:rsidRPr="00C73872">
              <w:rPr>
                <w:rFonts w:ascii="Arial" w:hAnsi="Arial" w:cs="Arial"/>
                <w:sz w:val="20"/>
                <w:szCs w:val="20"/>
              </w:rPr>
              <w:t xml:space="preserve">The nursery caters for 20 children aging from 6 months to 11 years of age. </w:t>
            </w:r>
          </w:p>
          <w:p w:rsidRPr="00C73872" w:rsidR="00B75FED" w:rsidP="00E13269" w:rsidRDefault="00B75FED" w14:paraId="03CE9525" w14:textId="77777777">
            <w:pPr>
              <w:autoSpaceDE w:val="0"/>
              <w:autoSpaceDN w:val="0"/>
              <w:adjustRightInd w:val="0"/>
              <w:rPr>
                <w:rFonts w:ascii="Arial" w:hAnsi="Arial" w:cs="Arial"/>
                <w:sz w:val="20"/>
                <w:szCs w:val="20"/>
              </w:rPr>
            </w:pPr>
          </w:p>
          <w:p w:rsidRPr="00C73872" w:rsidR="00B75FED" w:rsidP="00E13269" w:rsidRDefault="00B75FED" w14:paraId="273C5DD2" w14:textId="77777777">
            <w:pPr>
              <w:autoSpaceDE w:val="0"/>
              <w:autoSpaceDN w:val="0"/>
              <w:adjustRightInd w:val="0"/>
              <w:rPr>
                <w:rFonts w:ascii="Arial" w:hAnsi="Arial" w:cs="Arial"/>
                <w:sz w:val="20"/>
                <w:szCs w:val="20"/>
              </w:rPr>
            </w:pPr>
            <w:r w:rsidRPr="00C73872">
              <w:rPr>
                <w:rFonts w:ascii="Arial" w:hAnsi="Arial" w:cs="Arial"/>
                <w:sz w:val="20"/>
                <w:szCs w:val="20"/>
              </w:rPr>
              <w:t xml:space="preserve">The manager is a full-time member of staff, as is the deputy manager who provides cover for the manager. </w:t>
            </w:r>
          </w:p>
          <w:p w:rsidRPr="00C73872" w:rsidR="00B75FED" w:rsidP="00E13269" w:rsidRDefault="00B75FED" w14:paraId="51E80FAA" w14:textId="77777777">
            <w:pPr>
              <w:autoSpaceDE w:val="0"/>
              <w:autoSpaceDN w:val="0"/>
              <w:adjustRightInd w:val="0"/>
              <w:rPr>
                <w:rFonts w:ascii="Arial" w:hAnsi="Arial" w:cs="Arial"/>
                <w:sz w:val="20"/>
                <w:szCs w:val="20"/>
              </w:rPr>
            </w:pPr>
          </w:p>
          <w:p w:rsidRPr="00C73872" w:rsidR="00B75FED" w:rsidP="00E13269" w:rsidRDefault="00B75FED" w14:paraId="4EADC672" w14:textId="77777777">
            <w:pPr>
              <w:autoSpaceDE w:val="0"/>
              <w:autoSpaceDN w:val="0"/>
              <w:adjustRightInd w:val="0"/>
              <w:rPr>
                <w:rFonts w:ascii="Arial" w:hAnsi="Arial" w:cs="Arial"/>
                <w:sz w:val="20"/>
                <w:szCs w:val="20"/>
              </w:rPr>
            </w:pPr>
            <w:r w:rsidRPr="00C73872">
              <w:rPr>
                <w:rFonts w:ascii="Arial" w:hAnsi="Arial" w:cs="Arial"/>
                <w:sz w:val="20"/>
                <w:szCs w:val="20"/>
              </w:rPr>
              <w:t>Both the manager and the assistant manager are appointed persons for first aid.</w:t>
            </w:r>
          </w:p>
          <w:p w:rsidRPr="00C73872" w:rsidR="00B75FED" w:rsidP="00E13269" w:rsidRDefault="00B75FED" w14:paraId="7BA2ED82" w14:textId="77777777">
            <w:pPr>
              <w:autoSpaceDE w:val="0"/>
              <w:autoSpaceDN w:val="0"/>
              <w:adjustRightInd w:val="0"/>
              <w:rPr>
                <w:rFonts w:ascii="Arial" w:hAnsi="Arial" w:cs="Arial"/>
                <w:sz w:val="20"/>
                <w:szCs w:val="20"/>
              </w:rPr>
            </w:pPr>
          </w:p>
          <w:p w:rsidRPr="00C73872" w:rsidR="00B75FED" w:rsidP="00E13269" w:rsidRDefault="00B75FED" w14:paraId="347E9C39" w14:textId="64795957">
            <w:pPr>
              <w:autoSpaceDE w:val="0"/>
              <w:autoSpaceDN w:val="0"/>
              <w:adjustRightInd w:val="0"/>
              <w:rPr>
                <w:rFonts w:ascii="Arial" w:hAnsi="Arial" w:cs="Arial"/>
                <w:sz w:val="20"/>
                <w:szCs w:val="20"/>
              </w:rPr>
            </w:pPr>
            <w:r w:rsidRPr="00C73872">
              <w:rPr>
                <w:rFonts w:ascii="Arial" w:hAnsi="Arial" w:cs="Arial"/>
                <w:sz w:val="20"/>
                <w:szCs w:val="20"/>
              </w:rPr>
              <w:t>There are ten other staff members, a mixture of part and full time staff and some students on work placement</w:t>
            </w:r>
            <w:r w:rsidR="005B11D7">
              <w:rPr>
                <w:rFonts w:ascii="Arial" w:hAnsi="Arial" w:cs="Arial"/>
                <w:sz w:val="20"/>
                <w:szCs w:val="20"/>
              </w:rPr>
              <w:t xml:space="preserve"> and apprentices</w:t>
            </w:r>
          </w:p>
          <w:p w:rsidRPr="00C73872" w:rsidR="00B75FED" w:rsidP="00E13269" w:rsidRDefault="00B75FED" w14:paraId="783C0441" w14:textId="77777777">
            <w:pPr>
              <w:autoSpaceDE w:val="0"/>
              <w:autoSpaceDN w:val="0"/>
              <w:adjustRightInd w:val="0"/>
              <w:rPr>
                <w:rFonts w:ascii="Arial" w:hAnsi="Arial" w:cs="Arial"/>
                <w:sz w:val="20"/>
                <w:szCs w:val="20"/>
              </w:rPr>
            </w:pPr>
          </w:p>
          <w:p w:rsidRPr="00C73872" w:rsidR="00B75FED" w:rsidP="00E13269" w:rsidRDefault="00B75FED" w14:paraId="317C31BE" w14:textId="774993B2">
            <w:pPr>
              <w:autoSpaceDE w:val="0"/>
              <w:autoSpaceDN w:val="0"/>
              <w:adjustRightInd w:val="0"/>
              <w:rPr>
                <w:rFonts w:ascii="Arial" w:hAnsi="Arial" w:cs="Arial"/>
                <w:sz w:val="20"/>
                <w:szCs w:val="20"/>
              </w:rPr>
            </w:pPr>
            <w:r w:rsidRPr="00C73872">
              <w:rPr>
                <w:rFonts w:ascii="Arial" w:hAnsi="Arial" w:cs="Arial"/>
                <w:sz w:val="20"/>
                <w:szCs w:val="20"/>
              </w:rPr>
              <w:t xml:space="preserve">Most staff are </w:t>
            </w:r>
            <w:r w:rsidR="005B11D7">
              <w:rPr>
                <w:rFonts w:ascii="Arial" w:hAnsi="Arial" w:cs="Arial"/>
                <w:sz w:val="20"/>
                <w:szCs w:val="20"/>
              </w:rPr>
              <w:t>practitioners</w:t>
            </w:r>
            <w:r w:rsidRPr="00C73872">
              <w:rPr>
                <w:rFonts w:ascii="Arial" w:hAnsi="Arial" w:cs="Arial"/>
                <w:sz w:val="20"/>
                <w:szCs w:val="20"/>
              </w:rPr>
              <w:t xml:space="preserve"> however there is also a cook and a part-time </w:t>
            </w:r>
            <w:r w:rsidR="005B11D7">
              <w:rPr>
                <w:rFonts w:ascii="Arial" w:hAnsi="Arial" w:cs="Arial"/>
                <w:sz w:val="20"/>
                <w:szCs w:val="20"/>
              </w:rPr>
              <w:t>maintenance operative</w:t>
            </w:r>
          </w:p>
          <w:p w:rsidRPr="00C73872" w:rsidR="00B75FED" w:rsidP="00E13269" w:rsidRDefault="00B75FED" w14:paraId="048D10E1" w14:textId="77777777">
            <w:pPr>
              <w:rPr>
                <w:rFonts w:ascii="Arial" w:hAnsi="Arial" w:cs="Arial"/>
                <w:sz w:val="20"/>
                <w:szCs w:val="20"/>
              </w:rPr>
            </w:pPr>
          </w:p>
          <w:p w:rsidRPr="00C73872" w:rsidR="00B75FED" w:rsidP="00E13269" w:rsidRDefault="00B75FED" w14:paraId="32CD4CD3" w14:textId="77777777">
            <w:pPr>
              <w:rPr>
                <w:rFonts w:ascii="Arial" w:hAnsi="Arial" w:cs="Arial"/>
                <w:sz w:val="20"/>
                <w:szCs w:val="20"/>
              </w:rPr>
            </w:pPr>
          </w:p>
          <w:p w:rsidRPr="00C73872" w:rsidR="00B75FED" w:rsidP="00E13269" w:rsidRDefault="00B75FED" w14:paraId="09090044" w14:textId="77777777">
            <w:pPr>
              <w:rPr>
                <w:rFonts w:ascii="Arial" w:hAnsi="Arial" w:cs="Arial"/>
                <w:sz w:val="20"/>
                <w:szCs w:val="20"/>
              </w:rPr>
            </w:pPr>
          </w:p>
          <w:p w:rsidRPr="00C73872" w:rsidR="00B75FED" w:rsidP="00E13269" w:rsidRDefault="00B75FED" w14:paraId="395BDA5D" w14:textId="77777777">
            <w:pPr>
              <w:rPr>
                <w:rFonts w:ascii="Arial" w:hAnsi="Arial" w:cs="Arial"/>
                <w:sz w:val="20"/>
                <w:szCs w:val="20"/>
              </w:rPr>
            </w:pPr>
          </w:p>
          <w:p w:rsidRPr="00C73872" w:rsidR="00B75FED" w:rsidP="00E13269" w:rsidRDefault="00B75FED" w14:paraId="13D4FB54" w14:textId="77777777">
            <w:pPr>
              <w:rPr>
                <w:rFonts w:ascii="Arial" w:hAnsi="Arial" w:cs="Arial"/>
                <w:sz w:val="20"/>
                <w:szCs w:val="20"/>
              </w:rPr>
            </w:pPr>
          </w:p>
        </w:tc>
        <w:tc>
          <w:tcPr>
            <w:tcW w:w="6299" w:type="dxa"/>
            <w:gridSpan w:val="4"/>
            <w:shd w:val="clear" w:color="auto" w:fill="auto"/>
          </w:tcPr>
          <w:p w:rsidRPr="00C73872" w:rsidR="00B75FED" w:rsidP="00E13269" w:rsidRDefault="00B75FED" w14:paraId="6CBA7B50" w14:textId="77777777">
            <w:pPr>
              <w:autoSpaceDE w:val="0"/>
              <w:autoSpaceDN w:val="0"/>
              <w:adjustRightInd w:val="0"/>
              <w:rPr>
                <w:rFonts w:ascii="Arial" w:hAnsi="Arial" w:cs="Arial"/>
                <w:b/>
                <w:bCs/>
                <w:color w:val="000000"/>
                <w:sz w:val="20"/>
                <w:szCs w:val="20"/>
              </w:rPr>
            </w:pPr>
            <w:r w:rsidRPr="00C73872">
              <w:rPr>
                <w:rFonts w:ascii="Arial" w:hAnsi="Arial" w:cs="Arial"/>
                <w:b/>
                <w:bCs/>
                <w:color w:val="000000"/>
                <w:sz w:val="20"/>
                <w:szCs w:val="20"/>
              </w:rPr>
              <w:t>How was the risk assessment done?</w:t>
            </w:r>
          </w:p>
          <w:p w:rsidRPr="00C73872" w:rsidR="00B75FED" w:rsidP="00E13269" w:rsidRDefault="00B75FED" w14:paraId="491995F0" w14:textId="33605F2C">
            <w:pPr>
              <w:autoSpaceDE w:val="0"/>
              <w:autoSpaceDN w:val="0"/>
              <w:adjustRightInd w:val="0"/>
              <w:rPr>
                <w:rFonts w:ascii="Arial" w:hAnsi="Arial" w:cs="Arial"/>
                <w:i/>
                <w:iCs/>
                <w:color w:val="000000"/>
                <w:sz w:val="20"/>
                <w:szCs w:val="20"/>
              </w:rPr>
            </w:pPr>
            <w:r w:rsidRPr="00C73872">
              <w:rPr>
                <w:rFonts w:ascii="Arial" w:hAnsi="Arial" w:cs="Arial"/>
                <w:color w:val="000000"/>
                <w:sz w:val="20"/>
                <w:szCs w:val="20"/>
              </w:rPr>
              <w:t xml:space="preserve">The manager followed the guidance in </w:t>
            </w:r>
            <w:r w:rsidRPr="005B11D7" w:rsidR="004933E4">
              <w:rPr>
                <w:rFonts w:ascii="Arial" w:hAnsi="Arial" w:cs="Arial"/>
                <w:i/>
                <w:color w:val="000000"/>
                <w:sz w:val="20"/>
                <w:szCs w:val="20"/>
              </w:rPr>
              <w:t>f</w:t>
            </w:r>
            <w:r w:rsidRPr="00C73872">
              <w:rPr>
                <w:rFonts w:ascii="Arial" w:hAnsi="Arial" w:cs="Arial"/>
                <w:i/>
                <w:iCs/>
                <w:color w:val="000000"/>
                <w:sz w:val="20"/>
                <w:szCs w:val="20"/>
              </w:rPr>
              <w:t>ive steps to risk assessment.</w:t>
            </w:r>
          </w:p>
          <w:p w:rsidR="00B75FED" w:rsidP="00E13269" w:rsidRDefault="00B75FED" w14:paraId="7599E4FC" w14:textId="77777777">
            <w:pPr>
              <w:autoSpaceDE w:val="0"/>
              <w:autoSpaceDN w:val="0"/>
              <w:adjustRightInd w:val="0"/>
              <w:rPr>
                <w:rFonts w:ascii="Arial" w:hAnsi="Arial" w:cs="Arial"/>
                <w:b/>
                <w:bCs/>
                <w:color w:val="000000"/>
                <w:sz w:val="20"/>
                <w:szCs w:val="20"/>
              </w:rPr>
            </w:pPr>
          </w:p>
          <w:p w:rsidRPr="00C73872" w:rsidR="00B75FED" w:rsidP="00E13269" w:rsidRDefault="00B75FED" w14:paraId="2BF29EB8" w14:textId="77777777">
            <w:pPr>
              <w:autoSpaceDE w:val="0"/>
              <w:autoSpaceDN w:val="0"/>
              <w:adjustRightInd w:val="0"/>
              <w:rPr>
                <w:rFonts w:ascii="Arial" w:hAnsi="Arial" w:cs="Arial"/>
                <w:color w:val="000000"/>
                <w:sz w:val="20"/>
                <w:szCs w:val="20"/>
              </w:rPr>
            </w:pPr>
            <w:r w:rsidRPr="00C73872">
              <w:rPr>
                <w:rFonts w:ascii="Arial" w:hAnsi="Arial" w:cs="Arial"/>
                <w:b/>
                <w:bCs/>
                <w:color w:val="000000"/>
                <w:sz w:val="20"/>
                <w:szCs w:val="20"/>
              </w:rPr>
              <w:t xml:space="preserve">1. </w:t>
            </w:r>
            <w:r w:rsidRPr="00C73872">
              <w:rPr>
                <w:rFonts w:ascii="Arial" w:hAnsi="Arial" w:cs="Arial"/>
                <w:color w:val="000000"/>
                <w:sz w:val="20"/>
                <w:szCs w:val="20"/>
              </w:rPr>
              <w:t>To identify the hazards, the manager:</w:t>
            </w:r>
          </w:p>
          <w:p w:rsidR="00B75FED" w:rsidP="00E13269" w:rsidRDefault="00B75FED" w14:paraId="15BFC666" w14:textId="77777777">
            <w:pPr>
              <w:autoSpaceDE w:val="0"/>
              <w:autoSpaceDN w:val="0"/>
              <w:adjustRightInd w:val="0"/>
              <w:rPr>
                <w:rFonts w:ascii="Arial" w:hAnsi="Arial" w:cs="Arial"/>
                <w:color w:val="000000"/>
                <w:sz w:val="20"/>
                <w:szCs w:val="20"/>
              </w:rPr>
            </w:pPr>
          </w:p>
          <w:p w:rsidRPr="00C73872" w:rsidR="00B75FED" w:rsidP="00E13269" w:rsidRDefault="00B75FED" w14:paraId="792AEA74" w14:textId="77777777">
            <w:pPr>
              <w:autoSpaceDE w:val="0"/>
              <w:autoSpaceDN w:val="0"/>
              <w:adjustRightInd w:val="0"/>
              <w:rPr>
                <w:rFonts w:ascii="Arial" w:hAnsi="Arial" w:cs="Arial"/>
                <w:color w:val="000000"/>
                <w:sz w:val="20"/>
                <w:szCs w:val="20"/>
              </w:rPr>
            </w:pPr>
            <w:r>
              <w:rPr>
                <w:rFonts w:ascii="Arial" w:hAnsi="Arial" w:cs="Arial"/>
                <w:color w:val="000000"/>
                <w:sz w:val="20"/>
                <w:szCs w:val="20"/>
              </w:rPr>
              <w:t>(a)</w:t>
            </w:r>
            <w:r w:rsidRPr="00C73872">
              <w:rPr>
                <w:rFonts w:ascii="Arial" w:hAnsi="Arial" w:cs="Arial"/>
                <w:color w:val="000000"/>
                <w:sz w:val="20"/>
                <w:szCs w:val="20"/>
              </w:rPr>
              <w:t xml:space="preserve"> walked around the nursery and all other areas, noting things that might pose a risk and taking into consideration what they’d learnt from training They also took occasional activities, such as changing displays or light bulbs, into account;</w:t>
            </w:r>
          </w:p>
          <w:p w:rsidR="00B75FED" w:rsidP="00E13269" w:rsidRDefault="00B75FED" w14:paraId="7E715534" w14:textId="77777777">
            <w:pPr>
              <w:autoSpaceDE w:val="0"/>
              <w:autoSpaceDN w:val="0"/>
              <w:adjustRightInd w:val="0"/>
              <w:rPr>
                <w:rFonts w:ascii="Arial" w:hAnsi="Arial" w:cs="Arial"/>
                <w:color w:val="000000"/>
                <w:sz w:val="20"/>
                <w:szCs w:val="20"/>
              </w:rPr>
            </w:pPr>
          </w:p>
          <w:p w:rsidRPr="00C73872" w:rsidR="00B75FED" w:rsidP="00E13269" w:rsidRDefault="00B75FED" w14:paraId="5CDEAFD7" w14:textId="0E4A0F30">
            <w:pPr>
              <w:autoSpaceDE w:val="0"/>
              <w:autoSpaceDN w:val="0"/>
              <w:adjustRightInd w:val="0"/>
              <w:rPr>
                <w:rFonts w:ascii="Arial" w:hAnsi="Arial" w:cs="Arial"/>
                <w:color w:val="000000"/>
                <w:sz w:val="20"/>
                <w:szCs w:val="20"/>
              </w:rPr>
            </w:pPr>
            <w:r>
              <w:rPr>
                <w:rFonts w:ascii="Arial" w:hAnsi="Arial" w:cs="Arial"/>
                <w:color w:val="000000"/>
                <w:sz w:val="20"/>
                <w:szCs w:val="20"/>
              </w:rPr>
              <w:t>(b)</w:t>
            </w:r>
            <w:r w:rsidRPr="00C73872">
              <w:rPr>
                <w:rFonts w:ascii="Arial" w:hAnsi="Arial" w:cs="Arial"/>
                <w:color w:val="000000"/>
                <w:sz w:val="20"/>
                <w:szCs w:val="20"/>
              </w:rPr>
              <w:t xml:space="preserve"> talked to members of staff to listen to their concerns and opinions about health and safety issues in the nursery; and looked at the accident book, to understand what previous problems had occurred.</w:t>
            </w:r>
          </w:p>
          <w:p w:rsidR="00B75FED" w:rsidP="00E13269" w:rsidRDefault="00B75FED" w14:paraId="660C9FFF" w14:textId="77777777">
            <w:pPr>
              <w:autoSpaceDE w:val="0"/>
              <w:autoSpaceDN w:val="0"/>
              <w:adjustRightInd w:val="0"/>
              <w:rPr>
                <w:rFonts w:ascii="Arial" w:hAnsi="Arial" w:cs="Arial"/>
                <w:b/>
                <w:bCs/>
                <w:color w:val="000000"/>
                <w:sz w:val="20"/>
                <w:szCs w:val="20"/>
              </w:rPr>
            </w:pPr>
          </w:p>
          <w:p w:rsidRPr="00C73872" w:rsidR="00B75FED" w:rsidP="00E13269" w:rsidRDefault="00B75FED" w14:paraId="0D62F220" w14:textId="77777777">
            <w:pPr>
              <w:autoSpaceDE w:val="0"/>
              <w:autoSpaceDN w:val="0"/>
              <w:adjustRightInd w:val="0"/>
              <w:rPr>
                <w:rFonts w:ascii="Arial" w:hAnsi="Arial" w:cs="Arial"/>
                <w:color w:val="000000"/>
                <w:sz w:val="20"/>
                <w:szCs w:val="20"/>
              </w:rPr>
            </w:pPr>
            <w:r w:rsidRPr="00C73872">
              <w:rPr>
                <w:rFonts w:ascii="Arial" w:hAnsi="Arial" w:cs="Arial"/>
                <w:b/>
                <w:bCs/>
                <w:color w:val="000000"/>
                <w:sz w:val="20"/>
                <w:szCs w:val="20"/>
              </w:rPr>
              <w:t xml:space="preserve">2. </w:t>
            </w:r>
            <w:r w:rsidRPr="00C73872">
              <w:rPr>
                <w:rFonts w:ascii="Arial" w:hAnsi="Arial" w:cs="Arial"/>
                <w:color w:val="000000"/>
                <w:sz w:val="20"/>
                <w:szCs w:val="20"/>
              </w:rPr>
              <w:t>The manager then wrote down who could be harmed by the hazards and how.</w:t>
            </w:r>
          </w:p>
          <w:p w:rsidR="00B75FED" w:rsidP="00E13269" w:rsidRDefault="00B75FED" w14:paraId="27EF6C1A" w14:textId="77777777">
            <w:pPr>
              <w:autoSpaceDE w:val="0"/>
              <w:autoSpaceDN w:val="0"/>
              <w:adjustRightInd w:val="0"/>
              <w:rPr>
                <w:rFonts w:ascii="Arial" w:hAnsi="Arial" w:cs="Arial"/>
                <w:b/>
                <w:bCs/>
                <w:color w:val="000000"/>
                <w:sz w:val="20"/>
                <w:szCs w:val="20"/>
              </w:rPr>
            </w:pPr>
          </w:p>
          <w:p w:rsidRPr="00C73872" w:rsidR="00B75FED" w:rsidP="00E13269" w:rsidRDefault="00B75FED" w14:paraId="2712D6F2" w14:textId="77777777">
            <w:pPr>
              <w:autoSpaceDE w:val="0"/>
              <w:autoSpaceDN w:val="0"/>
              <w:adjustRightInd w:val="0"/>
              <w:rPr>
                <w:rFonts w:ascii="Arial" w:hAnsi="Arial" w:cs="Arial"/>
                <w:color w:val="000000"/>
                <w:sz w:val="20"/>
                <w:szCs w:val="20"/>
              </w:rPr>
            </w:pPr>
            <w:r w:rsidRPr="00C73872">
              <w:rPr>
                <w:rFonts w:ascii="Arial" w:hAnsi="Arial" w:cs="Arial"/>
                <w:b/>
                <w:bCs/>
                <w:color w:val="000000"/>
                <w:sz w:val="20"/>
                <w:szCs w:val="20"/>
              </w:rPr>
              <w:t xml:space="preserve">3. </w:t>
            </w:r>
            <w:r w:rsidRPr="00C73872">
              <w:rPr>
                <w:rFonts w:ascii="Arial" w:hAnsi="Arial" w:cs="Arial"/>
                <w:color w:val="000000"/>
                <w:sz w:val="20"/>
                <w:szCs w:val="20"/>
              </w:rPr>
              <w:t>For each hazard, the manager wrote down what controls, if any, were in place to manage these hazards. Where they didn’t consider existing controls good enough, the manager wrote down what else needed to be done to control the risk.</w:t>
            </w:r>
          </w:p>
          <w:p w:rsidR="00B75FED" w:rsidP="00E13269" w:rsidRDefault="00B75FED" w14:paraId="18CCCFEB" w14:textId="77777777">
            <w:pPr>
              <w:autoSpaceDE w:val="0"/>
              <w:autoSpaceDN w:val="0"/>
              <w:adjustRightInd w:val="0"/>
              <w:rPr>
                <w:rFonts w:ascii="Arial" w:hAnsi="Arial" w:cs="Arial"/>
                <w:b/>
                <w:bCs/>
                <w:color w:val="000000"/>
                <w:sz w:val="20"/>
                <w:szCs w:val="20"/>
              </w:rPr>
            </w:pPr>
          </w:p>
          <w:p w:rsidRPr="00C73872" w:rsidR="00B75FED" w:rsidP="00E13269" w:rsidRDefault="00B75FED" w14:paraId="04512139" w14:textId="77777777">
            <w:pPr>
              <w:autoSpaceDE w:val="0"/>
              <w:autoSpaceDN w:val="0"/>
              <w:adjustRightInd w:val="0"/>
              <w:rPr>
                <w:rFonts w:ascii="Arial" w:hAnsi="Arial" w:cs="Arial"/>
                <w:color w:val="000000"/>
                <w:sz w:val="20"/>
                <w:szCs w:val="20"/>
              </w:rPr>
            </w:pPr>
            <w:r w:rsidRPr="00C73872">
              <w:rPr>
                <w:rFonts w:ascii="Arial" w:hAnsi="Arial" w:cs="Arial"/>
                <w:b/>
                <w:bCs/>
                <w:color w:val="000000"/>
                <w:sz w:val="20"/>
                <w:szCs w:val="20"/>
              </w:rPr>
              <w:t xml:space="preserve">4. </w:t>
            </w:r>
            <w:r w:rsidRPr="00C73872">
              <w:rPr>
                <w:rFonts w:ascii="Arial" w:hAnsi="Arial" w:cs="Arial"/>
                <w:color w:val="000000"/>
                <w:sz w:val="20"/>
                <w:szCs w:val="20"/>
              </w:rPr>
              <w:t>The manager discussed the findings with staff and pinned a copy of the risk assessment up in the staff room. They put the risk assessment into practice, making sure that each identified action was done and ticking each one off as it was completed. They also decided to make it part of the induction process for new staff.</w:t>
            </w:r>
          </w:p>
          <w:p w:rsidR="00B75FED" w:rsidP="00E13269" w:rsidRDefault="00B75FED" w14:paraId="377439AF" w14:textId="77777777">
            <w:pPr>
              <w:autoSpaceDE w:val="0"/>
              <w:autoSpaceDN w:val="0"/>
              <w:adjustRightInd w:val="0"/>
              <w:rPr>
                <w:rFonts w:ascii="Arial" w:hAnsi="Arial" w:cs="Arial"/>
                <w:b/>
                <w:bCs/>
                <w:color w:val="000000"/>
                <w:sz w:val="20"/>
                <w:szCs w:val="20"/>
              </w:rPr>
            </w:pPr>
          </w:p>
          <w:p w:rsidR="00B75FED" w:rsidP="00E13269" w:rsidRDefault="00B75FED" w14:paraId="00D5CE56" w14:textId="77777777">
            <w:pPr>
              <w:autoSpaceDE w:val="0"/>
              <w:autoSpaceDN w:val="0"/>
              <w:adjustRightInd w:val="0"/>
              <w:rPr>
                <w:rFonts w:ascii="Arial" w:hAnsi="Arial" w:cs="Arial"/>
                <w:color w:val="000000"/>
                <w:sz w:val="20"/>
                <w:szCs w:val="20"/>
              </w:rPr>
            </w:pPr>
            <w:r w:rsidRPr="00C73872">
              <w:rPr>
                <w:rFonts w:ascii="Arial" w:hAnsi="Arial" w:cs="Arial"/>
                <w:b/>
                <w:bCs/>
                <w:color w:val="000000"/>
                <w:sz w:val="20"/>
                <w:szCs w:val="20"/>
              </w:rPr>
              <w:t xml:space="preserve">5. </w:t>
            </w:r>
            <w:r w:rsidRPr="00C73872">
              <w:rPr>
                <w:rFonts w:ascii="Arial" w:hAnsi="Arial" w:cs="Arial"/>
                <w:color w:val="000000"/>
                <w:sz w:val="20"/>
                <w:szCs w:val="20"/>
              </w:rPr>
              <w:t>The manager decided to review and update the risk assessment every year or straightaway if any major changes in the workplace happened.</w:t>
            </w:r>
          </w:p>
          <w:p w:rsidRPr="00C73872" w:rsidR="00B75FED" w:rsidP="00E13269" w:rsidRDefault="00B75FED" w14:paraId="7375D776" w14:textId="77777777">
            <w:pPr>
              <w:autoSpaceDE w:val="0"/>
              <w:autoSpaceDN w:val="0"/>
              <w:adjustRightInd w:val="0"/>
              <w:rPr>
                <w:rFonts w:ascii="Arial" w:hAnsi="Arial" w:cs="Arial"/>
                <w:color w:val="000000"/>
                <w:sz w:val="20"/>
                <w:szCs w:val="20"/>
              </w:rPr>
            </w:pPr>
          </w:p>
        </w:tc>
        <w:tc>
          <w:tcPr>
            <w:tcW w:w="4394" w:type="dxa"/>
            <w:gridSpan w:val="3"/>
            <w:shd w:val="clear" w:color="auto" w:fill="auto"/>
          </w:tcPr>
          <w:p w:rsidRPr="00C73872" w:rsidR="00B75FED" w:rsidP="00E13269" w:rsidRDefault="00B75FED" w14:paraId="0AD7C132" w14:textId="77777777">
            <w:pPr>
              <w:rPr>
                <w:rFonts w:ascii="Arial" w:hAnsi="Arial" w:cs="Arial"/>
                <w:sz w:val="20"/>
                <w:szCs w:val="20"/>
              </w:rPr>
            </w:pPr>
          </w:p>
          <w:p w:rsidRPr="00C73872" w:rsidR="00B75FED" w:rsidP="00E13269" w:rsidRDefault="00B75FED" w14:paraId="121B45A7" w14:textId="77777777">
            <w:pPr>
              <w:rPr>
                <w:rFonts w:ascii="Arial" w:hAnsi="Arial" w:cs="Arial"/>
                <w:sz w:val="20"/>
                <w:szCs w:val="20"/>
              </w:rPr>
            </w:pPr>
          </w:p>
          <w:p w:rsidRPr="00C73872" w:rsidR="00B75FED" w:rsidP="00E13269" w:rsidRDefault="00B75FED" w14:paraId="3B4BCAC5" w14:textId="77777777">
            <w:pPr>
              <w:rPr>
                <w:rFonts w:ascii="Arial" w:hAnsi="Arial" w:cs="Arial"/>
                <w:sz w:val="20"/>
                <w:szCs w:val="20"/>
              </w:rPr>
            </w:pPr>
          </w:p>
          <w:p w:rsidRPr="00C73872" w:rsidR="00B75FED" w:rsidP="00E13269" w:rsidRDefault="00B75FED" w14:paraId="65AEBCC2" w14:textId="77777777">
            <w:pPr>
              <w:rPr>
                <w:rFonts w:ascii="Arial" w:hAnsi="Arial" w:cs="Arial"/>
                <w:sz w:val="20"/>
                <w:szCs w:val="20"/>
              </w:rPr>
            </w:pPr>
          </w:p>
          <w:p w:rsidRPr="00C73872" w:rsidR="00B75FED" w:rsidP="00E13269" w:rsidRDefault="00B75FED" w14:paraId="7B8C4C78" w14:textId="77777777">
            <w:pPr>
              <w:rPr>
                <w:rFonts w:ascii="Arial" w:hAnsi="Arial" w:cs="Arial"/>
                <w:sz w:val="20"/>
                <w:szCs w:val="20"/>
              </w:rPr>
            </w:pPr>
          </w:p>
          <w:p w:rsidRPr="00C73872" w:rsidR="00B75FED" w:rsidP="00E13269" w:rsidRDefault="00B75FED" w14:paraId="505E8A4F" w14:textId="77777777">
            <w:pPr>
              <w:rPr>
                <w:rFonts w:ascii="Arial" w:hAnsi="Arial" w:cs="Arial"/>
                <w:sz w:val="20"/>
                <w:szCs w:val="20"/>
              </w:rPr>
            </w:pPr>
          </w:p>
          <w:p w:rsidRPr="00C73872" w:rsidR="00B75FED" w:rsidP="00E13269" w:rsidRDefault="00B75FED" w14:paraId="55ECD622" w14:textId="77777777">
            <w:pPr>
              <w:rPr>
                <w:rFonts w:ascii="Arial" w:hAnsi="Arial" w:cs="Arial"/>
                <w:sz w:val="20"/>
                <w:szCs w:val="20"/>
              </w:rPr>
            </w:pPr>
          </w:p>
          <w:p w:rsidRPr="00C73872" w:rsidR="00B75FED" w:rsidP="00E13269" w:rsidRDefault="00B75FED" w14:paraId="79DFC398" w14:textId="77777777">
            <w:pPr>
              <w:rPr>
                <w:rFonts w:ascii="Arial" w:hAnsi="Arial" w:cs="Arial"/>
                <w:sz w:val="20"/>
                <w:szCs w:val="20"/>
              </w:rPr>
            </w:pPr>
          </w:p>
          <w:p w:rsidRPr="00C73872" w:rsidR="00B75FED" w:rsidP="00E13269" w:rsidRDefault="00B75FED" w14:paraId="185F97FB" w14:textId="77777777">
            <w:pPr>
              <w:rPr>
                <w:rFonts w:ascii="Arial" w:hAnsi="Arial" w:cs="Arial"/>
                <w:sz w:val="20"/>
                <w:szCs w:val="20"/>
              </w:rPr>
            </w:pPr>
          </w:p>
          <w:p w:rsidRPr="00C73872" w:rsidR="00B75FED" w:rsidP="00E13269" w:rsidRDefault="00B75FED" w14:paraId="2656321B" w14:textId="77777777">
            <w:pPr>
              <w:rPr>
                <w:rFonts w:ascii="Arial" w:hAnsi="Arial" w:cs="Arial"/>
                <w:sz w:val="20"/>
                <w:szCs w:val="20"/>
              </w:rPr>
            </w:pPr>
          </w:p>
          <w:p w:rsidRPr="00C73872" w:rsidR="00B75FED" w:rsidP="00E13269" w:rsidRDefault="00B75FED" w14:paraId="53CCF8F2" w14:textId="77777777">
            <w:pPr>
              <w:rPr>
                <w:rFonts w:ascii="Arial" w:hAnsi="Arial" w:cs="Arial"/>
                <w:sz w:val="20"/>
                <w:szCs w:val="20"/>
              </w:rPr>
            </w:pPr>
          </w:p>
          <w:p w:rsidRPr="00C73872" w:rsidR="00B75FED" w:rsidP="00E13269" w:rsidRDefault="00B75FED" w14:paraId="79772C29" w14:textId="77777777">
            <w:pPr>
              <w:rPr>
                <w:rFonts w:ascii="Arial" w:hAnsi="Arial" w:cs="Arial"/>
                <w:sz w:val="20"/>
                <w:szCs w:val="20"/>
              </w:rPr>
            </w:pPr>
          </w:p>
          <w:p w:rsidRPr="00C73872" w:rsidR="00B75FED" w:rsidP="00E13269" w:rsidRDefault="00B75FED" w14:paraId="6BE60F56" w14:textId="77777777">
            <w:pPr>
              <w:rPr>
                <w:rFonts w:ascii="Arial" w:hAnsi="Arial" w:cs="Arial"/>
                <w:sz w:val="20"/>
                <w:szCs w:val="20"/>
              </w:rPr>
            </w:pPr>
          </w:p>
          <w:p w:rsidRPr="00C73872" w:rsidR="00B75FED" w:rsidP="00E13269" w:rsidRDefault="00B75FED" w14:paraId="73E74C8D" w14:textId="77777777">
            <w:pPr>
              <w:rPr>
                <w:rFonts w:ascii="Arial" w:hAnsi="Arial" w:cs="Arial"/>
                <w:sz w:val="20"/>
                <w:szCs w:val="20"/>
              </w:rPr>
            </w:pPr>
          </w:p>
          <w:p w:rsidRPr="00C73872" w:rsidR="00B75FED" w:rsidP="00E13269" w:rsidRDefault="00B75FED" w14:paraId="0B70B63C" w14:textId="77777777">
            <w:pPr>
              <w:rPr>
                <w:rFonts w:ascii="Arial" w:hAnsi="Arial" w:cs="Arial"/>
                <w:sz w:val="20"/>
                <w:szCs w:val="20"/>
              </w:rPr>
            </w:pPr>
          </w:p>
          <w:p w:rsidRPr="00C73872" w:rsidR="00B75FED" w:rsidP="00E13269" w:rsidRDefault="00B75FED" w14:paraId="7E0BDCC2" w14:textId="77777777">
            <w:pPr>
              <w:rPr>
                <w:rFonts w:ascii="Arial" w:hAnsi="Arial" w:cs="Arial"/>
                <w:sz w:val="20"/>
                <w:szCs w:val="20"/>
              </w:rPr>
            </w:pPr>
          </w:p>
          <w:p w:rsidRPr="00C73872" w:rsidR="00B75FED" w:rsidP="00E13269" w:rsidRDefault="00B75FED" w14:paraId="2820EAD3" w14:textId="77777777">
            <w:pPr>
              <w:rPr>
                <w:rFonts w:ascii="Arial" w:hAnsi="Arial" w:cs="Arial"/>
                <w:sz w:val="20"/>
                <w:szCs w:val="20"/>
              </w:rPr>
            </w:pPr>
          </w:p>
          <w:p w:rsidRPr="00C73872" w:rsidR="00B75FED" w:rsidP="00E13269" w:rsidRDefault="00B75FED" w14:paraId="11DD6D4F" w14:textId="77777777">
            <w:pPr>
              <w:rPr>
                <w:rFonts w:ascii="Arial" w:hAnsi="Arial" w:cs="Arial"/>
                <w:sz w:val="20"/>
                <w:szCs w:val="20"/>
              </w:rPr>
            </w:pPr>
          </w:p>
          <w:p w:rsidRPr="00C73872" w:rsidR="00B75FED" w:rsidP="00E13269" w:rsidRDefault="00B75FED" w14:paraId="76B71C34" w14:textId="77777777">
            <w:pPr>
              <w:rPr>
                <w:rFonts w:ascii="Arial" w:hAnsi="Arial" w:cs="Arial"/>
                <w:sz w:val="20"/>
                <w:szCs w:val="20"/>
              </w:rPr>
            </w:pPr>
          </w:p>
          <w:p w:rsidRPr="00C73872" w:rsidR="00B75FED" w:rsidP="00E13269" w:rsidRDefault="00B75FED" w14:paraId="69C1F30B" w14:textId="77777777">
            <w:pPr>
              <w:rPr>
                <w:rFonts w:ascii="Arial" w:hAnsi="Arial" w:cs="Arial"/>
                <w:sz w:val="20"/>
                <w:szCs w:val="20"/>
              </w:rPr>
            </w:pPr>
          </w:p>
          <w:p w:rsidRPr="00C73872" w:rsidR="00B75FED" w:rsidP="00E13269" w:rsidRDefault="00B75FED" w14:paraId="5095EC73" w14:textId="77777777">
            <w:pPr>
              <w:rPr>
                <w:rFonts w:ascii="Arial" w:hAnsi="Arial" w:cs="Arial"/>
                <w:sz w:val="20"/>
                <w:szCs w:val="20"/>
              </w:rPr>
            </w:pPr>
          </w:p>
          <w:p w:rsidRPr="00C73872" w:rsidR="00B75FED" w:rsidP="00E13269" w:rsidRDefault="00B75FED" w14:paraId="229CD07F" w14:textId="77777777">
            <w:pPr>
              <w:rPr>
                <w:rFonts w:ascii="Arial" w:hAnsi="Arial" w:cs="Arial"/>
                <w:sz w:val="20"/>
                <w:szCs w:val="20"/>
              </w:rPr>
            </w:pPr>
          </w:p>
          <w:p w:rsidRPr="00C73872" w:rsidR="00B75FED" w:rsidP="00E13269" w:rsidRDefault="00B75FED" w14:paraId="74F74E02" w14:textId="77777777">
            <w:pPr>
              <w:rPr>
                <w:rFonts w:ascii="Arial" w:hAnsi="Arial" w:cs="Arial"/>
                <w:sz w:val="20"/>
                <w:szCs w:val="20"/>
              </w:rPr>
            </w:pPr>
          </w:p>
        </w:tc>
      </w:tr>
      <w:tr w:rsidRPr="00C73872" w:rsidR="00B75FED" w:rsidTr="00E13269" w14:paraId="62738377" w14:textId="77777777">
        <w:trPr>
          <w:gridAfter w:val="1"/>
          <w:wAfter w:w="370" w:type="dxa"/>
        </w:trPr>
        <w:tc>
          <w:tcPr>
            <w:tcW w:w="2149" w:type="dxa"/>
            <w:shd w:val="clear" w:color="auto" w:fill="C0C0C0"/>
          </w:tcPr>
          <w:p w:rsidRPr="00C73872" w:rsidR="00B75FED" w:rsidP="00E13269" w:rsidRDefault="00B75FED" w14:paraId="02C210CC" w14:textId="77777777">
            <w:pPr>
              <w:autoSpaceDE w:val="0"/>
              <w:autoSpaceDN w:val="0"/>
              <w:adjustRightInd w:val="0"/>
              <w:rPr>
                <w:rFonts w:ascii="Arial" w:hAnsi="Arial" w:cs="Arial"/>
                <w:b/>
                <w:bCs/>
              </w:rPr>
            </w:pPr>
            <w:r w:rsidRPr="00C73872">
              <w:rPr>
                <w:rFonts w:ascii="Arial" w:hAnsi="Arial" w:cs="Arial"/>
                <w:b/>
                <w:bCs/>
              </w:rPr>
              <w:lastRenderedPageBreak/>
              <w:t>What are the hazards?</w:t>
            </w:r>
          </w:p>
        </w:tc>
        <w:tc>
          <w:tcPr>
            <w:tcW w:w="2149" w:type="dxa"/>
            <w:shd w:val="clear" w:color="auto" w:fill="C0C0C0"/>
          </w:tcPr>
          <w:p w:rsidRPr="00C73872" w:rsidR="00B75FED" w:rsidP="00E13269" w:rsidRDefault="00B75FED" w14:paraId="6A0B23E5" w14:textId="77777777">
            <w:pPr>
              <w:autoSpaceDE w:val="0"/>
              <w:autoSpaceDN w:val="0"/>
              <w:adjustRightInd w:val="0"/>
              <w:rPr>
                <w:rFonts w:ascii="Arial" w:hAnsi="Arial" w:cs="Arial"/>
                <w:b/>
                <w:bCs/>
              </w:rPr>
            </w:pPr>
            <w:r w:rsidRPr="00C73872">
              <w:rPr>
                <w:rFonts w:ascii="Arial" w:hAnsi="Arial" w:cs="Arial"/>
                <w:b/>
                <w:bCs/>
              </w:rPr>
              <w:t>Who might be harmed and how?</w:t>
            </w:r>
          </w:p>
        </w:tc>
        <w:tc>
          <w:tcPr>
            <w:tcW w:w="2650" w:type="dxa"/>
            <w:gridSpan w:val="2"/>
            <w:shd w:val="clear" w:color="auto" w:fill="C0C0C0"/>
          </w:tcPr>
          <w:p w:rsidRPr="00C73872" w:rsidR="00B75FED" w:rsidP="00E13269" w:rsidRDefault="00B75FED" w14:paraId="486CF477" w14:textId="77777777">
            <w:pPr>
              <w:autoSpaceDE w:val="0"/>
              <w:autoSpaceDN w:val="0"/>
              <w:adjustRightInd w:val="0"/>
              <w:rPr>
                <w:rFonts w:ascii="Arial" w:hAnsi="Arial" w:cs="Arial"/>
                <w:b/>
                <w:bCs/>
              </w:rPr>
            </w:pPr>
            <w:r w:rsidRPr="00C73872">
              <w:rPr>
                <w:rFonts w:ascii="Arial" w:hAnsi="Arial" w:cs="Arial"/>
                <w:b/>
                <w:bCs/>
              </w:rPr>
              <w:t>What are you already doing?</w:t>
            </w:r>
          </w:p>
        </w:tc>
        <w:tc>
          <w:tcPr>
            <w:tcW w:w="2160" w:type="dxa"/>
            <w:shd w:val="clear" w:color="auto" w:fill="C0C0C0"/>
          </w:tcPr>
          <w:p w:rsidRPr="00C73872" w:rsidR="00B75FED" w:rsidP="00E13269" w:rsidRDefault="00B75FED" w14:paraId="16EB55C5" w14:textId="77777777">
            <w:pPr>
              <w:autoSpaceDE w:val="0"/>
              <w:autoSpaceDN w:val="0"/>
              <w:adjustRightInd w:val="0"/>
              <w:rPr>
                <w:rFonts w:ascii="Arial" w:hAnsi="Arial" w:cs="Arial"/>
                <w:b/>
                <w:bCs/>
              </w:rPr>
            </w:pPr>
            <w:r w:rsidRPr="00C73872">
              <w:rPr>
                <w:rFonts w:ascii="Arial" w:hAnsi="Arial" w:cs="Arial"/>
                <w:b/>
                <w:bCs/>
              </w:rPr>
              <w:t>What further</w:t>
            </w:r>
          </w:p>
          <w:p w:rsidRPr="00C73872" w:rsidR="00B75FED" w:rsidP="00E13269" w:rsidRDefault="00B75FED" w14:paraId="5D46268E" w14:textId="77777777">
            <w:pPr>
              <w:autoSpaceDE w:val="0"/>
              <w:autoSpaceDN w:val="0"/>
              <w:adjustRightInd w:val="0"/>
              <w:rPr>
                <w:rFonts w:ascii="Arial" w:hAnsi="Arial" w:cs="Arial"/>
                <w:b/>
                <w:bCs/>
              </w:rPr>
            </w:pPr>
            <w:r w:rsidRPr="00C73872">
              <w:rPr>
                <w:rFonts w:ascii="Arial" w:hAnsi="Arial" w:cs="Arial"/>
                <w:b/>
                <w:bCs/>
              </w:rPr>
              <w:t>action is</w:t>
            </w:r>
          </w:p>
          <w:p w:rsidRPr="00C73872" w:rsidR="00B75FED" w:rsidP="00E13269" w:rsidRDefault="00B75FED" w14:paraId="6741F412" w14:textId="77777777">
            <w:pPr>
              <w:autoSpaceDE w:val="0"/>
              <w:autoSpaceDN w:val="0"/>
              <w:adjustRightInd w:val="0"/>
              <w:rPr>
                <w:rFonts w:ascii="Arial" w:hAnsi="Arial" w:cs="Arial"/>
                <w:b/>
                <w:bCs/>
              </w:rPr>
            </w:pPr>
            <w:r w:rsidRPr="00C73872">
              <w:rPr>
                <w:rFonts w:ascii="Arial" w:hAnsi="Arial" w:cs="Arial"/>
                <w:b/>
                <w:bCs/>
              </w:rPr>
              <w:t>necessary?</w:t>
            </w:r>
          </w:p>
        </w:tc>
        <w:tc>
          <w:tcPr>
            <w:tcW w:w="1639" w:type="dxa"/>
            <w:shd w:val="clear" w:color="auto" w:fill="C0C0C0"/>
          </w:tcPr>
          <w:p w:rsidRPr="00C73872" w:rsidR="00B75FED" w:rsidP="00E13269" w:rsidRDefault="00B75FED" w14:paraId="683D3240" w14:textId="77777777">
            <w:pPr>
              <w:autoSpaceDE w:val="0"/>
              <w:autoSpaceDN w:val="0"/>
              <w:adjustRightInd w:val="0"/>
              <w:rPr>
                <w:rFonts w:ascii="Arial" w:hAnsi="Arial" w:cs="Arial"/>
                <w:b/>
                <w:bCs/>
              </w:rPr>
            </w:pPr>
            <w:r w:rsidRPr="00C73872">
              <w:rPr>
                <w:rFonts w:ascii="Arial" w:hAnsi="Arial" w:cs="Arial"/>
                <w:b/>
                <w:bCs/>
              </w:rPr>
              <w:t>Action by</w:t>
            </w:r>
          </w:p>
          <w:p w:rsidRPr="00C73872" w:rsidR="00B75FED" w:rsidP="00E13269" w:rsidRDefault="00B75FED" w14:paraId="0EBDA7AE" w14:textId="77777777">
            <w:pPr>
              <w:autoSpaceDE w:val="0"/>
              <w:autoSpaceDN w:val="0"/>
              <w:adjustRightInd w:val="0"/>
              <w:rPr>
                <w:rFonts w:ascii="Arial" w:hAnsi="Arial" w:cs="Arial"/>
                <w:b/>
                <w:bCs/>
              </w:rPr>
            </w:pPr>
            <w:r w:rsidRPr="00C73872">
              <w:rPr>
                <w:rFonts w:ascii="Arial" w:hAnsi="Arial" w:cs="Arial"/>
                <w:b/>
                <w:bCs/>
              </w:rPr>
              <w:t>Whom?</w:t>
            </w:r>
          </w:p>
        </w:tc>
        <w:tc>
          <w:tcPr>
            <w:tcW w:w="2150" w:type="dxa"/>
            <w:gridSpan w:val="2"/>
            <w:shd w:val="clear" w:color="auto" w:fill="C0C0C0"/>
          </w:tcPr>
          <w:p w:rsidRPr="00C73872" w:rsidR="00B75FED" w:rsidP="00E13269" w:rsidRDefault="00B75FED" w14:paraId="1CD67D4E" w14:textId="77777777">
            <w:pPr>
              <w:autoSpaceDE w:val="0"/>
              <w:autoSpaceDN w:val="0"/>
              <w:adjustRightInd w:val="0"/>
              <w:rPr>
                <w:rFonts w:ascii="Arial" w:hAnsi="Arial" w:cs="Arial"/>
                <w:b/>
                <w:bCs/>
              </w:rPr>
            </w:pPr>
            <w:r w:rsidRPr="00C73872">
              <w:rPr>
                <w:rFonts w:ascii="Arial" w:hAnsi="Arial" w:cs="Arial"/>
                <w:b/>
                <w:bCs/>
              </w:rPr>
              <w:t>Action by</w:t>
            </w:r>
          </w:p>
          <w:p w:rsidRPr="00C73872" w:rsidR="00B75FED" w:rsidP="00E13269" w:rsidRDefault="00B75FED" w14:paraId="6B91CA90" w14:textId="77777777">
            <w:pPr>
              <w:autoSpaceDE w:val="0"/>
              <w:autoSpaceDN w:val="0"/>
              <w:adjustRightInd w:val="0"/>
              <w:rPr>
                <w:rFonts w:ascii="Arial" w:hAnsi="Arial" w:cs="Arial"/>
                <w:b/>
                <w:bCs/>
              </w:rPr>
            </w:pPr>
            <w:r w:rsidRPr="00C73872">
              <w:rPr>
                <w:rFonts w:ascii="Arial" w:hAnsi="Arial" w:cs="Arial"/>
                <w:b/>
                <w:bCs/>
              </w:rPr>
              <w:t>When?</w:t>
            </w:r>
          </w:p>
        </w:tc>
        <w:tc>
          <w:tcPr>
            <w:tcW w:w="2150" w:type="dxa"/>
            <w:shd w:val="clear" w:color="auto" w:fill="C0C0C0"/>
          </w:tcPr>
          <w:p w:rsidRPr="00C73872" w:rsidR="00B75FED" w:rsidP="00E13269" w:rsidRDefault="00B75FED" w14:paraId="5314DD1D" w14:textId="77777777">
            <w:pPr>
              <w:autoSpaceDE w:val="0"/>
              <w:autoSpaceDN w:val="0"/>
              <w:adjustRightInd w:val="0"/>
              <w:rPr>
                <w:rFonts w:ascii="Arial" w:hAnsi="Arial" w:cs="Arial"/>
                <w:b/>
                <w:bCs/>
              </w:rPr>
            </w:pPr>
            <w:r w:rsidRPr="00C73872">
              <w:rPr>
                <w:rFonts w:ascii="Arial" w:hAnsi="Arial" w:cs="Arial"/>
                <w:b/>
                <w:bCs/>
              </w:rPr>
              <w:t>Done</w:t>
            </w:r>
          </w:p>
        </w:tc>
      </w:tr>
      <w:tr w:rsidRPr="00C73872" w:rsidR="00B75FED" w:rsidTr="00E13269" w14:paraId="4DCC2B8E" w14:textId="77777777">
        <w:trPr>
          <w:gridAfter w:val="1"/>
          <w:wAfter w:w="370" w:type="dxa"/>
        </w:trPr>
        <w:tc>
          <w:tcPr>
            <w:tcW w:w="2149" w:type="dxa"/>
            <w:vMerge w:val="restart"/>
            <w:shd w:val="clear" w:color="auto" w:fill="auto"/>
          </w:tcPr>
          <w:p w:rsidRPr="00C73872" w:rsidR="00B75FED" w:rsidP="00E13269" w:rsidRDefault="00B75FED" w14:paraId="04875595" w14:textId="77777777">
            <w:pPr>
              <w:rPr>
                <w:rFonts w:ascii="Arial" w:hAnsi="Arial" w:cs="Arial"/>
                <w:sz w:val="20"/>
                <w:szCs w:val="20"/>
              </w:rPr>
            </w:pPr>
            <w:r w:rsidRPr="00C73872">
              <w:rPr>
                <w:rFonts w:ascii="Arial" w:hAnsi="Arial" w:cs="Arial"/>
                <w:b/>
                <w:bCs/>
              </w:rPr>
              <w:t>Slips and Trips</w:t>
            </w:r>
          </w:p>
          <w:p w:rsidRPr="00C73872" w:rsidR="00B75FED" w:rsidP="00E13269" w:rsidRDefault="00B75FED" w14:paraId="56EAF770" w14:textId="77777777">
            <w:pPr>
              <w:rPr>
                <w:rFonts w:ascii="Arial" w:hAnsi="Arial" w:cs="Arial"/>
                <w:sz w:val="20"/>
                <w:szCs w:val="20"/>
              </w:rPr>
            </w:pPr>
          </w:p>
          <w:p w:rsidRPr="00C73872" w:rsidR="00B75FED" w:rsidP="00E13269" w:rsidRDefault="00B75FED" w14:paraId="0F237A61" w14:textId="77777777">
            <w:pPr>
              <w:rPr>
                <w:rFonts w:ascii="Arial" w:hAnsi="Arial" w:cs="Arial"/>
                <w:sz w:val="20"/>
                <w:szCs w:val="20"/>
              </w:rPr>
            </w:pPr>
          </w:p>
          <w:p w:rsidRPr="00C73872" w:rsidR="00B75FED" w:rsidP="00E13269" w:rsidRDefault="00B75FED" w14:paraId="5F1A83EC" w14:textId="77777777">
            <w:pPr>
              <w:rPr>
                <w:rFonts w:ascii="Arial" w:hAnsi="Arial" w:cs="Arial"/>
                <w:sz w:val="20"/>
                <w:szCs w:val="20"/>
              </w:rPr>
            </w:pPr>
          </w:p>
          <w:p w:rsidRPr="00C73872" w:rsidR="00B75FED" w:rsidP="00E13269" w:rsidRDefault="00B75FED" w14:paraId="1743E6C7" w14:textId="77777777">
            <w:pPr>
              <w:rPr>
                <w:rFonts w:ascii="Arial" w:hAnsi="Arial" w:cs="Arial"/>
                <w:sz w:val="20"/>
                <w:szCs w:val="20"/>
              </w:rPr>
            </w:pPr>
          </w:p>
        </w:tc>
        <w:tc>
          <w:tcPr>
            <w:tcW w:w="2149" w:type="dxa"/>
            <w:shd w:val="clear" w:color="auto" w:fill="auto"/>
          </w:tcPr>
          <w:p w:rsidR="00B75FED" w:rsidP="00E13269" w:rsidRDefault="00B75FED" w14:paraId="22F9254E" w14:textId="77777777">
            <w:pPr>
              <w:rPr>
                <w:rFonts w:ascii="Arial" w:hAnsi="Arial" w:cs="Arial"/>
                <w:sz w:val="20"/>
                <w:szCs w:val="20"/>
              </w:rPr>
            </w:pPr>
          </w:p>
          <w:p w:rsidR="00B75FED" w:rsidP="00E13269" w:rsidRDefault="00B75FED" w14:paraId="4B18DFFA" w14:textId="77777777">
            <w:pPr>
              <w:rPr>
                <w:rFonts w:ascii="Arial" w:hAnsi="Arial" w:cs="Arial"/>
                <w:sz w:val="20"/>
                <w:szCs w:val="20"/>
              </w:rPr>
            </w:pPr>
          </w:p>
          <w:p w:rsidR="00B75FED" w:rsidP="00E13269" w:rsidRDefault="00B75FED" w14:paraId="14554DF8" w14:textId="77777777">
            <w:pPr>
              <w:rPr>
                <w:rFonts w:ascii="Arial" w:hAnsi="Arial" w:cs="Arial"/>
                <w:sz w:val="20"/>
                <w:szCs w:val="20"/>
              </w:rPr>
            </w:pPr>
          </w:p>
          <w:p w:rsidRPr="00C73872" w:rsidR="00B75FED" w:rsidP="00E13269" w:rsidRDefault="00B75FED" w14:paraId="279CD5E6" w14:textId="77777777">
            <w:pPr>
              <w:rPr>
                <w:rFonts w:ascii="Arial" w:hAnsi="Arial" w:cs="Arial"/>
                <w:sz w:val="20"/>
                <w:szCs w:val="20"/>
              </w:rPr>
            </w:pPr>
          </w:p>
        </w:tc>
        <w:tc>
          <w:tcPr>
            <w:tcW w:w="2650" w:type="dxa"/>
            <w:gridSpan w:val="2"/>
            <w:shd w:val="clear" w:color="auto" w:fill="auto"/>
          </w:tcPr>
          <w:p w:rsidR="00B75FED" w:rsidP="00E13269" w:rsidRDefault="00B75FED" w14:paraId="46C691E0" w14:textId="77777777">
            <w:pPr>
              <w:autoSpaceDE w:val="0"/>
              <w:autoSpaceDN w:val="0"/>
              <w:adjustRightInd w:val="0"/>
              <w:rPr>
                <w:rFonts w:ascii="Arial" w:hAnsi="Arial" w:cs="Arial"/>
                <w:sz w:val="20"/>
                <w:szCs w:val="20"/>
              </w:rPr>
            </w:pPr>
          </w:p>
          <w:p w:rsidR="00B75FED" w:rsidP="00E13269" w:rsidRDefault="00B75FED" w14:paraId="4AD7167E" w14:textId="77777777">
            <w:pPr>
              <w:autoSpaceDE w:val="0"/>
              <w:autoSpaceDN w:val="0"/>
              <w:adjustRightInd w:val="0"/>
              <w:rPr>
                <w:rFonts w:ascii="Arial" w:hAnsi="Arial" w:cs="Arial"/>
                <w:sz w:val="20"/>
                <w:szCs w:val="20"/>
              </w:rPr>
            </w:pPr>
          </w:p>
          <w:p w:rsidR="00B75FED" w:rsidP="00E13269" w:rsidRDefault="00B75FED" w14:paraId="3886AAA1" w14:textId="77777777">
            <w:pPr>
              <w:autoSpaceDE w:val="0"/>
              <w:autoSpaceDN w:val="0"/>
              <w:adjustRightInd w:val="0"/>
              <w:rPr>
                <w:rFonts w:ascii="Arial" w:hAnsi="Arial" w:cs="Arial"/>
                <w:sz w:val="20"/>
                <w:szCs w:val="20"/>
              </w:rPr>
            </w:pPr>
          </w:p>
          <w:p w:rsidR="00B75FED" w:rsidP="00E13269" w:rsidRDefault="00B75FED" w14:paraId="214CA793" w14:textId="77777777">
            <w:pPr>
              <w:autoSpaceDE w:val="0"/>
              <w:autoSpaceDN w:val="0"/>
              <w:adjustRightInd w:val="0"/>
              <w:rPr>
                <w:rFonts w:ascii="Arial" w:hAnsi="Arial" w:cs="Arial"/>
                <w:sz w:val="20"/>
                <w:szCs w:val="20"/>
              </w:rPr>
            </w:pPr>
          </w:p>
          <w:p w:rsidRPr="00C73872" w:rsidR="00B75FED" w:rsidP="00E13269" w:rsidRDefault="00B75FED" w14:paraId="14C57804" w14:textId="77777777">
            <w:pPr>
              <w:autoSpaceDE w:val="0"/>
              <w:autoSpaceDN w:val="0"/>
              <w:adjustRightInd w:val="0"/>
              <w:rPr>
                <w:rFonts w:ascii="Arial" w:hAnsi="Arial" w:cs="Arial"/>
                <w:sz w:val="20"/>
                <w:szCs w:val="20"/>
              </w:rPr>
            </w:pPr>
          </w:p>
        </w:tc>
        <w:tc>
          <w:tcPr>
            <w:tcW w:w="2160" w:type="dxa"/>
            <w:shd w:val="clear" w:color="auto" w:fill="auto"/>
          </w:tcPr>
          <w:p w:rsidRPr="00C73872" w:rsidR="00B75FED" w:rsidP="00E13269" w:rsidRDefault="00B75FED" w14:paraId="7699DB1C" w14:textId="77777777">
            <w:pPr>
              <w:rPr>
                <w:rFonts w:ascii="Arial" w:hAnsi="Arial" w:cs="Arial"/>
                <w:sz w:val="20"/>
                <w:szCs w:val="20"/>
              </w:rPr>
            </w:pPr>
          </w:p>
        </w:tc>
        <w:tc>
          <w:tcPr>
            <w:tcW w:w="1639" w:type="dxa"/>
            <w:shd w:val="clear" w:color="auto" w:fill="auto"/>
          </w:tcPr>
          <w:p w:rsidRPr="00C73872" w:rsidR="00B75FED" w:rsidP="00E13269" w:rsidRDefault="00B75FED" w14:paraId="0777C114" w14:textId="77777777">
            <w:pPr>
              <w:rPr>
                <w:rFonts w:ascii="Arial" w:hAnsi="Arial" w:cs="Arial"/>
                <w:sz w:val="20"/>
                <w:szCs w:val="20"/>
              </w:rPr>
            </w:pPr>
          </w:p>
        </w:tc>
        <w:tc>
          <w:tcPr>
            <w:tcW w:w="2150" w:type="dxa"/>
            <w:gridSpan w:val="2"/>
            <w:shd w:val="clear" w:color="auto" w:fill="auto"/>
          </w:tcPr>
          <w:p w:rsidRPr="00C73872" w:rsidR="00B75FED" w:rsidP="00E13269" w:rsidRDefault="00B75FED" w14:paraId="1836D224" w14:textId="77777777">
            <w:pPr>
              <w:rPr>
                <w:rFonts w:ascii="Arial" w:hAnsi="Arial" w:cs="Arial"/>
                <w:sz w:val="20"/>
                <w:szCs w:val="20"/>
              </w:rPr>
            </w:pPr>
          </w:p>
        </w:tc>
        <w:tc>
          <w:tcPr>
            <w:tcW w:w="2150" w:type="dxa"/>
            <w:shd w:val="clear" w:color="auto" w:fill="auto"/>
          </w:tcPr>
          <w:p w:rsidRPr="00C73872" w:rsidR="00B75FED" w:rsidP="00E13269" w:rsidRDefault="00B75FED" w14:paraId="0A28798F" w14:textId="77777777">
            <w:pPr>
              <w:rPr>
                <w:rFonts w:ascii="Arial" w:hAnsi="Arial" w:cs="Arial"/>
                <w:sz w:val="20"/>
                <w:szCs w:val="20"/>
              </w:rPr>
            </w:pPr>
            <w:r w:rsidRPr="00C73872">
              <w:rPr>
                <w:rFonts w:ascii="Arial" w:hAnsi="Arial" w:cs="Arial"/>
                <w:sz w:val="20"/>
                <w:szCs w:val="20"/>
              </w:rPr>
              <w:t>Date</w:t>
            </w:r>
          </w:p>
        </w:tc>
      </w:tr>
      <w:tr w:rsidRPr="00C73872" w:rsidR="00B75FED" w:rsidTr="00E13269" w14:paraId="2B45C4BB" w14:textId="77777777">
        <w:trPr>
          <w:gridAfter w:val="1"/>
          <w:wAfter w:w="370" w:type="dxa"/>
        </w:trPr>
        <w:tc>
          <w:tcPr>
            <w:tcW w:w="2149" w:type="dxa"/>
            <w:vMerge/>
            <w:shd w:val="clear" w:color="auto" w:fill="auto"/>
          </w:tcPr>
          <w:p w:rsidRPr="00C73872" w:rsidR="00B75FED" w:rsidP="00E13269" w:rsidRDefault="00B75FED" w14:paraId="2CAFC0CD" w14:textId="77777777">
            <w:pPr>
              <w:rPr>
                <w:rFonts w:ascii="Arial" w:hAnsi="Arial" w:cs="Arial"/>
                <w:sz w:val="20"/>
                <w:szCs w:val="20"/>
              </w:rPr>
            </w:pPr>
          </w:p>
        </w:tc>
        <w:tc>
          <w:tcPr>
            <w:tcW w:w="2149" w:type="dxa"/>
            <w:shd w:val="clear" w:color="auto" w:fill="auto"/>
          </w:tcPr>
          <w:p w:rsidR="00B75FED" w:rsidP="00E13269" w:rsidRDefault="00B75FED" w14:paraId="6D84469F" w14:textId="77777777">
            <w:pPr>
              <w:rPr>
                <w:rFonts w:ascii="Arial" w:hAnsi="Arial" w:cs="Arial"/>
                <w:sz w:val="20"/>
                <w:szCs w:val="20"/>
              </w:rPr>
            </w:pPr>
          </w:p>
          <w:p w:rsidRPr="00C73872" w:rsidR="00B75FED" w:rsidP="00E13269" w:rsidRDefault="00B75FED" w14:paraId="06962CEA" w14:textId="77777777">
            <w:pPr>
              <w:rPr>
                <w:rFonts w:ascii="Arial" w:hAnsi="Arial" w:cs="Arial"/>
                <w:sz w:val="20"/>
                <w:szCs w:val="20"/>
              </w:rPr>
            </w:pPr>
          </w:p>
        </w:tc>
        <w:tc>
          <w:tcPr>
            <w:tcW w:w="2650" w:type="dxa"/>
            <w:gridSpan w:val="2"/>
            <w:shd w:val="clear" w:color="auto" w:fill="auto"/>
          </w:tcPr>
          <w:p w:rsidR="00B75FED" w:rsidP="00E13269" w:rsidRDefault="00B75FED" w14:paraId="4A45B6E4" w14:textId="77777777">
            <w:pPr>
              <w:rPr>
                <w:rFonts w:ascii="Arial" w:hAnsi="Arial" w:cs="Arial"/>
                <w:sz w:val="20"/>
                <w:szCs w:val="20"/>
              </w:rPr>
            </w:pPr>
          </w:p>
          <w:p w:rsidR="00B75FED" w:rsidP="00E13269" w:rsidRDefault="00B75FED" w14:paraId="6F863745" w14:textId="77777777">
            <w:pPr>
              <w:rPr>
                <w:rFonts w:ascii="Arial" w:hAnsi="Arial" w:cs="Arial"/>
                <w:sz w:val="20"/>
                <w:szCs w:val="20"/>
              </w:rPr>
            </w:pPr>
          </w:p>
          <w:p w:rsidR="00B75FED" w:rsidP="00E13269" w:rsidRDefault="00B75FED" w14:paraId="0B03483B" w14:textId="77777777">
            <w:pPr>
              <w:rPr>
                <w:rFonts w:ascii="Arial" w:hAnsi="Arial" w:cs="Arial"/>
                <w:sz w:val="20"/>
                <w:szCs w:val="20"/>
              </w:rPr>
            </w:pPr>
          </w:p>
          <w:p w:rsidR="00B75FED" w:rsidP="00E13269" w:rsidRDefault="00B75FED" w14:paraId="17F6C425" w14:textId="77777777">
            <w:pPr>
              <w:rPr>
                <w:rFonts w:ascii="Arial" w:hAnsi="Arial" w:cs="Arial"/>
                <w:sz w:val="20"/>
                <w:szCs w:val="20"/>
              </w:rPr>
            </w:pPr>
          </w:p>
          <w:p w:rsidRPr="00C73872" w:rsidR="00B75FED" w:rsidP="00E13269" w:rsidRDefault="00B75FED" w14:paraId="70CF8892" w14:textId="77777777">
            <w:pPr>
              <w:rPr>
                <w:rFonts w:ascii="Arial" w:hAnsi="Arial" w:cs="Arial"/>
                <w:sz w:val="20"/>
                <w:szCs w:val="20"/>
              </w:rPr>
            </w:pPr>
          </w:p>
        </w:tc>
        <w:tc>
          <w:tcPr>
            <w:tcW w:w="2160" w:type="dxa"/>
            <w:shd w:val="clear" w:color="auto" w:fill="auto"/>
          </w:tcPr>
          <w:p w:rsidRPr="00C73872" w:rsidR="00B75FED" w:rsidP="00E13269" w:rsidRDefault="00B75FED" w14:paraId="64B72DAA" w14:textId="77777777">
            <w:pPr>
              <w:autoSpaceDE w:val="0"/>
              <w:autoSpaceDN w:val="0"/>
              <w:adjustRightInd w:val="0"/>
              <w:rPr>
                <w:rFonts w:ascii="Arial" w:hAnsi="Arial" w:cs="Arial"/>
                <w:sz w:val="20"/>
                <w:szCs w:val="20"/>
              </w:rPr>
            </w:pPr>
          </w:p>
        </w:tc>
        <w:tc>
          <w:tcPr>
            <w:tcW w:w="1639" w:type="dxa"/>
            <w:shd w:val="clear" w:color="auto" w:fill="auto"/>
          </w:tcPr>
          <w:p w:rsidRPr="00C73872" w:rsidR="00B75FED" w:rsidP="00E13269" w:rsidRDefault="00B75FED" w14:paraId="625FD0DC" w14:textId="77777777">
            <w:pPr>
              <w:rPr>
                <w:rFonts w:ascii="Arial" w:hAnsi="Arial" w:cs="Arial"/>
                <w:sz w:val="20"/>
                <w:szCs w:val="20"/>
              </w:rPr>
            </w:pPr>
          </w:p>
        </w:tc>
        <w:tc>
          <w:tcPr>
            <w:tcW w:w="2150" w:type="dxa"/>
            <w:gridSpan w:val="2"/>
            <w:shd w:val="clear" w:color="auto" w:fill="auto"/>
          </w:tcPr>
          <w:p w:rsidRPr="00C73872" w:rsidR="00B75FED" w:rsidP="00E13269" w:rsidRDefault="00B75FED" w14:paraId="10DC7CAA" w14:textId="77777777">
            <w:pPr>
              <w:rPr>
                <w:rFonts w:ascii="Arial" w:hAnsi="Arial" w:cs="Arial"/>
                <w:sz w:val="20"/>
                <w:szCs w:val="20"/>
              </w:rPr>
            </w:pPr>
          </w:p>
        </w:tc>
        <w:tc>
          <w:tcPr>
            <w:tcW w:w="2150" w:type="dxa"/>
            <w:shd w:val="clear" w:color="auto" w:fill="auto"/>
          </w:tcPr>
          <w:p w:rsidRPr="00C73872" w:rsidR="00B75FED" w:rsidP="00E13269" w:rsidRDefault="00B75FED" w14:paraId="75A73915" w14:textId="77777777">
            <w:pPr>
              <w:rPr>
                <w:rFonts w:ascii="Arial" w:hAnsi="Arial" w:cs="Arial"/>
                <w:sz w:val="20"/>
                <w:szCs w:val="20"/>
              </w:rPr>
            </w:pPr>
            <w:r w:rsidRPr="00C73872">
              <w:rPr>
                <w:rFonts w:ascii="Arial" w:hAnsi="Arial" w:cs="Arial"/>
                <w:sz w:val="20"/>
                <w:szCs w:val="20"/>
              </w:rPr>
              <w:t>Date</w:t>
            </w:r>
          </w:p>
        </w:tc>
      </w:tr>
      <w:tr w:rsidRPr="00C73872" w:rsidR="00B75FED" w:rsidTr="00E13269" w14:paraId="4A05B164" w14:textId="77777777">
        <w:trPr>
          <w:gridAfter w:val="1"/>
          <w:wAfter w:w="370" w:type="dxa"/>
        </w:trPr>
        <w:tc>
          <w:tcPr>
            <w:tcW w:w="2149" w:type="dxa"/>
            <w:tcBorders>
              <w:bottom w:val="single" w:color="auto" w:sz="4" w:space="0"/>
            </w:tcBorders>
            <w:shd w:val="clear" w:color="auto" w:fill="auto"/>
          </w:tcPr>
          <w:p w:rsidRPr="00C73872" w:rsidR="00B75FED" w:rsidP="00E13269" w:rsidRDefault="00B75FED" w14:paraId="2E98F534" w14:textId="77777777">
            <w:pPr>
              <w:rPr>
                <w:rFonts w:ascii="Arial" w:hAnsi="Arial" w:cs="Arial"/>
                <w:b/>
                <w:bCs/>
              </w:rPr>
            </w:pPr>
            <w:r w:rsidRPr="00C73872">
              <w:rPr>
                <w:rFonts w:ascii="Arial" w:hAnsi="Arial" w:cs="Arial"/>
                <w:b/>
                <w:bCs/>
              </w:rPr>
              <w:t>Manual Handling</w:t>
            </w:r>
          </w:p>
          <w:p w:rsidRPr="00C73872" w:rsidR="00B75FED" w:rsidP="00E13269" w:rsidRDefault="00B75FED" w14:paraId="3D03995E" w14:textId="77777777">
            <w:pPr>
              <w:rPr>
                <w:rFonts w:ascii="Arial" w:hAnsi="Arial" w:cs="Arial"/>
                <w:sz w:val="20"/>
                <w:szCs w:val="20"/>
              </w:rPr>
            </w:pPr>
          </w:p>
        </w:tc>
        <w:tc>
          <w:tcPr>
            <w:tcW w:w="2149" w:type="dxa"/>
            <w:tcBorders>
              <w:bottom w:val="single" w:color="auto" w:sz="4" w:space="0"/>
            </w:tcBorders>
            <w:shd w:val="clear" w:color="auto" w:fill="auto"/>
          </w:tcPr>
          <w:p w:rsidR="00B75FED" w:rsidP="00E13269" w:rsidRDefault="00B75FED" w14:paraId="4E1F7DF2" w14:textId="77777777">
            <w:pPr>
              <w:autoSpaceDE w:val="0"/>
              <w:autoSpaceDN w:val="0"/>
              <w:adjustRightInd w:val="0"/>
              <w:rPr>
                <w:rFonts w:ascii="Arial" w:hAnsi="Arial" w:cs="Arial"/>
                <w:sz w:val="20"/>
                <w:szCs w:val="20"/>
              </w:rPr>
            </w:pPr>
          </w:p>
          <w:p w:rsidR="00B75FED" w:rsidP="00E13269" w:rsidRDefault="00B75FED" w14:paraId="292F7BBE" w14:textId="77777777">
            <w:pPr>
              <w:autoSpaceDE w:val="0"/>
              <w:autoSpaceDN w:val="0"/>
              <w:adjustRightInd w:val="0"/>
              <w:rPr>
                <w:rFonts w:ascii="Arial" w:hAnsi="Arial" w:cs="Arial"/>
                <w:sz w:val="20"/>
                <w:szCs w:val="20"/>
              </w:rPr>
            </w:pPr>
          </w:p>
          <w:p w:rsidR="00B75FED" w:rsidP="00E13269" w:rsidRDefault="00B75FED" w14:paraId="1DAADECC" w14:textId="77777777">
            <w:pPr>
              <w:autoSpaceDE w:val="0"/>
              <w:autoSpaceDN w:val="0"/>
              <w:adjustRightInd w:val="0"/>
              <w:rPr>
                <w:rFonts w:ascii="Arial" w:hAnsi="Arial" w:cs="Arial"/>
                <w:sz w:val="20"/>
                <w:szCs w:val="20"/>
              </w:rPr>
            </w:pPr>
          </w:p>
          <w:p w:rsidR="00B75FED" w:rsidP="00E13269" w:rsidRDefault="00B75FED" w14:paraId="3F32097B" w14:textId="77777777">
            <w:pPr>
              <w:autoSpaceDE w:val="0"/>
              <w:autoSpaceDN w:val="0"/>
              <w:adjustRightInd w:val="0"/>
              <w:rPr>
                <w:rFonts w:ascii="Arial" w:hAnsi="Arial" w:cs="Arial"/>
                <w:sz w:val="20"/>
                <w:szCs w:val="20"/>
              </w:rPr>
            </w:pPr>
          </w:p>
          <w:p w:rsidR="00B75FED" w:rsidP="00E13269" w:rsidRDefault="00B75FED" w14:paraId="7DA2978F" w14:textId="77777777">
            <w:pPr>
              <w:autoSpaceDE w:val="0"/>
              <w:autoSpaceDN w:val="0"/>
              <w:adjustRightInd w:val="0"/>
              <w:rPr>
                <w:rFonts w:ascii="Arial" w:hAnsi="Arial" w:cs="Arial"/>
                <w:sz w:val="20"/>
                <w:szCs w:val="20"/>
              </w:rPr>
            </w:pPr>
          </w:p>
          <w:p w:rsidRPr="00C73872" w:rsidR="00B75FED" w:rsidP="00E13269" w:rsidRDefault="00B75FED" w14:paraId="619D4E05" w14:textId="77777777">
            <w:pPr>
              <w:autoSpaceDE w:val="0"/>
              <w:autoSpaceDN w:val="0"/>
              <w:adjustRightInd w:val="0"/>
              <w:rPr>
                <w:rFonts w:ascii="Arial" w:hAnsi="Arial" w:cs="Arial"/>
                <w:sz w:val="20"/>
                <w:szCs w:val="20"/>
              </w:rPr>
            </w:pPr>
          </w:p>
        </w:tc>
        <w:tc>
          <w:tcPr>
            <w:tcW w:w="2650" w:type="dxa"/>
            <w:gridSpan w:val="2"/>
            <w:tcBorders>
              <w:bottom w:val="single" w:color="auto" w:sz="4" w:space="0"/>
            </w:tcBorders>
            <w:shd w:val="clear" w:color="auto" w:fill="auto"/>
          </w:tcPr>
          <w:p w:rsidRPr="00C73872" w:rsidR="00B75FED" w:rsidP="00E13269" w:rsidRDefault="00B75FED" w14:paraId="6AC7066E" w14:textId="77777777">
            <w:pPr>
              <w:autoSpaceDE w:val="0"/>
              <w:autoSpaceDN w:val="0"/>
              <w:adjustRightInd w:val="0"/>
              <w:rPr>
                <w:rFonts w:ascii="Arial" w:hAnsi="Arial" w:cs="Arial"/>
                <w:sz w:val="20"/>
                <w:szCs w:val="20"/>
              </w:rPr>
            </w:pPr>
          </w:p>
        </w:tc>
        <w:tc>
          <w:tcPr>
            <w:tcW w:w="2160" w:type="dxa"/>
            <w:tcBorders>
              <w:bottom w:val="single" w:color="auto" w:sz="4" w:space="0"/>
            </w:tcBorders>
            <w:shd w:val="clear" w:color="auto" w:fill="auto"/>
          </w:tcPr>
          <w:p w:rsidRPr="00C73872" w:rsidR="00B75FED" w:rsidP="00E13269" w:rsidRDefault="00B75FED" w14:paraId="704EAA63" w14:textId="77777777">
            <w:pPr>
              <w:rPr>
                <w:rFonts w:ascii="Arial" w:hAnsi="Arial" w:cs="Arial"/>
                <w:sz w:val="20"/>
                <w:szCs w:val="20"/>
              </w:rPr>
            </w:pPr>
          </w:p>
        </w:tc>
        <w:tc>
          <w:tcPr>
            <w:tcW w:w="1639" w:type="dxa"/>
            <w:tcBorders>
              <w:bottom w:val="single" w:color="auto" w:sz="4" w:space="0"/>
            </w:tcBorders>
            <w:shd w:val="clear" w:color="auto" w:fill="auto"/>
          </w:tcPr>
          <w:p w:rsidRPr="00C73872" w:rsidR="00B75FED" w:rsidP="00E13269" w:rsidRDefault="00B75FED" w14:paraId="14EB7EB2" w14:textId="77777777">
            <w:pPr>
              <w:rPr>
                <w:rFonts w:ascii="Arial" w:hAnsi="Arial" w:cs="Arial"/>
                <w:sz w:val="20"/>
                <w:szCs w:val="20"/>
              </w:rPr>
            </w:pPr>
          </w:p>
        </w:tc>
        <w:tc>
          <w:tcPr>
            <w:tcW w:w="2150" w:type="dxa"/>
            <w:gridSpan w:val="2"/>
            <w:tcBorders>
              <w:bottom w:val="single" w:color="auto" w:sz="4" w:space="0"/>
            </w:tcBorders>
            <w:shd w:val="clear" w:color="auto" w:fill="auto"/>
          </w:tcPr>
          <w:p w:rsidRPr="00C73872" w:rsidR="00B75FED" w:rsidP="00E13269" w:rsidRDefault="00B75FED" w14:paraId="29682757" w14:textId="77777777">
            <w:pPr>
              <w:rPr>
                <w:rFonts w:ascii="Arial" w:hAnsi="Arial" w:cs="Arial"/>
                <w:sz w:val="20"/>
                <w:szCs w:val="20"/>
              </w:rPr>
            </w:pPr>
          </w:p>
        </w:tc>
        <w:tc>
          <w:tcPr>
            <w:tcW w:w="2150" w:type="dxa"/>
            <w:tcBorders>
              <w:bottom w:val="single" w:color="auto" w:sz="4" w:space="0"/>
            </w:tcBorders>
            <w:shd w:val="clear" w:color="auto" w:fill="auto"/>
          </w:tcPr>
          <w:p w:rsidRPr="00C73872" w:rsidR="00B75FED" w:rsidP="00E13269" w:rsidRDefault="00B75FED" w14:paraId="1BBA02AF" w14:textId="77777777">
            <w:pPr>
              <w:rPr>
                <w:rFonts w:ascii="Arial" w:hAnsi="Arial" w:cs="Arial"/>
                <w:sz w:val="20"/>
                <w:szCs w:val="20"/>
              </w:rPr>
            </w:pPr>
            <w:r w:rsidRPr="00C73872">
              <w:rPr>
                <w:rFonts w:ascii="Arial" w:hAnsi="Arial" w:cs="Arial"/>
                <w:sz w:val="20"/>
                <w:szCs w:val="20"/>
              </w:rPr>
              <w:t>Date</w:t>
            </w:r>
          </w:p>
        </w:tc>
      </w:tr>
      <w:tr w:rsidRPr="00C73872" w:rsidR="00B75FED" w:rsidTr="00E13269" w14:paraId="0E41823D" w14:textId="77777777">
        <w:trPr>
          <w:gridAfter w:val="1"/>
          <w:wAfter w:w="370" w:type="dxa"/>
        </w:trPr>
        <w:tc>
          <w:tcPr>
            <w:tcW w:w="2149" w:type="dxa"/>
            <w:shd w:val="clear" w:color="auto" w:fill="C0C0C0"/>
          </w:tcPr>
          <w:p w:rsidRPr="00C73872" w:rsidR="00B75FED" w:rsidP="00E13269" w:rsidRDefault="00B75FED" w14:paraId="57731D8C" w14:textId="77777777">
            <w:pPr>
              <w:rPr>
                <w:rFonts w:ascii="Arial" w:hAnsi="Arial" w:cs="Arial"/>
                <w:b/>
                <w:bCs/>
              </w:rPr>
            </w:pPr>
            <w:r w:rsidRPr="00C73872">
              <w:rPr>
                <w:rFonts w:ascii="Arial" w:hAnsi="Arial" w:cs="Arial"/>
                <w:b/>
                <w:bCs/>
              </w:rPr>
              <w:t>What are the hazards?</w:t>
            </w:r>
          </w:p>
          <w:p w:rsidRPr="00C73872" w:rsidR="00B75FED" w:rsidP="00E13269" w:rsidRDefault="00B75FED" w14:paraId="764163FD" w14:textId="77777777">
            <w:pPr>
              <w:rPr>
                <w:rFonts w:ascii="Arial" w:hAnsi="Arial" w:cs="Arial"/>
                <w:sz w:val="20"/>
                <w:szCs w:val="20"/>
              </w:rPr>
            </w:pPr>
          </w:p>
        </w:tc>
        <w:tc>
          <w:tcPr>
            <w:tcW w:w="2149" w:type="dxa"/>
            <w:shd w:val="clear" w:color="auto" w:fill="C0C0C0"/>
          </w:tcPr>
          <w:p w:rsidRPr="00C73872" w:rsidR="00B75FED" w:rsidP="00E13269" w:rsidRDefault="00B75FED" w14:paraId="45A5E2D6" w14:textId="77777777">
            <w:pPr>
              <w:rPr>
                <w:rFonts w:ascii="Arial" w:hAnsi="Arial" w:cs="Arial"/>
                <w:sz w:val="20"/>
                <w:szCs w:val="20"/>
              </w:rPr>
            </w:pPr>
            <w:r w:rsidRPr="00C73872">
              <w:rPr>
                <w:rFonts w:ascii="Arial" w:hAnsi="Arial" w:cs="Arial"/>
                <w:b/>
                <w:bCs/>
              </w:rPr>
              <w:t>Who might be harmed and how?</w:t>
            </w:r>
          </w:p>
        </w:tc>
        <w:tc>
          <w:tcPr>
            <w:tcW w:w="2650" w:type="dxa"/>
            <w:gridSpan w:val="2"/>
            <w:shd w:val="clear" w:color="auto" w:fill="C0C0C0"/>
          </w:tcPr>
          <w:p w:rsidRPr="00C73872" w:rsidR="00B75FED" w:rsidP="00E13269" w:rsidRDefault="00B75FED" w14:paraId="07FC0463" w14:textId="77777777">
            <w:pPr>
              <w:rPr>
                <w:rFonts w:ascii="Arial" w:hAnsi="Arial" w:cs="Arial"/>
                <w:sz w:val="20"/>
                <w:szCs w:val="20"/>
              </w:rPr>
            </w:pPr>
            <w:r w:rsidRPr="00C73872">
              <w:rPr>
                <w:rFonts w:ascii="Arial" w:hAnsi="Arial" w:cs="Arial"/>
                <w:b/>
                <w:bCs/>
              </w:rPr>
              <w:t>What are you already doing?</w:t>
            </w:r>
          </w:p>
        </w:tc>
        <w:tc>
          <w:tcPr>
            <w:tcW w:w="2160" w:type="dxa"/>
            <w:shd w:val="clear" w:color="auto" w:fill="C0C0C0"/>
          </w:tcPr>
          <w:p w:rsidRPr="00C73872" w:rsidR="00B75FED" w:rsidP="00E13269" w:rsidRDefault="00B75FED" w14:paraId="6A40F8DE" w14:textId="77777777">
            <w:pPr>
              <w:autoSpaceDE w:val="0"/>
              <w:autoSpaceDN w:val="0"/>
              <w:adjustRightInd w:val="0"/>
              <w:rPr>
                <w:rFonts w:ascii="Arial" w:hAnsi="Arial" w:cs="Arial"/>
                <w:b/>
                <w:bCs/>
              </w:rPr>
            </w:pPr>
            <w:r w:rsidRPr="00C73872">
              <w:rPr>
                <w:rFonts w:ascii="Arial" w:hAnsi="Arial" w:cs="Arial"/>
                <w:b/>
                <w:bCs/>
              </w:rPr>
              <w:t>What further</w:t>
            </w:r>
          </w:p>
          <w:p w:rsidRPr="00A665C5" w:rsidR="00B75FED" w:rsidP="00E13269" w:rsidRDefault="00B75FED" w14:paraId="5998519C" w14:textId="77777777">
            <w:pPr>
              <w:autoSpaceDE w:val="0"/>
              <w:autoSpaceDN w:val="0"/>
              <w:adjustRightInd w:val="0"/>
              <w:rPr>
                <w:rFonts w:ascii="Arial" w:hAnsi="Arial" w:cs="Arial"/>
                <w:b/>
                <w:bCs/>
              </w:rPr>
            </w:pPr>
            <w:r w:rsidRPr="00C73872">
              <w:rPr>
                <w:rFonts w:ascii="Arial" w:hAnsi="Arial" w:cs="Arial"/>
                <w:b/>
                <w:bCs/>
              </w:rPr>
              <w:t>action is</w:t>
            </w:r>
            <w:r>
              <w:rPr>
                <w:rFonts w:ascii="Arial" w:hAnsi="Arial" w:cs="Arial"/>
                <w:b/>
                <w:bCs/>
              </w:rPr>
              <w:t xml:space="preserve"> </w:t>
            </w:r>
            <w:r w:rsidRPr="00C73872">
              <w:rPr>
                <w:rFonts w:ascii="Arial" w:hAnsi="Arial" w:cs="Arial"/>
                <w:b/>
                <w:bCs/>
              </w:rPr>
              <w:t>necessary?</w:t>
            </w:r>
          </w:p>
        </w:tc>
        <w:tc>
          <w:tcPr>
            <w:tcW w:w="1639" w:type="dxa"/>
            <w:shd w:val="clear" w:color="auto" w:fill="C0C0C0"/>
          </w:tcPr>
          <w:p w:rsidRPr="00C73872" w:rsidR="00B75FED" w:rsidP="00E13269" w:rsidRDefault="00B75FED" w14:paraId="437FBC44" w14:textId="77777777">
            <w:pPr>
              <w:autoSpaceDE w:val="0"/>
              <w:autoSpaceDN w:val="0"/>
              <w:adjustRightInd w:val="0"/>
              <w:rPr>
                <w:rFonts w:ascii="Arial" w:hAnsi="Arial" w:cs="Arial"/>
                <w:b/>
                <w:bCs/>
              </w:rPr>
            </w:pPr>
            <w:r w:rsidRPr="00C73872">
              <w:rPr>
                <w:rFonts w:ascii="Arial" w:hAnsi="Arial" w:cs="Arial"/>
                <w:b/>
                <w:bCs/>
              </w:rPr>
              <w:t>Action by</w:t>
            </w:r>
          </w:p>
          <w:p w:rsidRPr="00C73872" w:rsidR="00B75FED" w:rsidP="00E13269" w:rsidRDefault="00B75FED" w14:paraId="16665A71" w14:textId="77777777">
            <w:pPr>
              <w:autoSpaceDE w:val="0"/>
              <w:autoSpaceDN w:val="0"/>
              <w:adjustRightInd w:val="0"/>
              <w:rPr>
                <w:rFonts w:ascii="Arial" w:hAnsi="Arial" w:cs="Arial"/>
                <w:b/>
                <w:bCs/>
              </w:rPr>
            </w:pPr>
            <w:r w:rsidRPr="00C73872">
              <w:rPr>
                <w:rFonts w:ascii="Arial" w:hAnsi="Arial" w:cs="Arial"/>
                <w:b/>
                <w:bCs/>
              </w:rPr>
              <w:t>Whom?</w:t>
            </w:r>
          </w:p>
        </w:tc>
        <w:tc>
          <w:tcPr>
            <w:tcW w:w="2150" w:type="dxa"/>
            <w:gridSpan w:val="2"/>
            <w:shd w:val="clear" w:color="auto" w:fill="C0C0C0"/>
          </w:tcPr>
          <w:p w:rsidRPr="00C73872" w:rsidR="00B75FED" w:rsidP="00E13269" w:rsidRDefault="00B75FED" w14:paraId="6FA85D71" w14:textId="77777777">
            <w:pPr>
              <w:autoSpaceDE w:val="0"/>
              <w:autoSpaceDN w:val="0"/>
              <w:adjustRightInd w:val="0"/>
              <w:rPr>
                <w:rFonts w:ascii="Arial" w:hAnsi="Arial" w:cs="Arial"/>
                <w:b/>
                <w:bCs/>
              </w:rPr>
            </w:pPr>
            <w:r w:rsidRPr="00C73872">
              <w:rPr>
                <w:rFonts w:ascii="Arial" w:hAnsi="Arial" w:cs="Arial"/>
                <w:b/>
                <w:bCs/>
              </w:rPr>
              <w:t>Action by</w:t>
            </w:r>
          </w:p>
          <w:p w:rsidRPr="00C73872" w:rsidR="00B75FED" w:rsidP="00E13269" w:rsidRDefault="00B75FED" w14:paraId="2915A154" w14:textId="77777777">
            <w:pPr>
              <w:rPr>
                <w:rFonts w:ascii="Arial" w:hAnsi="Arial" w:cs="Arial"/>
                <w:sz w:val="20"/>
                <w:szCs w:val="20"/>
              </w:rPr>
            </w:pPr>
            <w:r w:rsidRPr="00C73872">
              <w:rPr>
                <w:rFonts w:ascii="Arial" w:hAnsi="Arial" w:cs="Arial"/>
                <w:b/>
                <w:bCs/>
              </w:rPr>
              <w:t>When?</w:t>
            </w:r>
          </w:p>
        </w:tc>
        <w:tc>
          <w:tcPr>
            <w:tcW w:w="2150" w:type="dxa"/>
            <w:shd w:val="clear" w:color="auto" w:fill="C0C0C0"/>
          </w:tcPr>
          <w:p w:rsidRPr="00C73872" w:rsidR="00B75FED" w:rsidP="00E13269" w:rsidRDefault="00B75FED" w14:paraId="3DDACEEF" w14:textId="77777777">
            <w:pPr>
              <w:rPr>
                <w:rFonts w:ascii="Arial" w:hAnsi="Arial" w:cs="Arial"/>
                <w:sz w:val="20"/>
                <w:szCs w:val="20"/>
              </w:rPr>
            </w:pPr>
            <w:r w:rsidRPr="00C73872">
              <w:rPr>
                <w:rFonts w:ascii="Arial" w:hAnsi="Arial" w:cs="Arial"/>
                <w:b/>
                <w:bCs/>
              </w:rPr>
              <w:t>Done</w:t>
            </w:r>
          </w:p>
        </w:tc>
      </w:tr>
      <w:tr w:rsidRPr="00C73872" w:rsidR="00B75FED" w:rsidTr="00E13269" w14:paraId="466FAD18" w14:textId="77777777">
        <w:trPr>
          <w:gridAfter w:val="1"/>
          <w:wAfter w:w="370" w:type="dxa"/>
        </w:trPr>
        <w:tc>
          <w:tcPr>
            <w:tcW w:w="2149" w:type="dxa"/>
            <w:shd w:val="clear" w:color="auto" w:fill="auto"/>
          </w:tcPr>
          <w:p w:rsidRPr="00C73872" w:rsidR="00B75FED" w:rsidP="00E13269" w:rsidRDefault="00B75FED" w14:paraId="022E28B8" w14:textId="77777777">
            <w:pPr>
              <w:rPr>
                <w:rFonts w:ascii="Arial" w:hAnsi="Arial" w:cs="Arial"/>
                <w:sz w:val="20"/>
                <w:szCs w:val="20"/>
              </w:rPr>
            </w:pPr>
            <w:r w:rsidRPr="00C73872">
              <w:rPr>
                <w:rFonts w:ascii="Arial" w:hAnsi="Arial" w:cs="Arial"/>
                <w:b/>
                <w:bCs/>
              </w:rPr>
              <w:t>Musculoskeletal</w:t>
            </w:r>
          </w:p>
          <w:p w:rsidRPr="00C73872" w:rsidR="00B75FED" w:rsidP="00E13269" w:rsidRDefault="00B75FED" w14:paraId="3FDCC40E" w14:textId="77777777">
            <w:pPr>
              <w:rPr>
                <w:rFonts w:ascii="Arial" w:hAnsi="Arial" w:cs="Arial"/>
                <w:sz w:val="20"/>
                <w:szCs w:val="20"/>
              </w:rPr>
            </w:pPr>
          </w:p>
          <w:p w:rsidRPr="00C73872" w:rsidR="00B75FED" w:rsidP="00E13269" w:rsidRDefault="00B75FED" w14:paraId="135A232F" w14:textId="77777777">
            <w:pPr>
              <w:rPr>
                <w:rFonts w:ascii="Arial" w:hAnsi="Arial" w:cs="Arial"/>
                <w:sz w:val="20"/>
                <w:szCs w:val="20"/>
              </w:rPr>
            </w:pPr>
          </w:p>
          <w:p w:rsidRPr="00C73872" w:rsidR="00B75FED" w:rsidP="00E13269" w:rsidRDefault="00B75FED" w14:paraId="0404813E" w14:textId="77777777">
            <w:pPr>
              <w:rPr>
                <w:rFonts w:ascii="Arial" w:hAnsi="Arial" w:cs="Arial"/>
                <w:sz w:val="20"/>
                <w:szCs w:val="20"/>
              </w:rPr>
            </w:pPr>
          </w:p>
          <w:p w:rsidRPr="00C73872" w:rsidR="00B75FED" w:rsidP="00E13269" w:rsidRDefault="00B75FED" w14:paraId="3BDEDFB8" w14:textId="77777777">
            <w:pPr>
              <w:rPr>
                <w:rFonts w:ascii="Arial" w:hAnsi="Arial" w:cs="Arial"/>
                <w:sz w:val="20"/>
                <w:szCs w:val="20"/>
              </w:rPr>
            </w:pPr>
          </w:p>
        </w:tc>
        <w:tc>
          <w:tcPr>
            <w:tcW w:w="2149" w:type="dxa"/>
            <w:shd w:val="clear" w:color="auto" w:fill="auto"/>
          </w:tcPr>
          <w:p w:rsidR="00B75FED" w:rsidP="00E13269" w:rsidRDefault="00B75FED" w14:paraId="70397886" w14:textId="77777777">
            <w:pPr>
              <w:autoSpaceDE w:val="0"/>
              <w:autoSpaceDN w:val="0"/>
              <w:adjustRightInd w:val="0"/>
              <w:rPr>
                <w:rFonts w:ascii="Arial" w:hAnsi="Arial" w:cs="Arial"/>
              </w:rPr>
            </w:pPr>
          </w:p>
          <w:p w:rsidRPr="00C73872" w:rsidR="00B75FED" w:rsidP="00E13269" w:rsidRDefault="00B75FED" w14:paraId="67D18EFC" w14:textId="77777777">
            <w:pPr>
              <w:autoSpaceDE w:val="0"/>
              <w:autoSpaceDN w:val="0"/>
              <w:adjustRightInd w:val="0"/>
              <w:rPr>
                <w:rFonts w:ascii="Arial" w:hAnsi="Arial" w:cs="Arial"/>
              </w:rPr>
            </w:pPr>
          </w:p>
        </w:tc>
        <w:tc>
          <w:tcPr>
            <w:tcW w:w="2650" w:type="dxa"/>
            <w:gridSpan w:val="2"/>
            <w:shd w:val="clear" w:color="auto" w:fill="auto"/>
          </w:tcPr>
          <w:p w:rsidRPr="00C73872" w:rsidR="00B75FED" w:rsidP="00E13269" w:rsidRDefault="00B75FED" w14:paraId="6D673F5F" w14:textId="77777777">
            <w:pPr>
              <w:rPr>
                <w:rFonts w:ascii="Arial" w:hAnsi="Arial" w:cs="Arial"/>
                <w:sz w:val="20"/>
                <w:szCs w:val="20"/>
              </w:rPr>
            </w:pPr>
          </w:p>
        </w:tc>
        <w:tc>
          <w:tcPr>
            <w:tcW w:w="2160" w:type="dxa"/>
            <w:shd w:val="clear" w:color="auto" w:fill="auto"/>
          </w:tcPr>
          <w:p w:rsidRPr="00C73872" w:rsidR="00B75FED" w:rsidP="00E13269" w:rsidRDefault="00B75FED" w14:paraId="2CF719F2" w14:textId="77777777">
            <w:pPr>
              <w:rPr>
                <w:rFonts w:ascii="Arial" w:hAnsi="Arial" w:cs="Arial"/>
                <w:sz w:val="20"/>
                <w:szCs w:val="20"/>
              </w:rPr>
            </w:pPr>
          </w:p>
        </w:tc>
        <w:tc>
          <w:tcPr>
            <w:tcW w:w="1639" w:type="dxa"/>
            <w:shd w:val="clear" w:color="auto" w:fill="auto"/>
          </w:tcPr>
          <w:p w:rsidRPr="00C73872" w:rsidR="00B75FED" w:rsidP="00E13269" w:rsidRDefault="00B75FED" w14:paraId="1EAB2B43" w14:textId="77777777">
            <w:pPr>
              <w:rPr>
                <w:rFonts w:ascii="Arial" w:hAnsi="Arial" w:cs="Arial"/>
                <w:sz w:val="20"/>
                <w:szCs w:val="20"/>
              </w:rPr>
            </w:pPr>
          </w:p>
        </w:tc>
        <w:tc>
          <w:tcPr>
            <w:tcW w:w="2150" w:type="dxa"/>
            <w:gridSpan w:val="2"/>
            <w:shd w:val="clear" w:color="auto" w:fill="auto"/>
          </w:tcPr>
          <w:p w:rsidRPr="00C73872" w:rsidR="00B75FED" w:rsidP="00E13269" w:rsidRDefault="00B75FED" w14:paraId="27A774B8" w14:textId="77777777">
            <w:pPr>
              <w:rPr>
                <w:rFonts w:ascii="Arial" w:hAnsi="Arial" w:cs="Arial"/>
                <w:sz w:val="20"/>
                <w:szCs w:val="20"/>
              </w:rPr>
            </w:pPr>
          </w:p>
        </w:tc>
        <w:tc>
          <w:tcPr>
            <w:tcW w:w="2150" w:type="dxa"/>
            <w:shd w:val="clear" w:color="auto" w:fill="auto"/>
          </w:tcPr>
          <w:p w:rsidRPr="00C73872" w:rsidR="00B75FED" w:rsidP="00E13269" w:rsidRDefault="00B75FED" w14:paraId="5E358657" w14:textId="77777777">
            <w:pPr>
              <w:rPr>
                <w:rFonts w:ascii="Arial" w:hAnsi="Arial" w:cs="Arial"/>
                <w:sz w:val="20"/>
                <w:szCs w:val="20"/>
              </w:rPr>
            </w:pPr>
          </w:p>
        </w:tc>
      </w:tr>
      <w:tr w:rsidRPr="00C73872" w:rsidR="00B75FED" w:rsidTr="00E13269" w14:paraId="6ADC42AA" w14:textId="77777777">
        <w:trPr>
          <w:gridAfter w:val="1"/>
          <w:wAfter w:w="370" w:type="dxa"/>
        </w:trPr>
        <w:tc>
          <w:tcPr>
            <w:tcW w:w="2149" w:type="dxa"/>
            <w:shd w:val="clear" w:color="auto" w:fill="auto"/>
          </w:tcPr>
          <w:p w:rsidRPr="00C73872" w:rsidR="00B75FED" w:rsidP="00E13269" w:rsidRDefault="00B75FED" w14:paraId="4550445D" w14:textId="77777777">
            <w:pPr>
              <w:autoSpaceDE w:val="0"/>
              <w:autoSpaceDN w:val="0"/>
              <w:adjustRightInd w:val="0"/>
              <w:rPr>
                <w:rFonts w:ascii="Arial" w:hAnsi="Arial" w:cs="Arial"/>
              </w:rPr>
            </w:pPr>
            <w:r w:rsidRPr="00C73872">
              <w:rPr>
                <w:rFonts w:ascii="Arial" w:hAnsi="Arial" w:cs="Arial"/>
                <w:b/>
                <w:bCs/>
              </w:rPr>
              <w:t xml:space="preserve">Work at Height </w:t>
            </w:r>
          </w:p>
          <w:p w:rsidRPr="00C73872" w:rsidR="00B75FED" w:rsidP="00E13269" w:rsidRDefault="00B75FED" w14:paraId="335B8B0A" w14:textId="77777777">
            <w:pPr>
              <w:autoSpaceDE w:val="0"/>
              <w:autoSpaceDN w:val="0"/>
              <w:adjustRightInd w:val="0"/>
              <w:rPr>
                <w:rFonts w:ascii="Arial" w:hAnsi="Arial" w:cs="Arial"/>
              </w:rPr>
            </w:pPr>
            <w:r w:rsidRPr="00C73872">
              <w:rPr>
                <w:rFonts w:ascii="Arial" w:hAnsi="Arial" w:cs="Arial"/>
              </w:rPr>
              <w:t>Appropriate</w:t>
            </w:r>
          </w:p>
          <w:p w:rsidRPr="00C73872" w:rsidR="00B75FED" w:rsidP="00E13269" w:rsidRDefault="00B75FED" w14:paraId="59F1BDA5" w14:textId="77777777">
            <w:pPr>
              <w:autoSpaceDE w:val="0"/>
              <w:autoSpaceDN w:val="0"/>
              <w:adjustRightInd w:val="0"/>
              <w:rPr>
                <w:rFonts w:ascii="Arial" w:hAnsi="Arial" w:cs="Arial"/>
              </w:rPr>
            </w:pPr>
            <w:r w:rsidRPr="00C73872">
              <w:rPr>
                <w:rFonts w:ascii="Arial" w:hAnsi="Arial" w:cs="Arial"/>
              </w:rPr>
              <w:t>access</w:t>
            </w:r>
          </w:p>
          <w:p w:rsidRPr="00C73872" w:rsidR="00B75FED" w:rsidP="00E13269" w:rsidRDefault="00B75FED" w14:paraId="2A0559EE" w14:textId="77777777">
            <w:pPr>
              <w:autoSpaceDE w:val="0"/>
              <w:autoSpaceDN w:val="0"/>
              <w:adjustRightInd w:val="0"/>
              <w:rPr>
                <w:rFonts w:ascii="Arial" w:hAnsi="Arial" w:cs="Arial"/>
              </w:rPr>
            </w:pPr>
            <w:r w:rsidRPr="00C73872">
              <w:rPr>
                <w:rFonts w:ascii="Arial" w:hAnsi="Arial" w:cs="Arial"/>
              </w:rPr>
              <w:t>equipment e.g.</w:t>
            </w:r>
          </w:p>
          <w:p w:rsidRPr="00C73872" w:rsidR="00B75FED" w:rsidP="00E13269" w:rsidRDefault="00B75FED" w14:paraId="2A57C406" w14:textId="77777777">
            <w:pPr>
              <w:autoSpaceDE w:val="0"/>
              <w:autoSpaceDN w:val="0"/>
              <w:adjustRightInd w:val="0"/>
              <w:rPr>
                <w:rFonts w:ascii="Arial" w:hAnsi="Arial" w:cs="Arial"/>
              </w:rPr>
            </w:pPr>
            <w:r w:rsidRPr="00C73872">
              <w:rPr>
                <w:rFonts w:ascii="Arial" w:hAnsi="Arial" w:cs="Arial"/>
              </w:rPr>
              <w:t>kick stool or</w:t>
            </w:r>
          </w:p>
          <w:p w:rsidRPr="00C73872" w:rsidR="00B75FED" w:rsidP="00E13269" w:rsidRDefault="00B75FED" w14:paraId="0407D561" w14:textId="77777777">
            <w:pPr>
              <w:autoSpaceDE w:val="0"/>
              <w:autoSpaceDN w:val="0"/>
              <w:adjustRightInd w:val="0"/>
              <w:rPr>
                <w:rFonts w:ascii="Arial" w:hAnsi="Arial" w:cs="Arial"/>
              </w:rPr>
            </w:pPr>
            <w:r w:rsidRPr="00C73872">
              <w:rPr>
                <w:rFonts w:ascii="Arial" w:hAnsi="Arial" w:cs="Arial"/>
              </w:rPr>
              <w:t>small steps are</w:t>
            </w:r>
          </w:p>
          <w:p w:rsidRPr="00C73872" w:rsidR="00B75FED" w:rsidP="00E13269" w:rsidRDefault="00B75FED" w14:paraId="3B918A62" w14:textId="77777777">
            <w:pPr>
              <w:autoSpaceDE w:val="0"/>
              <w:autoSpaceDN w:val="0"/>
              <w:adjustRightInd w:val="0"/>
              <w:rPr>
                <w:rFonts w:ascii="Arial" w:hAnsi="Arial" w:cs="Arial"/>
              </w:rPr>
            </w:pPr>
            <w:r w:rsidRPr="00C73872">
              <w:rPr>
                <w:rFonts w:ascii="Arial" w:hAnsi="Arial" w:cs="Arial"/>
              </w:rPr>
              <w:t>provided to</w:t>
            </w:r>
          </w:p>
          <w:p w:rsidRPr="00C73872" w:rsidR="00B75FED" w:rsidP="00E13269" w:rsidRDefault="00B75FED" w14:paraId="5976A884" w14:textId="77777777">
            <w:pPr>
              <w:autoSpaceDE w:val="0"/>
              <w:autoSpaceDN w:val="0"/>
              <w:adjustRightInd w:val="0"/>
              <w:rPr>
                <w:rFonts w:ascii="Arial" w:hAnsi="Arial" w:cs="Arial"/>
              </w:rPr>
            </w:pPr>
            <w:r w:rsidRPr="00C73872">
              <w:rPr>
                <w:rFonts w:ascii="Arial" w:hAnsi="Arial" w:cs="Arial"/>
              </w:rPr>
              <w:t>reach high</w:t>
            </w:r>
          </w:p>
          <w:p w:rsidR="00B75FED" w:rsidP="00E13269" w:rsidRDefault="00B75FED" w14:paraId="7C001F42" w14:textId="77777777">
            <w:pPr>
              <w:rPr>
                <w:rFonts w:ascii="Arial" w:hAnsi="Arial" w:cs="Arial"/>
              </w:rPr>
            </w:pPr>
            <w:r w:rsidRPr="00C73872">
              <w:rPr>
                <w:rFonts w:ascii="Arial" w:hAnsi="Arial" w:cs="Arial"/>
              </w:rPr>
              <w:t>shelves</w:t>
            </w:r>
          </w:p>
          <w:p w:rsidRPr="00B75FED" w:rsidR="001F58BF" w:rsidP="00E13269" w:rsidRDefault="001F58BF" w14:paraId="022873DD" w14:textId="485EE83C">
            <w:pPr>
              <w:rPr>
                <w:rFonts w:ascii="Arial" w:hAnsi="Arial" w:cs="Arial"/>
              </w:rPr>
            </w:pPr>
          </w:p>
        </w:tc>
        <w:tc>
          <w:tcPr>
            <w:tcW w:w="2149" w:type="dxa"/>
            <w:shd w:val="clear" w:color="auto" w:fill="auto"/>
          </w:tcPr>
          <w:p w:rsidRPr="00C73872" w:rsidR="00B75FED" w:rsidP="00E13269" w:rsidRDefault="00B75FED" w14:paraId="64F1A4E6" w14:textId="77777777">
            <w:pPr>
              <w:autoSpaceDE w:val="0"/>
              <w:autoSpaceDN w:val="0"/>
              <w:adjustRightInd w:val="0"/>
              <w:rPr>
                <w:rFonts w:ascii="Arial" w:hAnsi="Arial" w:cs="Arial"/>
              </w:rPr>
            </w:pPr>
          </w:p>
        </w:tc>
        <w:tc>
          <w:tcPr>
            <w:tcW w:w="2650" w:type="dxa"/>
            <w:gridSpan w:val="2"/>
            <w:shd w:val="clear" w:color="auto" w:fill="auto"/>
          </w:tcPr>
          <w:p w:rsidRPr="00C73872" w:rsidR="00B75FED" w:rsidP="00E13269" w:rsidRDefault="00B75FED" w14:paraId="254FED91" w14:textId="77777777">
            <w:pPr>
              <w:rPr>
                <w:rFonts w:ascii="Arial" w:hAnsi="Arial" w:cs="Arial"/>
                <w:sz w:val="20"/>
                <w:szCs w:val="20"/>
              </w:rPr>
            </w:pPr>
          </w:p>
        </w:tc>
        <w:tc>
          <w:tcPr>
            <w:tcW w:w="2160" w:type="dxa"/>
            <w:shd w:val="clear" w:color="auto" w:fill="auto"/>
          </w:tcPr>
          <w:p w:rsidRPr="00C73872" w:rsidR="00B75FED" w:rsidP="00E13269" w:rsidRDefault="00B75FED" w14:paraId="06598E46" w14:textId="77777777">
            <w:pPr>
              <w:rPr>
                <w:rFonts w:ascii="Arial" w:hAnsi="Arial" w:cs="Arial"/>
                <w:sz w:val="20"/>
                <w:szCs w:val="20"/>
              </w:rPr>
            </w:pPr>
          </w:p>
        </w:tc>
        <w:tc>
          <w:tcPr>
            <w:tcW w:w="1639" w:type="dxa"/>
            <w:shd w:val="clear" w:color="auto" w:fill="auto"/>
          </w:tcPr>
          <w:p w:rsidRPr="00C73872" w:rsidR="00B75FED" w:rsidP="00E13269" w:rsidRDefault="00B75FED" w14:paraId="34B3C88E" w14:textId="77777777">
            <w:pPr>
              <w:autoSpaceDE w:val="0"/>
              <w:autoSpaceDN w:val="0"/>
              <w:adjustRightInd w:val="0"/>
              <w:rPr>
                <w:rFonts w:ascii="Arial" w:hAnsi="Arial" w:cs="Arial"/>
              </w:rPr>
            </w:pPr>
          </w:p>
        </w:tc>
        <w:tc>
          <w:tcPr>
            <w:tcW w:w="2150" w:type="dxa"/>
            <w:gridSpan w:val="2"/>
            <w:shd w:val="clear" w:color="auto" w:fill="auto"/>
          </w:tcPr>
          <w:p w:rsidRPr="00C73872" w:rsidR="00B75FED" w:rsidP="00E13269" w:rsidRDefault="00B75FED" w14:paraId="7021C11B" w14:textId="77777777">
            <w:pPr>
              <w:autoSpaceDE w:val="0"/>
              <w:autoSpaceDN w:val="0"/>
              <w:adjustRightInd w:val="0"/>
              <w:rPr>
                <w:rFonts w:ascii="Arial" w:hAnsi="Arial" w:cs="Arial"/>
              </w:rPr>
            </w:pPr>
          </w:p>
        </w:tc>
        <w:tc>
          <w:tcPr>
            <w:tcW w:w="2150" w:type="dxa"/>
            <w:shd w:val="clear" w:color="auto" w:fill="auto"/>
          </w:tcPr>
          <w:p w:rsidRPr="00C73872" w:rsidR="00B75FED" w:rsidP="00E13269" w:rsidRDefault="00B75FED" w14:paraId="59FA1AA0" w14:textId="77777777">
            <w:pPr>
              <w:autoSpaceDE w:val="0"/>
              <w:autoSpaceDN w:val="0"/>
              <w:adjustRightInd w:val="0"/>
              <w:rPr>
                <w:rFonts w:ascii="Arial" w:hAnsi="Arial" w:cs="Arial"/>
              </w:rPr>
            </w:pPr>
          </w:p>
        </w:tc>
      </w:tr>
      <w:tr w:rsidRPr="00C73872" w:rsidR="00B75FED" w:rsidTr="00E13269" w14:paraId="1A85047C" w14:textId="77777777">
        <w:trPr>
          <w:gridAfter w:val="1"/>
          <w:wAfter w:w="370" w:type="dxa"/>
        </w:trPr>
        <w:tc>
          <w:tcPr>
            <w:tcW w:w="2149" w:type="dxa"/>
            <w:shd w:val="clear" w:color="auto" w:fill="auto"/>
          </w:tcPr>
          <w:p w:rsidR="00B75FED" w:rsidP="00E13269" w:rsidRDefault="00B75FED" w14:paraId="1EF66C18" w14:textId="77777777">
            <w:pPr>
              <w:rPr>
                <w:rFonts w:ascii="Arial" w:hAnsi="Arial" w:cs="Arial"/>
                <w:b/>
                <w:bCs/>
              </w:rPr>
            </w:pPr>
            <w:r w:rsidRPr="00C73872">
              <w:rPr>
                <w:rFonts w:ascii="Arial" w:hAnsi="Arial" w:cs="Arial"/>
                <w:b/>
                <w:bCs/>
              </w:rPr>
              <w:lastRenderedPageBreak/>
              <w:t xml:space="preserve">Security </w:t>
            </w:r>
          </w:p>
          <w:p w:rsidR="00B75FED" w:rsidP="00E13269" w:rsidRDefault="00B75FED" w14:paraId="6E9DA3C4" w14:textId="77777777">
            <w:pPr>
              <w:rPr>
                <w:rFonts w:ascii="Arial" w:hAnsi="Arial" w:cs="Arial"/>
                <w:b/>
                <w:bCs/>
              </w:rPr>
            </w:pPr>
          </w:p>
          <w:p w:rsidRPr="00EF3B4D" w:rsidR="00B75FED" w:rsidP="00E13269" w:rsidRDefault="00B75FED" w14:paraId="30A0883F" w14:textId="77777777">
            <w:pPr>
              <w:autoSpaceDE w:val="0"/>
              <w:autoSpaceDN w:val="0"/>
              <w:adjustRightInd w:val="0"/>
              <w:rPr>
                <w:rFonts w:ascii="Arial" w:hAnsi="Arial" w:cs="Arial"/>
              </w:rPr>
            </w:pPr>
            <w:r w:rsidRPr="00EF3B4D">
              <w:rPr>
                <w:rFonts w:ascii="Arial" w:hAnsi="Arial" w:cs="Arial"/>
              </w:rPr>
              <w:t>How do we control access to the nursery</w:t>
            </w:r>
            <w:r>
              <w:rPr>
                <w:rFonts w:ascii="Arial" w:hAnsi="Arial" w:cs="Arial"/>
              </w:rPr>
              <w:t>?</w:t>
            </w:r>
          </w:p>
          <w:p w:rsidRPr="00C73872" w:rsidR="00B75FED" w:rsidP="00E13269" w:rsidRDefault="00B75FED" w14:paraId="19979E0C" w14:textId="77777777">
            <w:pPr>
              <w:rPr>
                <w:rFonts w:ascii="Arial" w:hAnsi="Arial" w:cs="Arial"/>
                <w:sz w:val="20"/>
                <w:szCs w:val="20"/>
              </w:rPr>
            </w:pPr>
          </w:p>
          <w:p w:rsidRPr="00C73872" w:rsidR="00B75FED" w:rsidP="00E13269" w:rsidRDefault="00B75FED" w14:paraId="6896FEEF" w14:textId="77777777">
            <w:pPr>
              <w:rPr>
                <w:rFonts w:ascii="Arial" w:hAnsi="Arial" w:cs="Arial"/>
                <w:sz w:val="20"/>
                <w:szCs w:val="20"/>
              </w:rPr>
            </w:pPr>
          </w:p>
          <w:p w:rsidRPr="00C73872" w:rsidR="00B75FED" w:rsidP="00E13269" w:rsidRDefault="00B75FED" w14:paraId="03BF0918" w14:textId="77777777">
            <w:pPr>
              <w:rPr>
                <w:rFonts w:ascii="Arial" w:hAnsi="Arial" w:cs="Arial"/>
                <w:sz w:val="20"/>
                <w:szCs w:val="20"/>
              </w:rPr>
            </w:pPr>
          </w:p>
          <w:p w:rsidRPr="00C73872" w:rsidR="00B75FED" w:rsidP="00E13269" w:rsidRDefault="00B75FED" w14:paraId="52CC9145" w14:textId="77777777">
            <w:pPr>
              <w:rPr>
                <w:rFonts w:ascii="Arial" w:hAnsi="Arial" w:cs="Arial"/>
                <w:sz w:val="20"/>
                <w:szCs w:val="20"/>
              </w:rPr>
            </w:pPr>
          </w:p>
          <w:p w:rsidRPr="00C73872" w:rsidR="00B75FED" w:rsidP="00E13269" w:rsidRDefault="00B75FED" w14:paraId="0CEDDCB6" w14:textId="77777777">
            <w:pPr>
              <w:rPr>
                <w:rFonts w:ascii="Arial" w:hAnsi="Arial" w:cs="Arial"/>
                <w:sz w:val="20"/>
                <w:szCs w:val="20"/>
              </w:rPr>
            </w:pPr>
          </w:p>
        </w:tc>
        <w:tc>
          <w:tcPr>
            <w:tcW w:w="2149" w:type="dxa"/>
            <w:shd w:val="clear" w:color="auto" w:fill="auto"/>
          </w:tcPr>
          <w:p w:rsidR="00B75FED" w:rsidP="00E13269" w:rsidRDefault="00B75FED" w14:paraId="1C38E106" w14:textId="77777777">
            <w:pPr>
              <w:autoSpaceDE w:val="0"/>
              <w:autoSpaceDN w:val="0"/>
              <w:adjustRightInd w:val="0"/>
              <w:rPr>
                <w:rFonts w:ascii="Arial" w:hAnsi="Arial" w:cs="Arial"/>
              </w:rPr>
            </w:pPr>
          </w:p>
          <w:p w:rsidR="00B75FED" w:rsidP="00E13269" w:rsidRDefault="00B75FED" w14:paraId="4D1D71C7" w14:textId="77777777">
            <w:pPr>
              <w:autoSpaceDE w:val="0"/>
              <w:autoSpaceDN w:val="0"/>
              <w:adjustRightInd w:val="0"/>
              <w:rPr>
                <w:rFonts w:ascii="Arial" w:hAnsi="Arial" w:cs="Arial"/>
              </w:rPr>
            </w:pPr>
          </w:p>
          <w:p w:rsidR="00B75FED" w:rsidP="00E13269" w:rsidRDefault="00B75FED" w14:paraId="7DA2CDE2" w14:textId="77777777">
            <w:pPr>
              <w:autoSpaceDE w:val="0"/>
              <w:autoSpaceDN w:val="0"/>
              <w:adjustRightInd w:val="0"/>
              <w:rPr>
                <w:rFonts w:ascii="Arial" w:hAnsi="Arial" w:cs="Arial"/>
              </w:rPr>
            </w:pPr>
          </w:p>
          <w:p w:rsidR="00B75FED" w:rsidP="00E13269" w:rsidRDefault="00B75FED" w14:paraId="69C15B33" w14:textId="77777777">
            <w:pPr>
              <w:autoSpaceDE w:val="0"/>
              <w:autoSpaceDN w:val="0"/>
              <w:adjustRightInd w:val="0"/>
              <w:rPr>
                <w:rFonts w:ascii="Arial" w:hAnsi="Arial" w:cs="Arial"/>
              </w:rPr>
            </w:pPr>
          </w:p>
          <w:p w:rsidR="00B75FED" w:rsidP="00E13269" w:rsidRDefault="00B75FED" w14:paraId="39D4965C" w14:textId="77777777">
            <w:pPr>
              <w:autoSpaceDE w:val="0"/>
              <w:autoSpaceDN w:val="0"/>
              <w:adjustRightInd w:val="0"/>
              <w:rPr>
                <w:rFonts w:ascii="Arial" w:hAnsi="Arial" w:cs="Arial"/>
              </w:rPr>
            </w:pPr>
          </w:p>
          <w:p w:rsidR="00B75FED" w:rsidP="00E13269" w:rsidRDefault="00B75FED" w14:paraId="2B99114E" w14:textId="77777777">
            <w:pPr>
              <w:autoSpaceDE w:val="0"/>
              <w:autoSpaceDN w:val="0"/>
              <w:adjustRightInd w:val="0"/>
              <w:rPr>
                <w:rFonts w:ascii="Arial" w:hAnsi="Arial" w:cs="Arial"/>
              </w:rPr>
            </w:pPr>
          </w:p>
          <w:p w:rsidRPr="00C73872" w:rsidR="00B75FED" w:rsidP="00E13269" w:rsidRDefault="00B75FED" w14:paraId="2A39948F" w14:textId="77777777">
            <w:pPr>
              <w:autoSpaceDE w:val="0"/>
              <w:autoSpaceDN w:val="0"/>
              <w:adjustRightInd w:val="0"/>
              <w:rPr>
                <w:rFonts w:ascii="Arial" w:hAnsi="Arial" w:cs="Arial"/>
              </w:rPr>
            </w:pPr>
          </w:p>
        </w:tc>
        <w:tc>
          <w:tcPr>
            <w:tcW w:w="2650" w:type="dxa"/>
            <w:gridSpan w:val="2"/>
            <w:shd w:val="clear" w:color="auto" w:fill="auto"/>
          </w:tcPr>
          <w:p w:rsidRPr="00C73872" w:rsidR="00B75FED" w:rsidP="00E13269" w:rsidRDefault="00B75FED" w14:paraId="7E0506C4" w14:textId="77777777">
            <w:pPr>
              <w:autoSpaceDE w:val="0"/>
              <w:autoSpaceDN w:val="0"/>
              <w:adjustRightInd w:val="0"/>
              <w:rPr>
                <w:rFonts w:ascii="Arial" w:hAnsi="Arial" w:cs="Arial"/>
              </w:rPr>
            </w:pPr>
          </w:p>
        </w:tc>
        <w:tc>
          <w:tcPr>
            <w:tcW w:w="2160" w:type="dxa"/>
            <w:shd w:val="clear" w:color="auto" w:fill="auto"/>
          </w:tcPr>
          <w:p w:rsidRPr="00C73872" w:rsidR="00B75FED" w:rsidP="00E13269" w:rsidRDefault="00B75FED" w14:paraId="21E17EB9" w14:textId="77777777">
            <w:pPr>
              <w:autoSpaceDE w:val="0"/>
              <w:autoSpaceDN w:val="0"/>
              <w:adjustRightInd w:val="0"/>
              <w:rPr>
                <w:rFonts w:ascii="Arial" w:hAnsi="Arial" w:cs="Arial"/>
              </w:rPr>
            </w:pPr>
          </w:p>
        </w:tc>
        <w:tc>
          <w:tcPr>
            <w:tcW w:w="1639" w:type="dxa"/>
            <w:shd w:val="clear" w:color="auto" w:fill="auto"/>
          </w:tcPr>
          <w:p w:rsidRPr="00C73872" w:rsidR="00B75FED" w:rsidP="00E13269" w:rsidRDefault="00B75FED" w14:paraId="62C739E0" w14:textId="77777777">
            <w:pPr>
              <w:rPr>
                <w:rFonts w:ascii="Arial" w:hAnsi="Arial" w:cs="Arial"/>
                <w:sz w:val="20"/>
                <w:szCs w:val="20"/>
              </w:rPr>
            </w:pPr>
          </w:p>
        </w:tc>
        <w:tc>
          <w:tcPr>
            <w:tcW w:w="2150" w:type="dxa"/>
            <w:gridSpan w:val="2"/>
            <w:shd w:val="clear" w:color="auto" w:fill="auto"/>
          </w:tcPr>
          <w:p w:rsidRPr="00C73872" w:rsidR="00B75FED" w:rsidP="00E13269" w:rsidRDefault="00B75FED" w14:paraId="100428D6" w14:textId="77777777">
            <w:pPr>
              <w:rPr>
                <w:rFonts w:ascii="Arial" w:hAnsi="Arial" w:cs="Arial"/>
                <w:sz w:val="20"/>
                <w:szCs w:val="20"/>
              </w:rPr>
            </w:pPr>
          </w:p>
        </w:tc>
        <w:tc>
          <w:tcPr>
            <w:tcW w:w="2150" w:type="dxa"/>
            <w:shd w:val="clear" w:color="auto" w:fill="auto"/>
          </w:tcPr>
          <w:p w:rsidRPr="00C73872" w:rsidR="00B75FED" w:rsidP="00E13269" w:rsidRDefault="00B75FED" w14:paraId="0A9F40C9" w14:textId="77777777">
            <w:pPr>
              <w:rPr>
                <w:rFonts w:ascii="Arial" w:hAnsi="Arial" w:cs="Arial"/>
                <w:sz w:val="20"/>
                <w:szCs w:val="20"/>
              </w:rPr>
            </w:pPr>
          </w:p>
        </w:tc>
      </w:tr>
      <w:tr w:rsidRPr="00C73872" w:rsidR="00B75FED" w:rsidTr="00E13269" w14:paraId="69F9A9FB" w14:textId="77777777">
        <w:trPr>
          <w:gridAfter w:val="1"/>
          <w:wAfter w:w="370" w:type="dxa"/>
        </w:trPr>
        <w:tc>
          <w:tcPr>
            <w:tcW w:w="2149" w:type="dxa"/>
            <w:shd w:val="clear" w:color="auto" w:fill="auto"/>
          </w:tcPr>
          <w:p w:rsidRPr="00EF3B4D" w:rsidR="00B75FED" w:rsidP="00E13269" w:rsidRDefault="00B75FED" w14:paraId="7C09DBFD" w14:textId="77777777">
            <w:pPr>
              <w:rPr>
                <w:rFonts w:ascii="Arial" w:hAnsi="Arial" w:cs="Arial"/>
              </w:rPr>
            </w:pPr>
            <w:r w:rsidRPr="00EF3B4D">
              <w:rPr>
                <w:rFonts w:ascii="Arial" w:hAnsi="Arial" w:cs="Arial"/>
              </w:rPr>
              <w:t>How do we protect children when playing outside the nursery?</w:t>
            </w:r>
          </w:p>
          <w:p w:rsidR="00B75FED" w:rsidP="00E13269" w:rsidRDefault="00B75FED" w14:paraId="21497C09" w14:textId="77777777">
            <w:pPr>
              <w:rPr>
                <w:rFonts w:ascii="Arial" w:hAnsi="Arial" w:cs="Arial"/>
                <w:b/>
                <w:bCs/>
              </w:rPr>
            </w:pPr>
          </w:p>
          <w:p w:rsidR="00B75FED" w:rsidP="00E13269" w:rsidRDefault="00B75FED" w14:paraId="1B283A51" w14:textId="77777777">
            <w:pPr>
              <w:rPr>
                <w:rFonts w:ascii="Arial" w:hAnsi="Arial" w:cs="Arial"/>
                <w:b/>
                <w:bCs/>
              </w:rPr>
            </w:pPr>
          </w:p>
          <w:p w:rsidR="00B75FED" w:rsidP="00E13269" w:rsidRDefault="00B75FED" w14:paraId="7151EF1E" w14:textId="77777777">
            <w:pPr>
              <w:rPr>
                <w:rFonts w:ascii="Arial" w:hAnsi="Arial" w:cs="Arial"/>
                <w:b/>
                <w:bCs/>
              </w:rPr>
            </w:pPr>
          </w:p>
          <w:p w:rsidRPr="00C73872" w:rsidR="00B75FED" w:rsidP="00E13269" w:rsidRDefault="00B75FED" w14:paraId="6F4F4CDA" w14:textId="77777777">
            <w:pPr>
              <w:rPr>
                <w:rFonts w:ascii="Arial" w:hAnsi="Arial" w:cs="Arial"/>
                <w:b/>
                <w:bCs/>
              </w:rPr>
            </w:pPr>
          </w:p>
        </w:tc>
        <w:tc>
          <w:tcPr>
            <w:tcW w:w="2149" w:type="dxa"/>
            <w:shd w:val="clear" w:color="auto" w:fill="auto"/>
          </w:tcPr>
          <w:p w:rsidR="00B75FED" w:rsidP="00E13269" w:rsidRDefault="00B75FED" w14:paraId="50444A3F" w14:textId="77777777">
            <w:pPr>
              <w:autoSpaceDE w:val="0"/>
              <w:autoSpaceDN w:val="0"/>
              <w:adjustRightInd w:val="0"/>
              <w:rPr>
                <w:rFonts w:ascii="Arial" w:hAnsi="Arial" w:cs="Arial"/>
              </w:rPr>
            </w:pPr>
          </w:p>
        </w:tc>
        <w:tc>
          <w:tcPr>
            <w:tcW w:w="2650" w:type="dxa"/>
            <w:gridSpan w:val="2"/>
            <w:shd w:val="clear" w:color="auto" w:fill="auto"/>
          </w:tcPr>
          <w:p w:rsidRPr="00C73872" w:rsidR="00B75FED" w:rsidP="00E13269" w:rsidRDefault="00B75FED" w14:paraId="66E120E3" w14:textId="77777777">
            <w:pPr>
              <w:autoSpaceDE w:val="0"/>
              <w:autoSpaceDN w:val="0"/>
              <w:adjustRightInd w:val="0"/>
              <w:rPr>
                <w:rFonts w:ascii="Arial" w:hAnsi="Arial" w:cs="Arial"/>
              </w:rPr>
            </w:pPr>
          </w:p>
        </w:tc>
        <w:tc>
          <w:tcPr>
            <w:tcW w:w="2160" w:type="dxa"/>
            <w:shd w:val="clear" w:color="auto" w:fill="auto"/>
          </w:tcPr>
          <w:p w:rsidRPr="00C73872" w:rsidR="00B75FED" w:rsidP="00E13269" w:rsidRDefault="00B75FED" w14:paraId="65B781AC" w14:textId="77777777">
            <w:pPr>
              <w:autoSpaceDE w:val="0"/>
              <w:autoSpaceDN w:val="0"/>
              <w:adjustRightInd w:val="0"/>
              <w:rPr>
                <w:rFonts w:ascii="Arial" w:hAnsi="Arial" w:cs="Arial"/>
              </w:rPr>
            </w:pPr>
          </w:p>
        </w:tc>
        <w:tc>
          <w:tcPr>
            <w:tcW w:w="1639" w:type="dxa"/>
            <w:shd w:val="clear" w:color="auto" w:fill="auto"/>
          </w:tcPr>
          <w:p w:rsidRPr="00C73872" w:rsidR="00B75FED" w:rsidP="00E13269" w:rsidRDefault="00B75FED" w14:paraId="4BF6A230" w14:textId="77777777">
            <w:pPr>
              <w:rPr>
                <w:rFonts w:ascii="Arial" w:hAnsi="Arial" w:cs="Arial"/>
                <w:sz w:val="20"/>
                <w:szCs w:val="20"/>
              </w:rPr>
            </w:pPr>
          </w:p>
        </w:tc>
        <w:tc>
          <w:tcPr>
            <w:tcW w:w="2150" w:type="dxa"/>
            <w:gridSpan w:val="2"/>
            <w:shd w:val="clear" w:color="auto" w:fill="auto"/>
          </w:tcPr>
          <w:p w:rsidRPr="00C73872" w:rsidR="00B75FED" w:rsidP="00E13269" w:rsidRDefault="00B75FED" w14:paraId="4FB8EB32" w14:textId="77777777">
            <w:pPr>
              <w:rPr>
                <w:rFonts w:ascii="Arial" w:hAnsi="Arial" w:cs="Arial"/>
                <w:sz w:val="20"/>
                <w:szCs w:val="20"/>
              </w:rPr>
            </w:pPr>
          </w:p>
        </w:tc>
        <w:tc>
          <w:tcPr>
            <w:tcW w:w="2150" w:type="dxa"/>
            <w:shd w:val="clear" w:color="auto" w:fill="auto"/>
          </w:tcPr>
          <w:p w:rsidRPr="00C73872" w:rsidR="00B75FED" w:rsidP="00E13269" w:rsidRDefault="00B75FED" w14:paraId="0423BC41" w14:textId="77777777">
            <w:pPr>
              <w:rPr>
                <w:rFonts w:ascii="Arial" w:hAnsi="Arial" w:cs="Arial"/>
                <w:sz w:val="20"/>
                <w:szCs w:val="20"/>
              </w:rPr>
            </w:pPr>
          </w:p>
        </w:tc>
      </w:tr>
      <w:tr w:rsidRPr="00C73872" w:rsidR="00B75FED" w:rsidTr="00E13269" w14:paraId="7134EE5C" w14:textId="77777777">
        <w:trPr>
          <w:gridAfter w:val="1"/>
          <w:wAfter w:w="370" w:type="dxa"/>
        </w:trPr>
        <w:tc>
          <w:tcPr>
            <w:tcW w:w="2149" w:type="dxa"/>
            <w:shd w:val="clear" w:color="auto" w:fill="auto"/>
          </w:tcPr>
          <w:p w:rsidR="00B75FED" w:rsidP="00E13269" w:rsidRDefault="00B75FED" w14:paraId="29FAEE02" w14:textId="77777777">
            <w:pPr>
              <w:rPr>
                <w:rFonts w:ascii="Arial" w:hAnsi="Arial" w:cs="Arial"/>
              </w:rPr>
            </w:pPr>
            <w:r>
              <w:rPr>
                <w:rFonts w:ascii="Arial" w:hAnsi="Arial" w:cs="Arial"/>
              </w:rPr>
              <w:t>How do we inspect the outside environment?</w:t>
            </w:r>
          </w:p>
          <w:p w:rsidR="00B75FED" w:rsidP="00E13269" w:rsidRDefault="00B75FED" w14:paraId="1A8984D1" w14:textId="77777777">
            <w:pPr>
              <w:rPr>
                <w:rFonts w:ascii="Arial" w:hAnsi="Arial" w:cs="Arial"/>
              </w:rPr>
            </w:pPr>
          </w:p>
          <w:p w:rsidR="00B75FED" w:rsidP="00E13269" w:rsidRDefault="00B75FED" w14:paraId="28B90158" w14:textId="77777777">
            <w:pPr>
              <w:rPr>
                <w:rFonts w:ascii="Arial" w:hAnsi="Arial" w:cs="Arial"/>
              </w:rPr>
            </w:pPr>
          </w:p>
          <w:p w:rsidR="00B75FED" w:rsidP="00E13269" w:rsidRDefault="00B75FED" w14:paraId="5C756861" w14:textId="77777777">
            <w:pPr>
              <w:rPr>
                <w:rFonts w:ascii="Arial" w:hAnsi="Arial" w:cs="Arial"/>
              </w:rPr>
            </w:pPr>
          </w:p>
          <w:p w:rsidRPr="00EF3B4D" w:rsidR="00B75FED" w:rsidP="00E13269" w:rsidRDefault="00B75FED" w14:paraId="1F324228" w14:textId="77777777">
            <w:pPr>
              <w:rPr>
                <w:rFonts w:ascii="Arial" w:hAnsi="Arial" w:cs="Arial"/>
              </w:rPr>
            </w:pPr>
          </w:p>
        </w:tc>
        <w:tc>
          <w:tcPr>
            <w:tcW w:w="2149" w:type="dxa"/>
            <w:shd w:val="clear" w:color="auto" w:fill="auto"/>
          </w:tcPr>
          <w:p w:rsidR="00B75FED" w:rsidP="00E13269" w:rsidRDefault="00B75FED" w14:paraId="6620C81A" w14:textId="77777777">
            <w:pPr>
              <w:autoSpaceDE w:val="0"/>
              <w:autoSpaceDN w:val="0"/>
              <w:adjustRightInd w:val="0"/>
              <w:rPr>
                <w:rFonts w:ascii="Arial" w:hAnsi="Arial" w:cs="Arial"/>
              </w:rPr>
            </w:pPr>
          </w:p>
        </w:tc>
        <w:tc>
          <w:tcPr>
            <w:tcW w:w="2650" w:type="dxa"/>
            <w:gridSpan w:val="2"/>
            <w:shd w:val="clear" w:color="auto" w:fill="auto"/>
          </w:tcPr>
          <w:p w:rsidRPr="00C73872" w:rsidR="00B75FED" w:rsidP="00E13269" w:rsidRDefault="00B75FED" w14:paraId="12A989E7" w14:textId="77777777">
            <w:pPr>
              <w:autoSpaceDE w:val="0"/>
              <w:autoSpaceDN w:val="0"/>
              <w:adjustRightInd w:val="0"/>
              <w:rPr>
                <w:rFonts w:ascii="Arial" w:hAnsi="Arial" w:cs="Arial"/>
              </w:rPr>
            </w:pPr>
          </w:p>
        </w:tc>
        <w:tc>
          <w:tcPr>
            <w:tcW w:w="2160" w:type="dxa"/>
            <w:shd w:val="clear" w:color="auto" w:fill="auto"/>
          </w:tcPr>
          <w:p w:rsidRPr="00C73872" w:rsidR="00B75FED" w:rsidP="00E13269" w:rsidRDefault="00B75FED" w14:paraId="0D1C3172" w14:textId="77777777">
            <w:pPr>
              <w:autoSpaceDE w:val="0"/>
              <w:autoSpaceDN w:val="0"/>
              <w:adjustRightInd w:val="0"/>
              <w:rPr>
                <w:rFonts w:ascii="Arial" w:hAnsi="Arial" w:cs="Arial"/>
              </w:rPr>
            </w:pPr>
          </w:p>
        </w:tc>
        <w:tc>
          <w:tcPr>
            <w:tcW w:w="1639" w:type="dxa"/>
            <w:shd w:val="clear" w:color="auto" w:fill="auto"/>
          </w:tcPr>
          <w:p w:rsidRPr="00C73872" w:rsidR="00B75FED" w:rsidP="00E13269" w:rsidRDefault="00B75FED" w14:paraId="0DA1A3AE" w14:textId="77777777">
            <w:pPr>
              <w:rPr>
                <w:rFonts w:ascii="Arial" w:hAnsi="Arial" w:cs="Arial"/>
                <w:sz w:val="20"/>
                <w:szCs w:val="20"/>
              </w:rPr>
            </w:pPr>
          </w:p>
        </w:tc>
        <w:tc>
          <w:tcPr>
            <w:tcW w:w="2150" w:type="dxa"/>
            <w:gridSpan w:val="2"/>
            <w:shd w:val="clear" w:color="auto" w:fill="auto"/>
          </w:tcPr>
          <w:p w:rsidRPr="00C73872" w:rsidR="00B75FED" w:rsidP="00E13269" w:rsidRDefault="00B75FED" w14:paraId="0D1105B5" w14:textId="77777777">
            <w:pPr>
              <w:rPr>
                <w:rFonts w:ascii="Arial" w:hAnsi="Arial" w:cs="Arial"/>
                <w:sz w:val="20"/>
                <w:szCs w:val="20"/>
              </w:rPr>
            </w:pPr>
          </w:p>
        </w:tc>
        <w:tc>
          <w:tcPr>
            <w:tcW w:w="2150" w:type="dxa"/>
            <w:shd w:val="clear" w:color="auto" w:fill="auto"/>
          </w:tcPr>
          <w:p w:rsidRPr="00C73872" w:rsidR="00B75FED" w:rsidP="00E13269" w:rsidRDefault="00B75FED" w14:paraId="6114ACC5" w14:textId="77777777">
            <w:pPr>
              <w:rPr>
                <w:rFonts w:ascii="Arial" w:hAnsi="Arial" w:cs="Arial"/>
                <w:sz w:val="20"/>
                <w:szCs w:val="20"/>
              </w:rPr>
            </w:pPr>
          </w:p>
        </w:tc>
      </w:tr>
    </w:tbl>
    <w:p w:rsidR="00B75FED" w:rsidP="00B75FED" w:rsidRDefault="00B75FED" w14:paraId="16A935BD" w14:textId="77777777">
      <w:pPr>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14"/>
        <w:gridCol w:w="1986"/>
        <w:gridCol w:w="2412"/>
        <w:gridCol w:w="2055"/>
        <w:gridCol w:w="1551"/>
        <w:gridCol w:w="1978"/>
        <w:gridCol w:w="1952"/>
      </w:tblGrid>
      <w:tr w:rsidRPr="00C73872" w:rsidR="00B75FED" w:rsidTr="00E13269" w14:paraId="695BBD7A" w14:textId="77777777">
        <w:tc>
          <w:tcPr>
            <w:tcW w:w="2149" w:type="dxa"/>
            <w:shd w:val="clear" w:color="auto" w:fill="C0C0C0"/>
          </w:tcPr>
          <w:p w:rsidRPr="00C73872" w:rsidR="00B75FED" w:rsidP="00E13269" w:rsidRDefault="00B75FED" w14:paraId="747F3FF1" w14:textId="77777777">
            <w:pPr>
              <w:rPr>
                <w:rFonts w:ascii="Arial" w:hAnsi="Arial" w:cs="Arial"/>
                <w:b/>
                <w:bCs/>
              </w:rPr>
            </w:pPr>
            <w:r w:rsidRPr="00C73872">
              <w:rPr>
                <w:rFonts w:ascii="Arial" w:hAnsi="Arial" w:cs="Arial"/>
                <w:b/>
                <w:bCs/>
              </w:rPr>
              <w:t>What are the hazards?</w:t>
            </w:r>
          </w:p>
          <w:p w:rsidRPr="00C73872" w:rsidR="00B75FED" w:rsidP="00E13269" w:rsidRDefault="00B75FED" w14:paraId="50C4E7CD" w14:textId="77777777">
            <w:pPr>
              <w:rPr>
                <w:rFonts w:ascii="Arial" w:hAnsi="Arial" w:cs="Arial"/>
                <w:sz w:val="20"/>
                <w:szCs w:val="20"/>
              </w:rPr>
            </w:pPr>
          </w:p>
        </w:tc>
        <w:tc>
          <w:tcPr>
            <w:tcW w:w="2149" w:type="dxa"/>
            <w:shd w:val="clear" w:color="auto" w:fill="C0C0C0"/>
          </w:tcPr>
          <w:p w:rsidRPr="00C73872" w:rsidR="00B75FED" w:rsidP="00E13269" w:rsidRDefault="00B75FED" w14:paraId="2CFD8901" w14:textId="77777777">
            <w:pPr>
              <w:rPr>
                <w:rFonts w:ascii="Arial" w:hAnsi="Arial" w:cs="Arial"/>
                <w:sz w:val="20"/>
                <w:szCs w:val="20"/>
              </w:rPr>
            </w:pPr>
            <w:r w:rsidRPr="00C73872">
              <w:rPr>
                <w:rFonts w:ascii="Arial" w:hAnsi="Arial" w:cs="Arial"/>
                <w:b/>
                <w:bCs/>
              </w:rPr>
              <w:t>Who might be harmed and how?</w:t>
            </w:r>
          </w:p>
        </w:tc>
        <w:tc>
          <w:tcPr>
            <w:tcW w:w="2650" w:type="dxa"/>
            <w:shd w:val="clear" w:color="auto" w:fill="C0C0C0"/>
          </w:tcPr>
          <w:p w:rsidRPr="00C73872" w:rsidR="00B75FED" w:rsidP="00E13269" w:rsidRDefault="00B75FED" w14:paraId="157DA390" w14:textId="77777777">
            <w:pPr>
              <w:rPr>
                <w:rFonts w:ascii="Arial" w:hAnsi="Arial" w:cs="Arial"/>
                <w:sz w:val="20"/>
                <w:szCs w:val="20"/>
              </w:rPr>
            </w:pPr>
            <w:r w:rsidRPr="00C73872">
              <w:rPr>
                <w:rFonts w:ascii="Arial" w:hAnsi="Arial" w:cs="Arial"/>
                <w:b/>
                <w:bCs/>
              </w:rPr>
              <w:t>What are you already doing?</w:t>
            </w:r>
          </w:p>
        </w:tc>
        <w:tc>
          <w:tcPr>
            <w:tcW w:w="2160" w:type="dxa"/>
            <w:shd w:val="clear" w:color="auto" w:fill="C0C0C0"/>
          </w:tcPr>
          <w:p w:rsidRPr="00C73872" w:rsidR="00B75FED" w:rsidP="00E13269" w:rsidRDefault="00B75FED" w14:paraId="0FF887A2" w14:textId="77777777">
            <w:pPr>
              <w:autoSpaceDE w:val="0"/>
              <w:autoSpaceDN w:val="0"/>
              <w:adjustRightInd w:val="0"/>
              <w:rPr>
                <w:rFonts w:ascii="Arial" w:hAnsi="Arial" w:cs="Arial"/>
                <w:b/>
                <w:bCs/>
              </w:rPr>
            </w:pPr>
            <w:r w:rsidRPr="00C73872">
              <w:rPr>
                <w:rFonts w:ascii="Arial" w:hAnsi="Arial" w:cs="Arial"/>
                <w:b/>
                <w:bCs/>
              </w:rPr>
              <w:t>What further</w:t>
            </w:r>
          </w:p>
          <w:p w:rsidRPr="00C73872" w:rsidR="00B75FED" w:rsidP="00E13269" w:rsidRDefault="00B75FED" w14:paraId="4C780DCB" w14:textId="77777777">
            <w:pPr>
              <w:autoSpaceDE w:val="0"/>
              <w:autoSpaceDN w:val="0"/>
              <w:adjustRightInd w:val="0"/>
              <w:rPr>
                <w:rFonts w:ascii="Arial" w:hAnsi="Arial" w:cs="Arial"/>
                <w:b/>
                <w:bCs/>
              </w:rPr>
            </w:pPr>
            <w:r w:rsidRPr="00C73872">
              <w:rPr>
                <w:rFonts w:ascii="Arial" w:hAnsi="Arial" w:cs="Arial"/>
                <w:b/>
                <w:bCs/>
              </w:rPr>
              <w:t>action is</w:t>
            </w:r>
          </w:p>
          <w:p w:rsidRPr="00C73872" w:rsidR="00B75FED" w:rsidP="00E13269" w:rsidRDefault="00B75FED" w14:paraId="34B60A93" w14:textId="77777777">
            <w:pPr>
              <w:rPr>
                <w:rFonts w:ascii="Arial" w:hAnsi="Arial" w:cs="Arial"/>
                <w:sz w:val="20"/>
                <w:szCs w:val="20"/>
              </w:rPr>
            </w:pPr>
            <w:r w:rsidRPr="00C73872">
              <w:rPr>
                <w:rFonts w:ascii="Arial" w:hAnsi="Arial" w:cs="Arial"/>
                <w:b/>
                <w:bCs/>
              </w:rPr>
              <w:t>necessary?</w:t>
            </w:r>
          </w:p>
        </w:tc>
        <w:tc>
          <w:tcPr>
            <w:tcW w:w="1639" w:type="dxa"/>
            <w:shd w:val="clear" w:color="auto" w:fill="C0C0C0"/>
          </w:tcPr>
          <w:p w:rsidRPr="00C73872" w:rsidR="00B75FED" w:rsidP="00E13269" w:rsidRDefault="00B75FED" w14:paraId="46C07D79" w14:textId="77777777">
            <w:pPr>
              <w:autoSpaceDE w:val="0"/>
              <w:autoSpaceDN w:val="0"/>
              <w:adjustRightInd w:val="0"/>
              <w:rPr>
                <w:rFonts w:ascii="Arial" w:hAnsi="Arial" w:cs="Arial"/>
                <w:b/>
                <w:bCs/>
              </w:rPr>
            </w:pPr>
            <w:r w:rsidRPr="00C73872">
              <w:rPr>
                <w:rFonts w:ascii="Arial" w:hAnsi="Arial" w:cs="Arial"/>
                <w:b/>
                <w:bCs/>
              </w:rPr>
              <w:t>Action by</w:t>
            </w:r>
          </w:p>
          <w:p w:rsidRPr="00C73872" w:rsidR="00B75FED" w:rsidP="00E13269" w:rsidRDefault="00B75FED" w14:paraId="619A5D27" w14:textId="77777777">
            <w:pPr>
              <w:autoSpaceDE w:val="0"/>
              <w:autoSpaceDN w:val="0"/>
              <w:adjustRightInd w:val="0"/>
              <w:rPr>
                <w:rFonts w:ascii="Arial" w:hAnsi="Arial" w:cs="Arial"/>
                <w:b/>
                <w:bCs/>
              </w:rPr>
            </w:pPr>
            <w:r w:rsidRPr="00C73872">
              <w:rPr>
                <w:rFonts w:ascii="Arial" w:hAnsi="Arial" w:cs="Arial"/>
                <w:b/>
                <w:bCs/>
              </w:rPr>
              <w:t>Whom?</w:t>
            </w:r>
          </w:p>
        </w:tc>
        <w:tc>
          <w:tcPr>
            <w:tcW w:w="2150" w:type="dxa"/>
            <w:shd w:val="clear" w:color="auto" w:fill="C0C0C0"/>
          </w:tcPr>
          <w:p w:rsidRPr="00C73872" w:rsidR="00B75FED" w:rsidP="00E13269" w:rsidRDefault="00B75FED" w14:paraId="79F484F8" w14:textId="77777777">
            <w:pPr>
              <w:autoSpaceDE w:val="0"/>
              <w:autoSpaceDN w:val="0"/>
              <w:adjustRightInd w:val="0"/>
              <w:rPr>
                <w:rFonts w:ascii="Arial" w:hAnsi="Arial" w:cs="Arial"/>
                <w:b/>
                <w:bCs/>
              </w:rPr>
            </w:pPr>
            <w:r w:rsidRPr="00C73872">
              <w:rPr>
                <w:rFonts w:ascii="Arial" w:hAnsi="Arial" w:cs="Arial"/>
                <w:b/>
                <w:bCs/>
              </w:rPr>
              <w:t>Action by</w:t>
            </w:r>
          </w:p>
          <w:p w:rsidRPr="00C73872" w:rsidR="00B75FED" w:rsidP="00E13269" w:rsidRDefault="00B75FED" w14:paraId="349E1C33" w14:textId="77777777">
            <w:pPr>
              <w:rPr>
                <w:rFonts w:ascii="Arial" w:hAnsi="Arial" w:cs="Arial"/>
                <w:sz w:val="20"/>
                <w:szCs w:val="20"/>
              </w:rPr>
            </w:pPr>
            <w:r w:rsidRPr="00C73872">
              <w:rPr>
                <w:rFonts w:ascii="Arial" w:hAnsi="Arial" w:cs="Arial"/>
                <w:b/>
                <w:bCs/>
              </w:rPr>
              <w:t>When?</w:t>
            </w:r>
          </w:p>
        </w:tc>
        <w:tc>
          <w:tcPr>
            <w:tcW w:w="2150" w:type="dxa"/>
            <w:shd w:val="clear" w:color="auto" w:fill="C0C0C0"/>
          </w:tcPr>
          <w:p w:rsidRPr="00C73872" w:rsidR="00B75FED" w:rsidP="00E13269" w:rsidRDefault="00B75FED" w14:paraId="30AC9EFB" w14:textId="77777777">
            <w:pPr>
              <w:rPr>
                <w:rFonts w:ascii="Arial" w:hAnsi="Arial" w:cs="Arial"/>
                <w:sz w:val="20"/>
                <w:szCs w:val="20"/>
              </w:rPr>
            </w:pPr>
            <w:r w:rsidRPr="00C73872">
              <w:rPr>
                <w:rFonts w:ascii="Arial" w:hAnsi="Arial" w:cs="Arial"/>
                <w:b/>
                <w:bCs/>
              </w:rPr>
              <w:t>Done</w:t>
            </w:r>
          </w:p>
        </w:tc>
      </w:tr>
      <w:tr w:rsidRPr="00C73872" w:rsidR="00B75FED" w:rsidTr="00E13269" w14:paraId="4C31A0AC" w14:textId="77777777">
        <w:tc>
          <w:tcPr>
            <w:tcW w:w="2149" w:type="dxa"/>
            <w:shd w:val="clear" w:color="auto" w:fill="auto"/>
          </w:tcPr>
          <w:p w:rsidRPr="00C73872" w:rsidR="00B75FED" w:rsidP="00E13269" w:rsidRDefault="00B75FED" w14:paraId="7F80D74B" w14:textId="77777777">
            <w:pPr>
              <w:rPr>
                <w:rFonts w:ascii="Arial" w:hAnsi="Arial" w:cs="Arial"/>
                <w:b/>
                <w:bCs/>
              </w:rPr>
            </w:pPr>
            <w:r w:rsidRPr="00C73872">
              <w:rPr>
                <w:rFonts w:ascii="Arial" w:hAnsi="Arial" w:cs="Arial"/>
                <w:b/>
                <w:bCs/>
              </w:rPr>
              <w:t>Electrical</w:t>
            </w:r>
          </w:p>
          <w:p w:rsidRPr="00C73872" w:rsidR="00B75FED" w:rsidP="00E13269" w:rsidRDefault="00B75FED" w14:paraId="0CD0609E" w14:textId="77777777">
            <w:pPr>
              <w:rPr>
                <w:rFonts w:ascii="Arial" w:hAnsi="Arial" w:cs="Arial"/>
                <w:b/>
                <w:bCs/>
              </w:rPr>
            </w:pPr>
          </w:p>
          <w:p w:rsidRPr="00C73872" w:rsidR="00B75FED" w:rsidP="00E13269" w:rsidRDefault="00B75FED" w14:paraId="3117575B" w14:textId="77777777">
            <w:pPr>
              <w:rPr>
                <w:rFonts w:ascii="Arial" w:hAnsi="Arial" w:cs="Arial"/>
                <w:b/>
                <w:bCs/>
              </w:rPr>
            </w:pPr>
          </w:p>
          <w:p w:rsidRPr="00C73872" w:rsidR="00B75FED" w:rsidP="00E13269" w:rsidRDefault="00B75FED" w14:paraId="677EFC3F" w14:textId="77777777">
            <w:pPr>
              <w:rPr>
                <w:rFonts w:ascii="Arial" w:hAnsi="Arial" w:cs="Arial"/>
                <w:b/>
                <w:bCs/>
              </w:rPr>
            </w:pPr>
          </w:p>
          <w:p w:rsidRPr="00C73872" w:rsidR="00B75FED" w:rsidP="00E13269" w:rsidRDefault="00B75FED" w14:paraId="0D9FF3F4" w14:textId="77777777">
            <w:pPr>
              <w:rPr>
                <w:rFonts w:ascii="Arial" w:hAnsi="Arial" w:cs="Arial"/>
                <w:sz w:val="20"/>
                <w:szCs w:val="20"/>
              </w:rPr>
            </w:pPr>
          </w:p>
        </w:tc>
        <w:tc>
          <w:tcPr>
            <w:tcW w:w="2149" w:type="dxa"/>
            <w:shd w:val="clear" w:color="auto" w:fill="auto"/>
          </w:tcPr>
          <w:p w:rsidRPr="00C73872" w:rsidR="00B75FED" w:rsidP="00E13269" w:rsidRDefault="00B75FED" w14:paraId="4C5E7CCE" w14:textId="77777777">
            <w:pPr>
              <w:autoSpaceDE w:val="0"/>
              <w:autoSpaceDN w:val="0"/>
              <w:adjustRightInd w:val="0"/>
              <w:rPr>
                <w:rFonts w:ascii="Arial" w:hAnsi="Arial" w:cs="Arial"/>
              </w:rPr>
            </w:pPr>
          </w:p>
        </w:tc>
        <w:tc>
          <w:tcPr>
            <w:tcW w:w="2650" w:type="dxa"/>
            <w:shd w:val="clear" w:color="auto" w:fill="auto"/>
          </w:tcPr>
          <w:p w:rsidRPr="00C73872" w:rsidR="00B75FED" w:rsidP="00E13269" w:rsidRDefault="00B75FED" w14:paraId="5FE6C845" w14:textId="77777777">
            <w:pPr>
              <w:rPr>
                <w:rFonts w:ascii="Arial" w:hAnsi="Arial" w:cs="Arial"/>
                <w:sz w:val="20"/>
                <w:szCs w:val="20"/>
              </w:rPr>
            </w:pPr>
          </w:p>
        </w:tc>
        <w:tc>
          <w:tcPr>
            <w:tcW w:w="2160" w:type="dxa"/>
            <w:shd w:val="clear" w:color="auto" w:fill="auto"/>
          </w:tcPr>
          <w:p w:rsidRPr="00C73872" w:rsidR="00B75FED" w:rsidP="00E13269" w:rsidRDefault="00B75FED" w14:paraId="339DEC50" w14:textId="77777777">
            <w:pPr>
              <w:rPr>
                <w:rFonts w:ascii="Arial" w:hAnsi="Arial" w:cs="Arial"/>
                <w:sz w:val="20"/>
                <w:szCs w:val="20"/>
              </w:rPr>
            </w:pPr>
          </w:p>
        </w:tc>
        <w:tc>
          <w:tcPr>
            <w:tcW w:w="1639" w:type="dxa"/>
            <w:shd w:val="clear" w:color="auto" w:fill="auto"/>
          </w:tcPr>
          <w:p w:rsidRPr="00C73872" w:rsidR="00B75FED" w:rsidP="00E13269" w:rsidRDefault="00B75FED" w14:paraId="4C7F8C75" w14:textId="77777777">
            <w:pPr>
              <w:rPr>
                <w:rFonts w:ascii="Arial" w:hAnsi="Arial" w:cs="Arial"/>
                <w:sz w:val="20"/>
                <w:szCs w:val="20"/>
              </w:rPr>
            </w:pPr>
          </w:p>
        </w:tc>
        <w:tc>
          <w:tcPr>
            <w:tcW w:w="2150" w:type="dxa"/>
            <w:shd w:val="clear" w:color="auto" w:fill="auto"/>
          </w:tcPr>
          <w:p w:rsidRPr="00C73872" w:rsidR="00B75FED" w:rsidP="00E13269" w:rsidRDefault="00B75FED" w14:paraId="543C44B6" w14:textId="77777777">
            <w:pPr>
              <w:rPr>
                <w:rFonts w:ascii="Arial" w:hAnsi="Arial" w:cs="Arial"/>
                <w:sz w:val="20"/>
                <w:szCs w:val="20"/>
              </w:rPr>
            </w:pPr>
          </w:p>
        </w:tc>
        <w:tc>
          <w:tcPr>
            <w:tcW w:w="2150" w:type="dxa"/>
            <w:shd w:val="clear" w:color="auto" w:fill="auto"/>
          </w:tcPr>
          <w:p w:rsidRPr="00C73872" w:rsidR="00B75FED" w:rsidP="00E13269" w:rsidRDefault="00B75FED" w14:paraId="2724DCA6" w14:textId="77777777">
            <w:pPr>
              <w:rPr>
                <w:rFonts w:ascii="Arial" w:hAnsi="Arial" w:cs="Arial"/>
                <w:sz w:val="20"/>
                <w:szCs w:val="20"/>
              </w:rPr>
            </w:pPr>
          </w:p>
        </w:tc>
      </w:tr>
    </w:tbl>
    <w:p w:rsidR="00B75FED" w:rsidP="00B75FED" w:rsidRDefault="00B75FED" w14:paraId="26EDD48E" w14:textId="77777777">
      <w:pPr>
        <w:rPr>
          <w:rFonts w:ascii="Arial" w:hAnsi="Arial" w:cs="Arial"/>
          <w:sz w:val="20"/>
          <w:szCs w:val="20"/>
        </w:rPr>
      </w:pPr>
    </w:p>
    <w:tbl>
      <w:tblPr>
        <w:tblpPr w:leftFromText="180" w:rightFromText="180" w:vertAnchor="text" w:horzAnchor="margin" w:tblpY="-350"/>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33"/>
        <w:gridCol w:w="1983"/>
        <w:gridCol w:w="2407"/>
        <w:gridCol w:w="2053"/>
        <w:gridCol w:w="1549"/>
        <w:gridCol w:w="1975"/>
        <w:gridCol w:w="1948"/>
      </w:tblGrid>
      <w:tr w:rsidRPr="00C73872" w:rsidR="00B75FED" w:rsidTr="00B75FED" w14:paraId="6186FF6F" w14:textId="77777777">
        <w:tc>
          <w:tcPr>
            <w:tcW w:w="2033" w:type="dxa"/>
            <w:shd w:val="clear" w:color="auto" w:fill="C0C0C0"/>
          </w:tcPr>
          <w:p w:rsidRPr="00C73872" w:rsidR="00B75FED" w:rsidP="00B75FED" w:rsidRDefault="00B75FED" w14:paraId="553DAFCE" w14:textId="77777777">
            <w:pPr>
              <w:rPr>
                <w:rFonts w:ascii="Arial" w:hAnsi="Arial" w:cs="Arial"/>
                <w:b/>
                <w:bCs/>
              </w:rPr>
            </w:pPr>
            <w:r w:rsidRPr="00C73872">
              <w:rPr>
                <w:rFonts w:ascii="Arial" w:hAnsi="Arial" w:cs="Arial"/>
                <w:b/>
                <w:bCs/>
              </w:rPr>
              <w:lastRenderedPageBreak/>
              <w:t>What are the hazards?</w:t>
            </w:r>
          </w:p>
          <w:p w:rsidRPr="00C73872" w:rsidR="00B75FED" w:rsidP="00B75FED" w:rsidRDefault="00B75FED" w14:paraId="3A8E4648" w14:textId="77777777">
            <w:pPr>
              <w:rPr>
                <w:rFonts w:ascii="Arial" w:hAnsi="Arial" w:cs="Arial"/>
                <w:sz w:val="20"/>
                <w:szCs w:val="20"/>
              </w:rPr>
            </w:pPr>
          </w:p>
        </w:tc>
        <w:tc>
          <w:tcPr>
            <w:tcW w:w="1983" w:type="dxa"/>
            <w:shd w:val="clear" w:color="auto" w:fill="C0C0C0"/>
          </w:tcPr>
          <w:p w:rsidRPr="00C73872" w:rsidR="00B75FED" w:rsidP="00B75FED" w:rsidRDefault="00B75FED" w14:paraId="7F2B06D4" w14:textId="77777777">
            <w:pPr>
              <w:rPr>
                <w:rFonts w:ascii="Arial" w:hAnsi="Arial" w:cs="Arial"/>
                <w:sz w:val="20"/>
                <w:szCs w:val="20"/>
              </w:rPr>
            </w:pPr>
            <w:r w:rsidRPr="00C73872">
              <w:rPr>
                <w:rFonts w:ascii="Arial" w:hAnsi="Arial" w:cs="Arial"/>
                <w:b/>
                <w:bCs/>
              </w:rPr>
              <w:t>Who might be harmed and how?</w:t>
            </w:r>
          </w:p>
        </w:tc>
        <w:tc>
          <w:tcPr>
            <w:tcW w:w="2407" w:type="dxa"/>
            <w:shd w:val="clear" w:color="auto" w:fill="C0C0C0"/>
          </w:tcPr>
          <w:p w:rsidRPr="00C73872" w:rsidR="00B75FED" w:rsidP="00B75FED" w:rsidRDefault="00B75FED" w14:paraId="30B1E894" w14:textId="77777777">
            <w:pPr>
              <w:rPr>
                <w:rFonts w:ascii="Arial" w:hAnsi="Arial" w:cs="Arial"/>
                <w:sz w:val="20"/>
                <w:szCs w:val="20"/>
              </w:rPr>
            </w:pPr>
            <w:r w:rsidRPr="00C73872">
              <w:rPr>
                <w:rFonts w:ascii="Arial" w:hAnsi="Arial" w:cs="Arial"/>
                <w:b/>
                <w:bCs/>
              </w:rPr>
              <w:t>What are you already doing?</w:t>
            </w:r>
          </w:p>
        </w:tc>
        <w:tc>
          <w:tcPr>
            <w:tcW w:w="2053" w:type="dxa"/>
            <w:shd w:val="clear" w:color="auto" w:fill="C0C0C0"/>
          </w:tcPr>
          <w:p w:rsidRPr="00C73872" w:rsidR="00B75FED" w:rsidP="00B75FED" w:rsidRDefault="00B75FED" w14:paraId="34344F75" w14:textId="77777777">
            <w:pPr>
              <w:autoSpaceDE w:val="0"/>
              <w:autoSpaceDN w:val="0"/>
              <w:adjustRightInd w:val="0"/>
              <w:rPr>
                <w:rFonts w:ascii="Arial" w:hAnsi="Arial" w:cs="Arial"/>
                <w:b/>
                <w:bCs/>
              </w:rPr>
            </w:pPr>
            <w:r w:rsidRPr="00C73872">
              <w:rPr>
                <w:rFonts w:ascii="Arial" w:hAnsi="Arial" w:cs="Arial"/>
                <w:b/>
                <w:bCs/>
              </w:rPr>
              <w:t>What further</w:t>
            </w:r>
          </w:p>
          <w:p w:rsidRPr="00C73872" w:rsidR="00B75FED" w:rsidP="00B75FED" w:rsidRDefault="00B75FED" w14:paraId="55D8FF3D" w14:textId="77777777">
            <w:pPr>
              <w:autoSpaceDE w:val="0"/>
              <w:autoSpaceDN w:val="0"/>
              <w:adjustRightInd w:val="0"/>
              <w:rPr>
                <w:rFonts w:ascii="Arial" w:hAnsi="Arial" w:cs="Arial"/>
                <w:b/>
                <w:bCs/>
              </w:rPr>
            </w:pPr>
            <w:r w:rsidRPr="00C73872">
              <w:rPr>
                <w:rFonts w:ascii="Arial" w:hAnsi="Arial" w:cs="Arial"/>
                <w:b/>
                <w:bCs/>
              </w:rPr>
              <w:t>action is</w:t>
            </w:r>
          </w:p>
          <w:p w:rsidRPr="00C73872" w:rsidR="00B75FED" w:rsidP="00B75FED" w:rsidRDefault="00B75FED" w14:paraId="00C4A8CC" w14:textId="77777777">
            <w:pPr>
              <w:rPr>
                <w:rFonts w:ascii="Arial" w:hAnsi="Arial" w:cs="Arial"/>
                <w:sz w:val="20"/>
                <w:szCs w:val="20"/>
              </w:rPr>
            </w:pPr>
            <w:r w:rsidRPr="00C73872">
              <w:rPr>
                <w:rFonts w:ascii="Arial" w:hAnsi="Arial" w:cs="Arial"/>
                <w:b/>
                <w:bCs/>
              </w:rPr>
              <w:t>necessary?</w:t>
            </w:r>
          </w:p>
        </w:tc>
        <w:tc>
          <w:tcPr>
            <w:tcW w:w="1549" w:type="dxa"/>
            <w:shd w:val="clear" w:color="auto" w:fill="C0C0C0"/>
          </w:tcPr>
          <w:p w:rsidRPr="00C73872" w:rsidR="00B75FED" w:rsidP="00B75FED" w:rsidRDefault="00B75FED" w14:paraId="138C413A" w14:textId="77777777">
            <w:pPr>
              <w:autoSpaceDE w:val="0"/>
              <w:autoSpaceDN w:val="0"/>
              <w:adjustRightInd w:val="0"/>
              <w:rPr>
                <w:rFonts w:ascii="Arial" w:hAnsi="Arial" w:cs="Arial"/>
                <w:b/>
                <w:bCs/>
              </w:rPr>
            </w:pPr>
            <w:r w:rsidRPr="00C73872">
              <w:rPr>
                <w:rFonts w:ascii="Arial" w:hAnsi="Arial" w:cs="Arial"/>
                <w:b/>
                <w:bCs/>
              </w:rPr>
              <w:t>Action by</w:t>
            </w:r>
          </w:p>
          <w:p w:rsidRPr="00C73872" w:rsidR="00B75FED" w:rsidP="00B75FED" w:rsidRDefault="00B75FED" w14:paraId="06AEFA82" w14:textId="77777777">
            <w:pPr>
              <w:autoSpaceDE w:val="0"/>
              <w:autoSpaceDN w:val="0"/>
              <w:adjustRightInd w:val="0"/>
              <w:rPr>
                <w:rFonts w:ascii="Arial" w:hAnsi="Arial" w:cs="Arial"/>
                <w:b/>
                <w:bCs/>
              </w:rPr>
            </w:pPr>
            <w:r w:rsidRPr="00C73872">
              <w:rPr>
                <w:rFonts w:ascii="Arial" w:hAnsi="Arial" w:cs="Arial"/>
                <w:b/>
                <w:bCs/>
              </w:rPr>
              <w:t>Whom?</w:t>
            </w:r>
          </w:p>
        </w:tc>
        <w:tc>
          <w:tcPr>
            <w:tcW w:w="1975" w:type="dxa"/>
            <w:shd w:val="clear" w:color="auto" w:fill="C0C0C0"/>
          </w:tcPr>
          <w:p w:rsidRPr="00C73872" w:rsidR="00B75FED" w:rsidP="00B75FED" w:rsidRDefault="00B75FED" w14:paraId="01CD0132" w14:textId="77777777">
            <w:pPr>
              <w:autoSpaceDE w:val="0"/>
              <w:autoSpaceDN w:val="0"/>
              <w:adjustRightInd w:val="0"/>
              <w:rPr>
                <w:rFonts w:ascii="Arial" w:hAnsi="Arial" w:cs="Arial"/>
                <w:b/>
                <w:bCs/>
              </w:rPr>
            </w:pPr>
            <w:r w:rsidRPr="00C73872">
              <w:rPr>
                <w:rFonts w:ascii="Arial" w:hAnsi="Arial" w:cs="Arial"/>
                <w:b/>
                <w:bCs/>
              </w:rPr>
              <w:t>Action by</w:t>
            </w:r>
          </w:p>
          <w:p w:rsidRPr="00C73872" w:rsidR="00B75FED" w:rsidP="00B75FED" w:rsidRDefault="00B75FED" w14:paraId="30B37A39" w14:textId="77777777">
            <w:pPr>
              <w:rPr>
                <w:rFonts w:ascii="Arial" w:hAnsi="Arial" w:cs="Arial"/>
                <w:sz w:val="20"/>
                <w:szCs w:val="20"/>
              </w:rPr>
            </w:pPr>
            <w:r w:rsidRPr="00C73872">
              <w:rPr>
                <w:rFonts w:ascii="Arial" w:hAnsi="Arial" w:cs="Arial"/>
                <w:b/>
                <w:bCs/>
              </w:rPr>
              <w:t>When?</w:t>
            </w:r>
          </w:p>
        </w:tc>
        <w:tc>
          <w:tcPr>
            <w:tcW w:w="1948" w:type="dxa"/>
            <w:shd w:val="clear" w:color="auto" w:fill="C0C0C0"/>
          </w:tcPr>
          <w:p w:rsidRPr="00C73872" w:rsidR="00B75FED" w:rsidP="00B75FED" w:rsidRDefault="00B75FED" w14:paraId="7064AE7E" w14:textId="77777777">
            <w:pPr>
              <w:rPr>
                <w:rFonts w:ascii="Arial" w:hAnsi="Arial" w:cs="Arial"/>
                <w:sz w:val="20"/>
                <w:szCs w:val="20"/>
              </w:rPr>
            </w:pPr>
            <w:r w:rsidRPr="00C73872">
              <w:rPr>
                <w:rFonts w:ascii="Arial" w:hAnsi="Arial" w:cs="Arial"/>
                <w:b/>
                <w:bCs/>
              </w:rPr>
              <w:t>Done</w:t>
            </w:r>
          </w:p>
        </w:tc>
      </w:tr>
      <w:tr w:rsidRPr="00C73872" w:rsidR="00B75FED" w:rsidTr="00B75FED" w14:paraId="195C7EB8" w14:textId="77777777">
        <w:tc>
          <w:tcPr>
            <w:tcW w:w="2033" w:type="dxa"/>
            <w:shd w:val="clear" w:color="auto" w:fill="auto"/>
          </w:tcPr>
          <w:p w:rsidRPr="00C73872" w:rsidR="00B75FED" w:rsidP="00B75FED" w:rsidRDefault="00B75FED" w14:paraId="13023DE3" w14:textId="77777777">
            <w:pPr>
              <w:rPr>
                <w:rFonts w:ascii="Arial" w:hAnsi="Arial" w:cs="Arial"/>
                <w:b/>
                <w:bCs/>
              </w:rPr>
            </w:pPr>
            <w:r w:rsidRPr="00C73872">
              <w:rPr>
                <w:rFonts w:ascii="Arial" w:hAnsi="Arial" w:cs="Arial"/>
                <w:b/>
                <w:bCs/>
              </w:rPr>
              <w:t>Play Equipment (indoors)</w:t>
            </w:r>
          </w:p>
          <w:p w:rsidRPr="00C73872" w:rsidR="00B75FED" w:rsidP="00B75FED" w:rsidRDefault="00B75FED" w14:paraId="580CEAE8" w14:textId="77777777">
            <w:pPr>
              <w:rPr>
                <w:rFonts w:ascii="Arial" w:hAnsi="Arial" w:cs="Arial"/>
                <w:sz w:val="20"/>
                <w:szCs w:val="20"/>
              </w:rPr>
            </w:pPr>
          </w:p>
          <w:p w:rsidRPr="00C73872" w:rsidR="00B75FED" w:rsidP="00B75FED" w:rsidRDefault="00B75FED" w14:paraId="029C9E07" w14:textId="77777777">
            <w:pPr>
              <w:rPr>
                <w:rFonts w:ascii="Arial" w:hAnsi="Arial" w:cs="Arial"/>
                <w:sz w:val="20"/>
                <w:szCs w:val="20"/>
              </w:rPr>
            </w:pPr>
          </w:p>
          <w:p w:rsidRPr="00C73872" w:rsidR="00B75FED" w:rsidP="00B75FED" w:rsidRDefault="00B75FED" w14:paraId="4D671A8E" w14:textId="77777777">
            <w:pPr>
              <w:rPr>
                <w:rFonts w:ascii="Arial" w:hAnsi="Arial" w:cs="Arial"/>
                <w:sz w:val="20"/>
                <w:szCs w:val="20"/>
              </w:rPr>
            </w:pPr>
          </w:p>
          <w:p w:rsidRPr="00C73872" w:rsidR="00B75FED" w:rsidP="00B75FED" w:rsidRDefault="00B75FED" w14:paraId="07729348" w14:textId="77777777">
            <w:pPr>
              <w:rPr>
                <w:rFonts w:ascii="Arial" w:hAnsi="Arial" w:cs="Arial"/>
                <w:sz w:val="20"/>
                <w:szCs w:val="20"/>
              </w:rPr>
            </w:pPr>
          </w:p>
          <w:p w:rsidRPr="00C73872" w:rsidR="00B75FED" w:rsidP="00B75FED" w:rsidRDefault="00B75FED" w14:paraId="5188E588" w14:textId="77777777">
            <w:pPr>
              <w:rPr>
                <w:rFonts w:ascii="Arial" w:hAnsi="Arial" w:cs="Arial"/>
                <w:sz w:val="20"/>
                <w:szCs w:val="20"/>
              </w:rPr>
            </w:pPr>
          </w:p>
          <w:p w:rsidRPr="00C73872" w:rsidR="00B75FED" w:rsidP="00B75FED" w:rsidRDefault="00B75FED" w14:paraId="0BDA6AFA" w14:textId="77777777">
            <w:pPr>
              <w:rPr>
                <w:rFonts w:ascii="Arial" w:hAnsi="Arial" w:cs="Arial"/>
                <w:sz w:val="20"/>
                <w:szCs w:val="20"/>
              </w:rPr>
            </w:pPr>
          </w:p>
          <w:p w:rsidRPr="00C73872" w:rsidR="00B75FED" w:rsidP="00B75FED" w:rsidRDefault="00B75FED" w14:paraId="5546A0C2" w14:textId="77777777">
            <w:pPr>
              <w:rPr>
                <w:rFonts w:ascii="Arial" w:hAnsi="Arial" w:cs="Arial"/>
                <w:sz w:val="20"/>
                <w:szCs w:val="20"/>
              </w:rPr>
            </w:pPr>
          </w:p>
          <w:p w:rsidRPr="00C73872" w:rsidR="00B75FED" w:rsidP="00B75FED" w:rsidRDefault="00B75FED" w14:paraId="11920533" w14:textId="77777777">
            <w:pPr>
              <w:rPr>
                <w:rFonts w:ascii="Arial" w:hAnsi="Arial" w:cs="Arial"/>
                <w:sz w:val="20"/>
                <w:szCs w:val="20"/>
              </w:rPr>
            </w:pPr>
          </w:p>
          <w:p w:rsidRPr="00C73872" w:rsidR="00B75FED" w:rsidP="00B75FED" w:rsidRDefault="00B75FED" w14:paraId="29DE3D63" w14:textId="77777777">
            <w:pPr>
              <w:rPr>
                <w:rFonts w:ascii="Arial" w:hAnsi="Arial" w:cs="Arial"/>
                <w:sz w:val="20"/>
                <w:szCs w:val="20"/>
              </w:rPr>
            </w:pPr>
          </w:p>
          <w:p w:rsidRPr="00C73872" w:rsidR="00B75FED" w:rsidP="00B75FED" w:rsidRDefault="00B75FED" w14:paraId="4DE5B9DC" w14:textId="77777777">
            <w:pPr>
              <w:rPr>
                <w:rFonts w:ascii="Arial" w:hAnsi="Arial" w:cs="Arial"/>
                <w:sz w:val="20"/>
                <w:szCs w:val="20"/>
              </w:rPr>
            </w:pPr>
          </w:p>
          <w:p w:rsidRPr="00C73872" w:rsidR="00B75FED" w:rsidP="00B75FED" w:rsidRDefault="00B75FED" w14:paraId="0117FDEC" w14:textId="77777777">
            <w:pPr>
              <w:rPr>
                <w:rFonts w:ascii="Arial" w:hAnsi="Arial" w:cs="Arial"/>
                <w:sz w:val="20"/>
                <w:szCs w:val="20"/>
              </w:rPr>
            </w:pPr>
          </w:p>
        </w:tc>
        <w:tc>
          <w:tcPr>
            <w:tcW w:w="1983" w:type="dxa"/>
            <w:shd w:val="clear" w:color="auto" w:fill="auto"/>
          </w:tcPr>
          <w:p w:rsidRPr="00C73872" w:rsidR="00B75FED" w:rsidP="00B75FED" w:rsidRDefault="00B75FED" w14:paraId="107507C6" w14:textId="77777777">
            <w:pPr>
              <w:autoSpaceDE w:val="0"/>
              <w:autoSpaceDN w:val="0"/>
              <w:adjustRightInd w:val="0"/>
              <w:rPr>
                <w:rFonts w:ascii="Arial" w:hAnsi="Arial" w:cs="Arial"/>
              </w:rPr>
            </w:pPr>
          </w:p>
        </w:tc>
        <w:tc>
          <w:tcPr>
            <w:tcW w:w="2407" w:type="dxa"/>
            <w:shd w:val="clear" w:color="auto" w:fill="auto"/>
          </w:tcPr>
          <w:p w:rsidRPr="00C73872" w:rsidR="00B75FED" w:rsidP="00B75FED" w:rsidRDefault="00B75FED" w14:paraId="74B803E1" w14:textId="77777777">
            <w:pPr>
              <w:rPr>
                <w:rFonts w:ascii="Arial" w:hAnsi="Arial" w:cs="Arial"/>
                <w:sz w:val="20"/>
                <w:szCs w:val="20"/>
              </w:rPr>
            </w:pPr>
          </w:p>
        </w:tc>
        <w:tc>
          <w:tcPr>
            <w:tcW w:w="2053" w:type="dxa"/>
            <w:shd w:val="clear" w:color="auto" w:fill="auto"/>
          </w:tcPr>
          <w:p w:rsidRPr="00C73872" w:rsidR="00B75FED" w:rsidP="00B75FED" w:rsidRDefault="00B75FED" w14:paraId="5279C8FC" w14:textId="77777777">
            <w:pPr>
              <w:rPr>
                <w:rFonts w:ascii="Arial" w:hAnsi="Arial" w:cs="Arial"/>
                <w:sz w:val="20"/>
                <w:szCs w:val="20"/>
              </w:rPr>
            </w:pPr>
          </w:p>
        </w:tc>
        <w:tc>
          <w:tcPr>
            <w:tcW w:w="1549" w:type="dxa"/>
            <w:shd w:val="clear" w:color="auto" w:fill="auto"/>
          </w:tcPr>
          <w:p w:rsidRPr="00C73872" w:rsidR="00B75FED" w:rsidP="00B75FED" w:rsidRDefault="00B75FED" w14:paraId="25203F8B" w14:textId="77777777">
            <w:pPr>
              <w:rPr>
                <w:rFonts w:ascii="Arial" w:hAnsi="Arial" w:cs="Arial"/>
                <w:sz w:val="20"/>
                <w:szCs w:val="20"/>
              </w:rPr>
            </w:pPr>
          </w:p>
        </w:tc>
        <w:tc>
          <w:tcPr>
            <w:tcW w:w="1975" w:type="dxa"/>
            <w:shd w:val="clear" w:color="auto" w:fill="auto"/>
          </w:tcPr>
          <w:p w:rsidRPr="00C73872" w:rsidR="00B75FED" w:rsidP="00B75FED" w:rsidRDefault="00B75FED" w14:paraId="613282B9" w14:textId="77777777">
            <w:pPr>
              <w:rPr>
                <w:rFonts w:ascii="Arial" w:hAnsi="Arial" w:cs="Arial"/>
                <w:sz w:val="20"/>
                <w:szCs w:val="20"/>
              </w:rPr>
            </w:pPr>
          </w:p>
        </w:tc>
        <w:tc>
          <w:tcPr>
            <w:tcW w:w="1948" w:type="dxa"/>
            <w:shd w:val="clear" w:color="auto" w:fill="auto"/>
          </w:tcPr>
          <w:p w:rsidRPr="00C73872" w:rsidR="00B75FED" w:rsidP="00B75FED" w:rsidRDefault="00B75FED" w14:paraId="69CDDB21" w14:textId="77777777">
            <w:pPr>
              <w:rPr>
                <w:rFonts w:ascii="Arial" w:hAnsi="Arial" w:cs="Arial"/>
                <w:sz w:val="20"/>
                <w:szCs w:val="20"/>
              </w:rPr>
            </w:pPr>
          </w:p>
        </w:tc>
      </w:tr>
      <w:tr w:rsidRPr="00C73872" w:rsidR="00B75FED" w:rsidTr="00B75FED" w14:paraId="7A930227" w14:textId="77777777">
        <w:tc>
          <w:tcPr>
            <w:tcW w:w="2033" w:type="dxa"/>
            <w:shd w:val="clear" w:color="auto" w:fill="auto"/>
          </w:tcPr>
          <w:p w:rsidRPr="00C73872" w:rsidR="00B75FED" w:rsidP="00B75FED" w:rsidRDefault="00B75FED" w14:paraId="0C762ABE" w14:textId="77777777">
            <w:pPr>
              <w:rPr>
                <w:rFonts w:ascii="Arial" w:hAnsi="Arial" w:cs="Arial"/>
                <w:b/>
                <w:bCs/>
              </w:rPr>
            </w:pPr>
            <w:r w:rsidRPr="00C73872">
              <w:rPr>
                <w:rFonts w:ascii="Arial" w:hAnsi="Arial" w:cs="Arial"/>
                <w:b/>
                <w:bCs/>
              </w:rPr>
              <w:t>Play Equipment (outdoors)</w:t>
            </w:r>
          </w:p>
          <w:p w:rsidRPr="00C73872" w:rsidR="00B75FED" w:rsidP="00B75FED" w:rsidRDefault="00B75FED" w14:paraId="2C5282F5" w14:textId="77777777">
            <w:pPr>
              <w:rPr>
                <w:rFonts w:ascii="Arial" w:hAnsi="Arial" w:cs="Arial"/>
                <w:b/>
                <w:bCs/>
              </w:rPr>
            </w:pPr>
          </w:p>
          <w:p w:rsidRPr="00C73872" w:rsidR="00B75FED" w:rsidP="00B75FED" w:rsidRDefault="00B75FED" w14:paraId="7476B2DD" w14:textId="77777777">
            <w:pPr>
              <w:rPr>
                <w:rFonts w:ascii="Arial" w:hAnsi="Arial" w:cs="Arial"/>
                <w:b/>
                <w:bCs/>
              </w:rPr>
            </w:pPr>
          </w:p>
          <w:p w:rsidRPr="00C73872" w:rsidR="00B75FED" w:rsidP="00B75FED" w:rsidRDefault="00B75FED" w14:paraId="08B8BB87" w14:textId="77777777">
            <w:pPr>
              <w:rPr>
                <w:rFonts w:ascii="Arial" w:hAnsi="Arial" w:cs="Arial"/>
                <w:b/>
                <w:bCs/>
              </w:rPr>
            </w:pPr>
          </w:p>
          <w:p w:rsidRPr="00C73872" w:rsidR="00B75FED" w:rsidP="00B75FED" w:rsidRDefault="00B75FED" w14:paraId="31FEEB9B" w14:textId="77777777">
            <w:pPr>
              <w:rPr>
                <w:rFonts w:ascii="Arial" w:hAnsi="Arial" w:cs="Arial"/>
                <w:b/>
                <w:bCs/>
              </w:rPr>
            </w:pPr>
          </w:p>
          <w:p w:rsidRPr="00C73872" w:rsidR="00B75FED" w:rsidP="00B75FED" w:rsidRDefault="00B75FED" w14:paraId="1BA170AD" w14:textId="77777777">
            <w:pPr>
              <w:rPr>
                <w:rFonts w:ascii="Arial" w:hAnsi="Arial" w:cs="Arial"/>
                <w:b/>
                <w:bCs/>
              </w:rPr>
            </w:pPr>
          </w:p>
          <w:p w:rsidRPr="00C73872" w:rsidR="00B75FED" w:rsidP="00B75FED" w:rsidRDefault="00B75FED" w14:paraId="1B6C6EBF" w14:textId="77777777">
            <w:pPr>
              <w:rPr>
                <w:rFonts w:ascii="Arial" w:hAnsi="Arial" w:cs="Arial"/>
                <w:b/>
                <w:bCs/>
              </w:rPr>
            </w:pPr>
          </w:p>
          <w:p w:rsidRPr="00C73872" w:rsidR="00B75FED" w:rsidP="00B75FED" w:rsidRDefault="00B75FED" w14:paraId="29E15D52" w14:textId="77777777">
            <w:pPr>
              <w:rPr>
                <w:rFonts w:ascii="Arial" w:hAnsi="Arial" w:cs="Arial"/>
                <w:b/>
                <w:bCs/>
              </w:rPr>
            </w:pPr>
          </w:p>
          <w:p w:rsidRPr="00C73872" w:rsidR="00B75FED" w:rsidP="00B75FED" w:rsidRDefault="00B75FED" w14:paraId="45C5D4A7" w14:textId="77777777">
            <w:pPr>
              <w:rPr>
                <w:rFonts w:ascii="Arial" w:hAnsi="Arial" w:cs="Arial"/>
                <w:b/>
                <w:bCs/>
              </w:rPr>
            </w:pPr>
          </w:p>
          <w:p w:rsidRPr="00C73872" w:rsidR="00B75FED" w:rsidP="00B75FED" w:rsidRDefault="00B75FED" w14:paraId="517BD78B" w14:textId="77777777">
            <w:pPr>
              <w:rPr>
                <w:rFonts w:ascii="Arial" w:hAnsi="Arial" w:cs="Arial"/>
                <w:sz w:val="20"/>
                <w:szCs w:val="20"/>
              </w:rPr>
            </w:pPr>
          </w:p>
        </w:tc>
        <w:tc>
          <w:tcPr>
            <w:tcW w:w="1983" w:type="dxa"/>
            <w:shd w:val="clear" w:color="auto" w:fill="auto"/>
          </w:tcPr>
          <w:p w:rsidRPr="00C73872" w:rsidR="00B75FED" w:rsidP="00B75FED" w:rsidRDefault="00B75FED" w14:paraId="1708D746" w14:textId="77777777">
            <w:pPr>
              <w:autoSpaceDE w:val="0"/>
              <w:autoSpaceDN w:val="0"/>
              <w:adjustRightInd w:val="0"/>
              <w:rPr>
                <w:rFonts w:ascii="Arial" w:hAnsi="Arial" w:cs="Arial"/>
              </w:rPr>
            </w:pPr>
          </w:p>
        </w:tc>
        <w:tc>
          <w:tcPr>
            <w:tcW w:w="2407" w:type="dxa"/>
            <w:shd w:val="clear" w:color="auto" w:fill="auto"/>
          </w:tcPr>
          <w:p w:rsidRPr="00C73872" w:rsidR="00B75FED" w:rsidP="00B75FED" w:rsidRDefault="00B75FED" w14:paraId="493761DC" w14:textId="77777777">
            <w:pPr>
              <w:rPr>
                <w:rFonts w:ascii="Arial" w:hAnsi="Arial" w:cs="Arial"/>
                <w:sz w:val="20"/>
                <w:szCs w:val="20"/>
              </w:rPr>
            </w:pPr>
          </w:p>
        </w:tc>
        <w:tc>
          <w:tcPr>
            <w:tcW w:w="2053" w:type="dxa"/>
            <w:shd w:val="clear" w:color="auto" w:fill="auto"/>
          </w:tcPr>
          <w:p w:rsidRPr="00C73872" w:rsidR="00B75FED" w:rsidP="00B75FED" w:rsidRDefault="00B75FED" w14:paraId="6CB20F0F" w14:textId="77777777">
            <w:pPr>
              <w:rPr>
                <w:rFonts w:ascii="Arial" w:hAnsi="Arial" w:cs="Arial"/>
                <w:sz w:val="20"/>
                <w:szCs w:val="20"/>
              </w:rPr>
            </w:pPr>
          </w:p>
        </w:tc>
        <w:tc>
          <w:tcPr>
            <w:tcW w:w="1549" w:type="dxa"/>
            <w:shd w:val="clear" w:color="auto" w:fill="auto"/>
          </w:tcPr>
          <w:p w:rsidRPr="00C73872" w:rsidR="00B75FED" w:rsidP="00B75FED" w:rsidRDefault="00B75FED" w14:paraId="05F8A000" w14:textId="77777777">
            <w:pPr>
              <w:rPr>
                <w:rFonts w:ascii="Arial" w:hAnsi="Arial" w:cs="Arial"/>
                <w:sz w:val="20"/>
                <w:szCs w:val="20"/>
              </w:rPr>
            </w:pPr>
          </w:p>
        </w:tc>
        <w:tc>
          <w:tcPr>
            <w:tcW w:w="1975" w:type="dxa"/>
            <w:shd w:val="clear" w:color="auto" w:fill="auto"/>
          </w:tcPr>
          <w:p w:rsidRPr="00C73872" w:rsidR="00B75FED" w:rsidP="00B75FED" w:rsidRDefault="00B75FED" w14:paraId="2E1EC2B1" w14:textId="77777777">
            <w:pPr>
              <w:rPr>
                <w:rFonts w:ascii="Arial" w:hAnsi="Arial" w:cs="Arial"/>
                <w:sz w:val="20"/>
                <w:szCs w:val="20"/>
              </w:rPr>
            </w:pPr>
          </w:p>
        </w:tc>
        <w:tc>
          <w:tcPr>
            <w:tcW w:w="1948" w:type="dxa"/>
            <w:shd w:val="clear" w:color="auto" w:fill="auto"/>
          </w:tcPr>
          <w:p w:rsidRPr="00C73872" w:rsidR="00B75FED" w:rsidP="00B75FED" w:rsidRDefault="00B75FED" w14:paraId="6D1FDDF5" w14:textId="77777777">
            <w:pPr>
              <w:rPr>
                <w:rFonts w:ascii="Arial" w:hAnsi="Arial" w:cs="Arial"/>
                <w:sz w:val="20"/>
                <w:szCs w:val="20"/>
              </w:rPr>
            </w:pPr>
          </w:p>
        </w:tc>
      </w:tr>
      <w:tr w:rsidRPr="00C73872" w:rsidR="00B75FED" w:rsidTr="00B75FED" w14:paraId="20C25C14" w14:textId="77777777">
        <w:tc>
          <w:tcPr>
            <w:tcW w:w="2033" w:type="dxa"/>
            <w:shd w:val="clear" w:color="auto" w:fill="auto"/>
          </w:tcPr>
          <w:p w:rsidRPr="00C73872" w:rsidR="00B75FED" w:rsidP="00B75FED" w:rsidRDefault="00B75FED" w14:paraId="74C67FA3" w14:textId="77777777">
            <w:pPr>
              <w:rPr>
                <w:rFonts w:ascii="Arial" w:hAnsi="Arial" w:cs="Arial"/>
                <w:b/>
                <w:bCs/>
              </w:rPr>
            </w:pPr>
            <w:r w:rsidRPr="00C73872">
              <w:rPr>
                <w:rFonts w:ascii="Arial" w:hAnsi="Arial" w:cs="Arial"/>
                <w:b/>
                <w:bCs/>
              </w:rPr>
              <w:t>Glass windows and doors</w:t>
            </w:r>
          </w:p>
          <w:p w:rsidRPr="00C73872" w:rsidR="00B75FED" w:rsidP="00B75FED" w:rsidRDefault="00B75FED" w14:paraId="7E1B7896" w14:textId="77777777">
            <w:pPr>
              <w:rPr>
                <w:rFonts w:ascii="Arial" w:hAnsi="Arial" w:cs="Arial"/>
                <w:sz w:val="20"/>
                <w:szCs w:val="20"/>
              </w:rPr>
            </w:pPr>
          </w:p>
          <w:p w:rsidRPr="00C73872" w:rsidR="00B75FED" w:rsidP="00B75FED" w:rsidRDefault="00B75FED" w14:paraId="7EEE13BD" w14:textId="77777777">
            <w:pPr>
              <w:rPr>
                <w:rFonts w:ascii="Arial" w:hAnsi="Arial" w:cs="Arial"/>
                <w:sz w:val="20"/>
                <w:szCs w:val="20"/>
              </w:rPr>
            </w:pPr>
          </w:p>
          <w:p w:rsidRPr="00C73872" w:rsidR="00B75FED" w:rsidP="00B75FED" w:rsidRDefault="00B75FED" w14:paraId="0E78469B" w14:textId="77777777">
            <w:pPr>
              <w:rPr>
                <w:rFonts w:ascii="Arial" w:hAnsi="Arial" w:cs="Arial"/>
                <w:sz w:val="20"/>
                <w:szCs w:val="20"/>
              </w:rPr>
            </w:pPr>
          </w:p>
          <w:p w:rsidRPr="00C73872" w:rsidR="00B75FED" w:rsidP="00B75FED" w:rsidRDefault="00B75FED" w14:paraId="37394F0C" w14:textId="77777777">
            <w:pPr>
              <w:rPr>
                <w:rFonts w:ascii="Arial" w:hAnsi="Arial" w:cs="Arial"/>
                <w:sz w:val="20"/>
                <w:szCs w:val="20"/>
              </w:rPr>
            </w:pPr>
          </w:p>
          <w:p w:rsidRPr="00C73872" w:rsidR="00B75FED" w:rsidP="00B75FED" w:rsidRDefault="00B75FED" w14:paraId="2C9A55AE" w14:textId="77777777">
            <w:pPr>
              <w:rPr>
                <w:rFonts w:ascii="Arial" w:hAnsi="Arial" w:cs="Arial"/>
                <w:sz w:val="20"/>
                <w:szCs w:val="20"/>
              </w:rPr>
            </w:pPr>
          </w:p>
        </w:tc>
        <w:tc>
          <w:tcPr>
            <w:tcW w:w="1983" w:type="dxa"/>
            <w:shd w:val="clear" w:color="auto" w:fill="auto"/>
          </w:tcPr>
          <w:p w:rsidRPr="00C73872" w:rsidR="00B75FED" w:rsidP="00B75FED" w:rsidRDefault="00B75FED" w14:paraId="37D5B147" w14:textId="77777777">
            <w:pPr>
              <w:autoSpaceDE w:val="0"/>
              <w:autoSpaceDN w:val="0"/>
              <w:adjustRightInd w:val="0"/>
              <w:rPr>
                <w:rFonts w:ascii="Arial" w:hAnsi="Arial" w:cs="Arial"/>
              </w:rPr>
            </w:pPr>
          </w:p>
        </w:tc>
        <w:tc>
          <w:tcPr>
            <w:tcW w:w="2407" w:type="dxa"/>
            <w:shd w:val="clear" w:color="auto" w:fill="auto"/>
          </w:tcPr>
          <w:p w:rsidRPr="00C73872" w:rsidR="00B75FED" w:rsidP="00B75FED" w:rsidRDefault="00B75FED" w14:paraId="1BFECC0F" w14:textId="77777777">
            <w:pPr>
              <w:rPr>
                <w:rFonts w:ascii="Arial" w:hAnsi="Arial" w:cs="Arial"/>
                <w:sz w:val="20"/>
                <w:szCs w:val="20"/>
              </w:rPr>
            </w:pPr>
          </w:p>
        </w:tc>
        <w:tc>
          <w:tcPr>
            <w:tcW w:w="2053" w:type="dxa"/>
            <w:shd w:val="clear" w:color="auto" w:fill="auto"/>
          </w:tcPr>
          <w:p w:rsidRPr="00C73872" w:rsidR="00B75FED" w:rsidP="00B75FED" w:rsidRDefault="00B75FED" w14:paraId="18E71812" w14:textId="77777777">
            <w:pPr>
              <w:rPr>
                <w:rFonts w:ascii="Arial" w:hAnsi="Arial" w:cs="Arial"/>
                <w:sz w:val="20"/>
                <w:szCs w:val="20"/>
              </w:rPr>
            </w:pPr>
          </w:p>
        </w:tc>
        <w:tc>
          <w:tcPr>
            <w:tcW w:w="1549" w:type="dxa"/>
            <w:shd w:val="clear" w:color="auto" w:fill="auto"/>
          </w:tcPr>
          <w:p w:rsidRPr="00C73872" w:rsidR="00B75FED" w:rsidP="00B75FED" w:rsidRDefault="00B75FED" w14:paraId="74931BFD" w14:textId="77777777">
            <w:pPr>
              <w:rPr>
                <w:rFonts w:ascii="Arial" w:hAnsi="Arial" w:cs="Arial"/>
                <w:sz w:val="20"/>
                <w:szCs w:val="20"/>
              </w:rPr>
            </w:pPr>
          </w:p>
        </w:tc>
        <w:tc>
          <w:tcPr>
            <w:tcW w:w="1975" w:type="dxa"/>
            <w:shd w:val="clear" w:color="auto" w:fill="auto"/>
          </w:tcPr>
          <w:p w:rsidRPr="00C73872" w:rsidR="00B75FED" w:rsidP="00B75FED" w:rsidRDefault="00B75FED" w14:paraId="4AA5B49E" w14:textId="77777777">
            <w:pPr>
              <w:rPr>
                <w:rFonts w:ascii="Arial" w:hAnsi="Arial" w:cs="Arial"/>
                <w:sz w:val="20"/>
                <w:szCs w:val="20"/>
              </w:rPr>
            </w:pPr>
          </w:p>
        </w:tc>
        <w:tc>
          <w:tcPr>
            <w:tcW w:w="1948" w:type="dxa"/>
            <w:shd w:val="clear" w:color="auto" w:fill="auto"/>
          </w:tcPr>
          <w:p w:rsidRPr="00C73872" w:rsidR="00B75FED" w:rsidP="00B75FED" w:rsidRDefault="00B75FED" w14:paraId="520EE70A" w14:textId="77777777">
            <w:pPr>
              <w:rPr>
                <w:rFonts w:ascii="Arial" w:hAnsi="Arial" w:cs="Arial"/>
                <w:sz w:val="20"/>
                <w:szCs w:val="20"/>
              </w:rPr>
            </w:pPr>
          </w:p>
        </w:tc>
      </w:tr>
    </w:tbl>
    <w:p w:rsidRPr="003D12E9" w:rsidR="00B75FED" w:rsidP="00B75FED" w:rsidRDefault="00B75FED" w14:paraId="0D001EE9" w14:textId="77777777">
      <w:pPr>
        <w:rPr>
          <w:rFonts w:ascii="Arial" w:hAnsi="Arial" w:cs="Arial"/>
          <w:sz w:val="20"/>
          <w:szCs w:val="20"/>
        </w:rPr>
      </w:pPr>
      <w:r>
        <w:rPr>
          <w:rFonts w:ascii="Arial" w:hAnsi="Arial" w:cs="Arial"/>
          <w:sz w:val="20"/>
          <w:szCs w:val="20"/>
        </w:rPr>
        <w:br w:type="page"/>
      </w:r>
    </w:p>
    <w:tbl>
      <w:tblPr>
        <w:tblpPr w:leftFromText="180" w:rightFromText="180" w:vertAnchor="text" w:horzAnchor="margin" w:tblpY="-164"/>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8"/>
        <w:gridCol w:w="1980"/>
        <w:gridCol w:w="2404"/>
        <w:gridCol w:w="2051"/>
        <w:gridCol w:w="1548"/>
        <w:gridCol w:w="1972"/>
        <w:gridCol w:w="1945"/>
      </w:tblGrid>
      <w:tr w:rsidRPr="00C73872" w:rsidR="001F58BF" w:rsidTr="001F58BF" w14:paraId="6E5B06EA" w14:textId="77777777">
        <w:tc>
          <w:tcPr>
            <w:tcW w:w="2048" w:type="dxa"/>
            <w:shd w:val="clear" w:color="auto" w:fill="C0C0C0"/>
          </w:tcPr>
          <w:p w:rsidRPr="00C73872" w:rsidR="001F58BF" w:rsidP="001F58BF" w:rsidRDefault="001F58BF" w14:paraId="57CC7C47" w14:textId="77777777">
            <w:pPr>
              <w:rPr>
                <w:rFonts w:ascii="Arial" w:hAnsi="Arial" w:cs="Arial"/>
                <w:b/>
                <w:bCs/>
              </w:rPr>
            </w:pPr>
            <w:r w:rsidRPr="00C73872">
              <w:rPr>
                <w:rFonts w:ascii="Arial" w:hAnsi="Arial" w:cs="Arial"/>
                <w:b/>
                <w:bCs/>
              </w:rPr>
              <w:lastRenderedPageBreak/>
              <w:t>What are the hazards?</w:t>
            </w:r>
          </w:p>
          <w:p w:rsidRPr="00C73872" w:rsidR="001F58BF" w:rsidP="001F58BF" w:rsidRDefault="001F58BF" w14:paraId="5AC88F1A" w14:textId="77777777">
            <w:pPr>
              <w:rPr>
                <w:rFonts w:ascii="Arial" w:hAnsi="Arial" w:cs="Arial"/>
                <w:sz w:val="20"/>
                <w:szCs w:val="20"/>
              </w:rPr>
            </w:pPr>
          </w:p>
        </w:tc>
        <w:tc>
          <w:tcPr>
            <w:tcW w:w="1980" w:type="dxa"/>
            <w:shd w:val="clear" w:color="auto" w:fill="C0C0C0"/>
          </w:tcPr>
          <w:p w:rsidRPr="00C73872" w:rsidR="001F58BF" w:rsidP="001F58BF" w:rsidRDefault="001F58BF" w14:paraId="5B26B415" w14:textId="77777777">
            <w:pPr>
              <w:rPr>
                <w:rFonts w:ascii="Arial" w:hAnsi="Arial" w:cs="Arial"/>
                <w:sz w:val="20"/>
                <w:szCs w:val="20"/>
              </w:rPr>
            </w:pPr>
            <w:r w:rsidRPr="00C73872">
              <w:rPr>
                <w:rFonts w:ascii="Arial" w:hAnsi="Arial" w:cs="Arial"/>
                <w:b/>
                <w:bCs/>
              </w:rPr>
              <w:t>Who might be harmed and how?</w:t>
            </w:r>
          </w:p>
        </w:tc>
        <w:tc>
          <w:tcPr>
            <w:tcW w:w="2404" w:type="dxa"/>
            <w:shd w:val="clear" w:color="auto" w:fill="C0C0C0"/>
          </w:tcPr>
          <w:p w:rsidRPr="00C73872" w:rsidR="001F58BF" w:rsidP="001F58BF" w:rsidRDefault="001F58BF" w14:paraId="76D76916" w14:textId="77777777">
            <w:pPr>
              <w:rPr>
                <w:rFonts w:ascii="Arial" w:hAnsi="Arial" w:cs="Arial"/>
                <w:sz w:val="20"/>
                <w:szCs w:val="20"/>
              </w:rPr>
            </w:pPr>
            <w:r w:rsidRPr="00C73872">
              <w:rPr>
                <w:rFonts w:ascii="Arial" w:hAnsi="Arial" w:cs="Arial"/>
                <w:b/>
                <w:bCs/>
              </w:rPr>
              <w:t>What are you already doing?</w:t>
            </w:r>
          </w:p>
        </w:tc>
        <w:tc>
          <w:tcPr>
            <w:tcW w:w="2051" w:type="dxa"/>
            <w:shd w:val="clear" w:color="auto" w:fill="C0C0C0"/>
          </w:tcPr>
          <w:p w:rsidRPr="00C73872" w:rsidR="001F58BF" w:rsidP="001F58BF" w:rsidRDefault="001F58BF" w14:paraId="40E75A91" w14:textId="77777777">
            <w:pPr>
              <w:autoSpaceDE w:val="0"/>
              <w:autoSpaceDN w:val="0"/>
              <w:adjustRightInd w:val="0"/>
              <w:rPr>
                <w:rFonts w:ascii="Arial" w:hAnsi="Arial" w:cs="Arial"/>
                <w:b/>
                <w:bCs/>
              </w:rPr>
            </w:pPr>
            <w:r w:rsidRPr="00C73872">
              <w:rPr>
                <w:rFonts w:ascii="Arial" w:hAnsi="Arial" w:cs="Arial"/>
                <w:b/>
                <w:bCs/>
              </w:rPr>
              <w:t>What further</w:t>
            </w:r>
          </w:p>
          <w:p w:rsidRPr="00C73872" w:rsidR="001F58BF" w:rsidP="001F58BF" w:rsidRDefault="001F58BF" w14:paraId="068A43F9" w14:textId="77777777">
            <w:pPr>
              <w:autoSpaceDE w:val="0"/>
              <w:autoSpaceDN w:val="0"/>
              <w:adjustRightInd w:val="0"/>
              <w:rPr>
                <w:rFonts w:ascii="Arial" w:hAnsi="Arial" w:cs="Arial"/>
                <w:b/>
                <w:bCs/>
              </w:rPr>
            </w:pPr>
            <w:r w:rsidRPr="00C73872">
              <w:rPr>
                <w:rFonts w:ascii="Arial" w:hAnsi="Arial" w:cs="Arial"/>
                <w:b/>
                <w:bCs/>
              </w:rPr>
              <w:t>action is</w:t>
            </w:r>
          </w:p>
          <w:p w:rsidRPr="00C73872" w:rsidR="001F58BF" w:rsidP="001F58BF" w:rsidRDefault="001F58BF" w14:paraId="015E4C07" w14:textId="77777777">
            <w:pPr>
              <w:rPr>
                <w:rFonts w:ascii="Arial" w:hAnsi="Arial" w:cs="Arial"/>
                <w:sz w:val="20"/>
                <w:szCs w:val="20"/>
              </w:rPr>
            </w:pPr>
            <w:r w:rsidRPr="00C73872">
              <w:rPr>
                <w:rFonts w:ascii="Arial" w:hAnsi="Arial" w:cs="Arial"/>
                <w:b/>
                <w:bCs/>
              </w:rPr>
              <w:t>necessary?</w:t>
            </w:r>
          </w:p>
        </w:tc>
        <w:tc>
          <w:tcPr>
            <w:tcW w:w="1548" w:type="dxa"/>
            <w:shd w:val="clear" w:color="auto" w:fill="C0C0C0"/>
          </w:tcPr>
          <w:p w:rsidRPr="00C73872" w:rsidR="001F58BF" w:rsidP="001F58BF" w:rsidRDefault="001F58BF" w14:paraId="19974E3C" w14:textId="77777777">
            <w:pPr>
              <w:autoSpaceDE w:val="0"/>
              <w:autoSpaceDN w:val="0"/>
              <w:adjustRightInd w:val="0"/>
              <w:rPr>
                <w:rFonts w:ascii="Arial" w:hAnsi="Arial" w:cs="Arial"/>
                <w:b/>
                <w:bCs/>
              </w:rPr>
            </w:pPr>
            <w:r w:rsidRPr="00C73872">
              <w:rPr>
                <w:rFonts w:ascii="Arial" w:hAnsi="Arial" w:cs="Arial"/>
                <w:b/>
                <w:bCs/>
              </w:rPr>
              <w:t>Action by</w:t>
            </w:r>
          </w:p>
          <w:p w:rsidRPr="00C73872" w:rsidR="001F58BF" w:rsidP="001F58BF" w:rsidRDefault="001F58BF" w14:paraId="5CA11549" w14:textId="77777777">
            <w:pPr>
              <w:autoSpaceDE w:val="0"/>
              <w:autoSpaceDN w:val="0"/>
              <w:adjustRightInd w:val="0"/>
              <w:rPr>
                <w:rFonts w:ascii="Arial" w:hAnsi="Arial" w:cs="Arial"/>
                <w:b/>
                <w:bCs/>
              </w:rPr>
            </w:pPr>
            <w:r w:rsidRPr="00C73872">
              <w:rPr>
                <w:rFonts w:ascii="Arial" w:hAnsi="Arial" w:cs="Arial"/>
                <w:b/>
                <w:bCs/>
              </w:rPr>
              <w:t>Whom?</w:t>
            </w:r>
          </w:p>
        </w:tc>
        <w:tc>
          <w:tcPr>
            <w:tcW w:w="1972" w:type="dxa"/>
            <w:shd w:val="clear" w:color="auto" w:fill="C0C0C0"/>
          </w:tcPr>
          <w:p w:rsidRPr="00C73872" w:rsidR="001F58BF" w:rsidP="001F58BF" w:rsidRDefault="001F58BF" w14:paraId="2ABA6D6C" w14:textId="77777777">
            <w:pPr>
              <w:autoSpaceDE w:val="0"/>
              <w:autoSpaceDN w:val="0"/>
              <w:adjustRightInd w:val="0"/>
              <w:rPr>
                <w:rFonts w:ascii="Arial" w:hAnsi="Arial" w:cs="Arial"/>
                <w:b/>
                <w:bCs/>
              </w:rPr>
            </w:pPr>
            <w:r w:rsidRPr="00C73872">
              <w:rPr>
                <w:rFonts w:ascii="Arial" w:hAnsi="Arial" w:cs="Arial"/>
                <w:b/>
                <w:bCs/>
              </w:rPr>
              <w:t>Action by</w:t>
            </w:r>
          </w:p>
          <w:p w:rsidRPr="00C73872" w:rsidR="001F58BF" w:rsidP="001F58BF" w:rsidRDefault="001F58BF" w14:paraId="4D048693" w14:textId="77777777">
            <w:pPr>
              <w:rPr>
                <w:rFonts w:ascii="Arial" w:hAnsi="Arial" w:cs="Arial"/>
                <w:sz w:val="20"/>
                <w:szCs w:val="20"/>
              </w:rPr>
            </w:pPr>
            <w:r w:rsidRPr="00C73872">
              <w:rPr>
                <w:rFonts w:ascii="Arial" w:hAnsi="Arial" w:cs="Arial"/>
                <w:b/>
                <w:bCs/>
              </w:rPr>
              <w:t>When?</w:t>
            </w:r>
          </w:p>
        </w:tc>
        <w:tc>
          <w:tcPr>
            <w:tcW w:w="1945" w:type="dxa"/>
            <w:shd w:val="clear" w:color="auto" w:fill="C0C0C0"/>
          </w:tcPr>
          <w:p w:rsidRPr="00C73872" w:rsidR="001F58BF" w:rsidP="001F58BF" w:rsidRDefault="001F58BF" w14:paraId="41AB9409" w14:textId="77777777">
            <w:pPr>
              <w:rPr>
                <w:rFonts w:ascii="Arial" w:hAnsi="Arial" w:cs="Arial"/>
                <w:sz w:val="20"/>
                <w:szCs w:val="20"/>
              </w:rPr>
            </w:pPr>
            <w:r w:rsidRPr="00C73872">
              <w:rPr>
                <w:rFonts w:ascii="Arial" w:hAnsi="Arial" w:cs="Arial"/>
                <w:b/>
                <w:bCs/>
              </w:rPr>
              <w:t>Done</w:t>
            </w:r>
          </w:p>
        </w:tc>
      </w:tr>
      <w:tr w:rsidRPr="00C73872" w:rsidR="001F58BF" w:rsidTr="001F58BF" w14:paraId="67C469E0" w14:textId="77777777">
        <w:tc>
          <w:tcPr>
            <w:tcW w:w="2048" w:type="dxa"/>
            <w:shd w:val="clear" w:color="auto" w:fill="auto"/>
          </w:tcPr>
          <w:p w:rsidRPr="00C73872" w:rsidR="001F58BF" w:rsidP="001F58BF" w:rsidRDefault="001F58BF" w14:paraId="3525438F" w14:textId="77777777">
            <w:pPr>
              <w:rPr>
                <w:rFonts w:ascii="Arial" w:hAnsi="Arial" w:cs="Arial"/>
                <w:b/>
                <w:bCs/>
              </w:rPr>
            </w:pPr>
            <w:r w:rsidRPr="00C73872">
              <w:rPr>
                <w:rFonts w:ascii="Arial" w:hAnsi="Arial" w:cs="Arial"/>
                <w:b/>
                <w:bCs/>
              </w:rPr>
              <w:t>Doors – Internal and External</w:t>
            </w:r>
          </w:p>
          <w:p w:rsidRPr="00C73872" w:rsidR="001F58BF" w:rsidP="001F58BF" w:rsidRDefault="001F58BF" w14:paraId="719D84DC" w14:textId="77777777">
            <w:pPr>
              <w:rPr>
                <w:rFonts w:ascii="Arial" w:hAnsi="Arial" w:cs="Arial"/>
                <w:sz w:val="20"/>
                <w:szCs w:val="20"/>
              </w:rPr>
            </w:pPr>
          </w:p>
          <w:p w:rsidRPr="00C73872" w:rsidR="001F58BF" w:rsidP="001F58BF" w:rsidRDefault="001F58BF" w14:paraId="42FEE9CD" w14:textId="77777777">
            <w:pPr>
              <w:rPr>
                <w:rFonts w:ascii="Arial" w:hAnsi="Arial" w:cs="Arial"/>
                <w:sz w:val="20"/>
                <w:szCs w:val="20"/>
              </w:rPr>
            </w:pPr>
          </w:p>
          <w:p w:rsidRPr="00C73872" w:rsidR="001F58BF" w:rsidP="001F58BF" w:rsidRDefault="001F58BF" w14:paraId="485C3D4E" w14:textId="77777777">
            <w:pPr>
              <w:rPr>
                <w:rFonts w:ascii="Arial" w:hAnsi="Arial" w:cs="Arial"/>
                <w:sz w:val="20"/>
                <w:szCs w:val="20"/>
              </w:rPr>
            </w:pPr>
          </w:p>
          <w:p w:rsidRPr="00C73872" w:rsidR="001F58BF" w:rsidP="001F58BF" w:rsidRDefault="001F58BF" w14:paraId="15A8BF64" w14:textId="77777777">
            <w:pPr>
              <w:rPr>
                <w:rFonts w:ascii="Arial" w:hAnsi="Arial" w:cs="Arial"/>
                <w:sz w:val="20"/>
                <w:szCs w:val="20"/>
              </w:rPr>
            </w:pPr>
          </w:p>
          <w:p w:rsidRPr="00C73872" w:rsidR="001F58BF" w:rsidP="001F58BF" w:rsidRDefault="001F58BF" w14:paraId="05C321F1" w14:textId="77777777">
            <w:pPr>
              <w:rPr>
                <w:rFonts w:ascii="Arial" w:hAnsi="Arial" w:cs="Arial"/>
                <w:sz w:val="20"/>
                <w:szCs w:val="20"/>
              </w:rPr>
            </w:pPr>
          </w:p>
          <w:p w:rsidRPr="00C73872" w:rsidR="001F58BF" w:rsidP="001F58BF" w:rsidRDefault="001F58BF" w14:paraId="29F9E063" w14:textId="77777777">
            <w:pPr>
              <w:rPr>
                <w:rFonts w:ascii="Arial" w:hAnsi="Arial" w:cs="Arial"/>
                <w:sz w:val="20"/>
                <w:szCs w:val="20"/>
              </w:rPr>
            </w:pPr>
          </w:p>
        </w:tc>
        <w:tc>
          <w:tcPr>
            <w:tcW w:w="1980" w:type="dxa"/>
            <w:shd w:val="clear" w:color="auto" w:fill="auto"/>
          </w:tcPr>
          <w:p w:rsidRPr="00C73872" w:rsidR="001F58BF" w:rsidP="001F58BF" w:rsidRDefault="001F58BF" w14:paraId="7221F487" w14:textId="77777777">
            <w:pPr>
              <w:autoSpaceDE w:val="0"/>
              <w:autoSpaceDN w:val="0"/>
              <w:adjustRightInd w:val="0"/>
              <w:rPr>
                <w:rFonts w:ascii="Arial" w:hAnsi="Arial" w:cs="Arial"/>
              </w:rPr>
            </w:pPr>
          </w:p>
        </w:tc>
        <w:tc>
          <w:tcPr>
            <w:tcW w:w="2404" w:type="dxa"/>
            <w:shd w:val="clear" w:color="auto" w:fill="auto"/>
          </w:tcPr>
          <w:p w:rsidRPr="00C73872" w:rsidR="001F58BF" w:rsidP="001F58BF" w:rsidRDefault="001F58BF" w14:paraId="1BAED296" w14:textId="77777777">
            <w:pPr>
              <w:rPr>
                <w:rFonts w:ascii="Arial" w:hAnsi="Arial" w:cs="Arial"/>
                <w:sz w:val="20"/>
                <w:szCs w:val="20"/>
              </w:rPr>
            </w:pPr>
          </w:p>
        </w:tc>
        <w:tc>
          <w:tcPr>
            <w:tcW w:w="2051" w:type="dxa"/>
            <w:shd w:val="clear" w:color="auto" w:fill="auto"/>
          </w:tcPr>
          <w:p w:rsidRPr="00C73872" w:rsidR="001F58BF" w:rsidP="001F58BF" w:rsidRDefault="001F58BF" w14:paraId="1CD17B91" w14:textId="77777777">
            <w:pPr>
              <w:rPr>
                <w:rFonts w:ascii="Arial" w:hAnsi="Arial" w:cs="Arial"/>
                <w:sz w:val="20"/>
                <w:szCs w:val="20"/>
              </w:rPr>
            </w:pPr>
          </w:p>
        </w:tc>
        <w:tc>
          <w:tcPr>
            <w:tcW w:w="1548" w:type="dxa"/>
            <w:shd w:val="clear" w:color="auto" w:fill="auto"/>
          </w:tcPr>
          <w:p w:rsidRPr="00C73872" w:rsidR="001F58BF" w:rsidP="001F58BF" w:rsidRDefault="001F58BF" w14:paraId="2B7E308F" w14:textId="77777777">
            <w:pPr>
              <w:rPr>
                <w:rFonts w:ascii="Arial" w:hAnsi="Arial" w:cs="Arial"/>
                <w:sz w:val="20"/>
                <w:szCs w:val="20"/>
              </w:rPr>
            </w:pPr>
          </w:p>
        </w:tc>
        <w:tc>
          <w:tcPr>
            <w:tcW w:w="1972" w:type="dxa"/>
            <w:shd w:val="clear" w:color="auto" w:fill="auto"/>
          </w:tcPr>
          <w:p w:rsidRPr="00C73872" w:rsidR="001F58BF" w:rsidP="001F58BF" w:rsidRDefault="001F58BF" w14:paraId="2319B159" w14:textId="77777777">
            <w:pPr>
              <w:rPr>
                <w:rFonts w:ascii="Arial" w:hAnsi="Arial" w:cs="Arial"/>
                <w:sz w:val="20"/>
                <w:szCs w:val="20"/>
              </w:rPr>
            </w:pPr>
          </w:p>
        </w:tc>
        <w:tc>
          <w:tcPr>
            <w:tcW w:w="1945" w:type="dxa"/>
            <w:shd w:val="clear" w:color="auto" w:fill="auto"/>
          </w:tcPr>
          <w:p w:rsidRPr="00C73872" w:rsidR="001F58BF" w:rsidP="001F58BF" w:rsidRDefault="001F58BF" w14:paraId="2BB55D2E" w14:textId="77777777">
            <w:pPr>
              <w:rPr>
                <w:rFonts w:ascii="Arial" w:hAnsi="Arial" w:cs="Arial"/>
                <w:sz w:val="20"/>
                <w:szCs w:val="20"/>
              </w:rPr>
            </w:pPr>
          </w:p>
        </w:tc>
      </w:tr>
      <w:tr w:rsidRPr="00C73872" w:rsidR="001F58BF" w:rsidTr="001F58BF" w14:paraId="51BBC99F" w14:textId="77777777">
        <w:tc>
          <w:tcPr>
            <w:tcW w:w="2048" w:type="dxa"/>
            <w:shd w:val="clear" w:color="auto" w:fill="auto"/>
          </w:tcPr>
          <w:p w:rsidRPr="00C73872" w:rsidR="001F58BF" w:rsidP="001F58BF" w:rsidRDefault="001F58BF" w14:paraId="751EB11B" w14:textId="77777777">
            <w:pPr>
              <w:rPr>
                <w:rFonts w:ascii="Arial" w:hAnsi="Arial" w:cs="Arial"/>
                <w:b/>
                <w:bCs/>
              </w:rPr>
            </w:pPr>
            <w:r w:rsidRPr="00C73872">
              <w:rPr>
                <w:rFonts w:ascii="Arial" w:hAnsi="Arial" w:cs="Arial"/>
                <w:b/>
                <w:bCs/>
              </w:rPr>
              <w:t>Educational Visits</w:t>
            </w:r>
          </w:p>
          <w:p w:rsidRPr="00C73872" w:rsidR="001F58BF" w:rsidP="001F58BF" w:rsidRDefault="001F58BF" w14:paraId="357D46E1" w14:textId="77777777">
            <w:pPr>
              <w:rPr>
                <w:rFonts w:ascii="Arial" w:hAnsi="Arial" w:cs="Arial"/>
                <w:b/>
                <w:bCs/>
              </w:rPr>
            </w:pPr>
          </w:p>
          <w:p w:rsidRPr="00C73872" w:rsidR="001F58BF" w:rsidP="001F58BF" w:rsidRDefault="001F58BF" w14:paraId="2214F923" w14:textId="77777777">
            <w:pPr>
              <w:rPr>
                <w:rFonts w:ascii="Arial" w:hAnsi="Arial" w:cs="Arial"/>
                <w:b/>
                <w:bCs/>
              </w:rPr>
            </w:pPr>
          </w:p>
          <w:p w:rsidRPr="00C73872" w:rsidR="001F58BF" w:rsidP="001F58BF" w:rsidRDefault="001F58BF" w14:paraId="19A66D90" w14:textId="77777777">
            <w:pPr>
              <w:rPr>
                <w:rFonts w:ascii="Arial" w:hAnsi="Arial" w:cs="Arial"/>
                <w:b/>
                <w:bCs/>
              </w:rPr>
            </w:pPr>
          </w:p>
          <w:p w:rsidRPr="00C73872" w:rsidR="001F58BF" w:rsidP="001F58BF" w:rsidRDefault="001F58BF" w14:paraId="20C5E97B" w14:textId="77777777">
            <w:pPr>
              <w:rPr>
                <w:rFonts w:ascii="Arial" w:hAnsi="Arial" w:cs="Arial"/>
                <w:b/>
                <w:bCs/>
              </w:rPr>
            </w:pPr>
          </w:p>
          <w:p w:rsidRPr="00C73872" w:rsidR="001F58BF" w:rsidP="001F58BF" w:rsidRDefault="001F58BF" w14:paraId="639AE80D" w14:textId="77777777">
            <w:pPr>
              <w:rPr>
                <w:rFonts w:ascii="Arial" w:hAnsi="Arial" w:cs="Arial"/>
                <w:b/>
                <w:bCs/>
              </w:rPr>
            </w:pPr>
          </w:p>
          <w:p w:rsidRPr="00C73872" w:rsidR="001F58BF" w:rsidP="001F58BF" w:rsidRDefault="001F58BF" w14:paraId="48C528CB" w14:textId="77777777">
            <w:pPr>
              <w:rPr>
                <w:rFonts w:ascii="Arial" w:hAnsi="Arial" w:cs="Arial"/>
                <w:b/>
                <w:bCs/>
              </w:rPr>
            </w:pPr>
          </w:p>
          <w:p w:rsidRPr="00C73872" w:rsidR="001F58BF" w:rsidP="001F58BF" w:rsidRDefault="001F58BF" w14:paraId="4EBAC711" w14:textId="77777777">
            <w:pPr>
              <w:rPr>
                <w:rFonts w:ascii="Arial" w:hAnsi="Arial" w:cs="Arial"/>
                <w:b/>
                <w:bCs/>
              </w:rPr>
            </w:pPr>
          </w:p>
          <w:p w:rsidRPr="00C73872" w:rsidR="001F58BF" w:rsidP="001F58BF" w:rsidRDefault="001F58BF" w14:paraId="6E73B06A" w14:textId="77777777">
            <w:pPr>
              <w:rPr>
                <w:rFonts w:ascii="Arial" w:hAnsi="Arial" w:cs="Arial"/>
                <w:b/>
                <w:bCs/>
              </w:rPr>
            </w:pPr>
          </w:p>
          <w:p w:rsidRPr="00C73872" w:rsidR="001F58BF" w:rsidP="001F58BF" w:rsidRDefault="001F58BF" w14:paraId="6743B928" w14:textId="77777777">
            <w:pPr>
              <w:rPr>
                <w:rFonts w:ascii="Arial" w:hAnsi="Arial" w:cs="Arial"/>
                <w:b/>
                <w:bCs/>
              </w:rPr>
            </w:pPr>
          </w:p>
          <w:p w:rsidRPr="00C73872" w:rsidR="001F58BF" w:rsidP="001F58BF" w:rsidRDefault="001F58BF" w14:paraId="2C232E0A" w14:textId="77777777">
            <w:pPr>
              <w:rPr>
                <w:rFonts w:ascii="Arial" w:hAnsi="Arial" w:cs="Arial"/>
                <w:b/>
                <w:bCs/>
              </w:rPr>
            </w:pPr>
          </w:p>
          <w:p w:rsidRPr="00C73872" w:rsidR="001F58BF" w:rsidP="001F58BF" w:rsidRDefault="001F58BF" w14:paraId="5CAA0ECC" w14:textId="77777777">
            <w:pPr>
              <w:rPr>
                <w:rFonts w:ascii="Arial" w:hAnsi="Arial" w:cs="Arial"/>
                <w:b/>
                <w:bCs/>
              </w:rPr>
            </w:pPr>
          </w:p>
          <w:p w:rsidRPr="00C73872" w:rsidR="001F58BF" w:rsidP="001F58BF" w:rsidRDefault="001F58BF" w14:paraId="030687CC" w14:textId="77777777">
            <w:pPr>
              <w:rPr>
                <w:rFonts w:ascii="Arial" w:hAnsi="Arial" w:cs="Arial"/>
                <w:sz w:val="20"/>
                <w:szCs w:val="20"/>
              </w:rPr>
            </w:pPr>
          </w:p>
        </w:tc>
        <w:tc>
          <w:tcPr>
            <w:tcW w:w="1980" w:type="dxa"/>
            <w:shd w:val="clear" w:color="auto" w:fill="auto"/>
          </w:tcPr>
          <w:p w:rsidRPr="00C73872" w:rsidR="001F58BF" w:rsidP="001F58BF" w:rsidRDefault="001F58BF" w14:paraId="2C944EDD" w14:textId="77777777">
            <w:pPr>
              <w:autoSpaceDE w:val="0"/>
              <w:autoSpaceDN w:val="0"/>
              <w:adjustRightInd w:val="0"/>
              <w:rPr>
                <w:rFonts w:ascii="Arial" w:hAnsi="Arial" w:cs="Arial"/>
              </w:rPr>
            </w:pPr>
          </w:p>
        </w:tc>
        <w:tc>
          <w:tcPr>
            <w:tcW w:w="2404" w:type="dxa"/>
            <w:shd w:val="clear" w:color="auto" w:fill="auto"/>
          </w:tcPr>
          <w:p w:rsidRPr="00C73872" w:rsidR="001F58BF" w:rsidP="001F58BF" w:rsidRDefault="001F58BF" w14:paraId="50A23F24" w14:textId="77777777">
            <w:pPr>
              <w:rPr>
                <w:rFonts w:ascii="Arial" w:hAnsi="Arial" w:cs="Arial"/>
                <w:sz w:val="20"/>
                <w:szCs w:val="20"/>
              </w:rPr>
            </w:pPr>
          </w:p>
        </w:tc>
        <w:tc>
          <w:tcPr>
            <w:tcW w:w="2051" w:type="dxa"/>
            <w:shd w:val="clear" w:color="auto" w:fill="auto"/>
          </w:tcPr>
          <w:p w:rsidRPr="00C73872" w:rsidR="001F58BF" w:rsidP="001F58BF" w:rsidRDefault="001F58BF" w14:paraId="7B5D2429" w14:textId="77777777">
            <w:pPr>
              <w:rPr>
                <w:rFonts w:ascii="Arial" w:hAnsi="Arial" w:cs="Arial"/>
                <w:sz w:val="20"/>
                <w:szCs w:val="20"/>
              </w:rPr>
            </w:pPr>
          </w:p>
        </w:tc>
        <w:tc>
          <w:tcPr>
            <w:tcW w:w="1548" w:type="dxa"/>
            <w:shd w:val="clear" w:color="auto" w:fill="auto"/>
          </w:tcPr>
          <w:p w:rsidRPr="00C73872" w:rsidR="001F58BF" w:rsidP="001F58BF" w:rsidRDefault="001F58BF" w14:paraId="3F41422A" w14:textId="77777777">
            <w:pPr>
              <w:rPr>
                <w:rFonts w:ascii="Arial" w:hAnsi="Arial" w:cs="Arial"/>
                <w:sz w:val="20"/>
                <w:szCs w:val="20"/>
              </w:rPr>
            </w:pPr>
          </w:p>
        </w:tc>
        <w:tc>
          <w:tcPr>
            <w:tcW w:w="1972" w:type="dxa"/>
            <w:shd w:val="clear" w:color="auto" w:fill="auto"/>
          </w:tcPr>
          <w:p w:rsidRPr="00C73872" w:rsidR="001F58BF" w:rsidP="001F58BF" w:rsidRDefault="001F58BF" w14:paraId="4594161B" w14:textId="77777777">
            <w:pPr>
              <w:rPr>
                <w:rFonts w:ascii="Arial" w:hAnsi="Arial" w:cs="Arial"/>
                <w:sz w:val="20"/>
                <w:szCs w:val="20"/>
              </w:rPr>
            </w:pPr>
          </w:p>
        </w:tc>
        <w:tc>
          <w:tcPr>
            <w:tcW w:w="1945" w:type="dxa"/>
            <w:shd w:val="clear" w:color="auto" w:fill="auto"/>
          </w:tcPr>
          <w:p w:rsidRPr="00C73872" w:rsidR="001F58BF" w:rsidP="001F58BF" w:rsidRDefault="001F58BF" w14:paraId="5D20E346" w14:textId="77777777">
            <w:pPr>
              <w:rPr>
                <w:rFonts w:ascii="Arial" w:hAnsi="Arial" w:cs="Arial"/>
                <w:sz w:val="20"/>
                <w:szCs w:val="20"/>
              </w:rPr>
            </w:pPr>
          </w:p>
        </w:tc>
      </w:tr>
      <w:tr w:rsidRPr="00C73872" w:rsidR="001F58BF" w:rsidTr="001F58BF" w14:paraId="64C3D8BE" w14:textId="77777777">
        <w:tc>
          <w:tcPr>
            <w:tcW w:w="2048" w:type="dxa"/>
            <w:shd w:val="clear" w:color="auto" w:fill="auto"/>
          </w:tcPr>
          <w:p w:rsidRPr="00C73872" w:rsidR="001F58BF" w:rsidP="001F58BF" w:rsidRDefault="001F58BF" w14:paraId="2C32C6C2" w14:textId="77777777">
            <w:pPr>
              <w:rPr>
                <w:rFonts w:ascii="Arial" w:hAnsi="Arial" w:cs="Arial"/>
                <w:b/>
                <w:bCs/>
              </w:rPr>
            </w:pPr>
            <w:r w:rsidRPr="00C73872">
              <w:rPr>
                <w:rFonts w:ascii="Arial" w:hAnsi="Arial" w:cs="Arial"/>
                <w:b/>
                <w:bCs/>
              </w:rPr>
              <w:t>Contractors</w:t>
            </w:r>
          </w:p>
          <w:p w:rsidRPr="00C73872" w:rsidR="001F58BF" w:rsidP="001F58BF" w:rsidRDefault="001F58BF" w14:paraId="32FFCCD4" w14:textId="77777777">
            <w:pPr>
              <w:rPr>
                <w:rFonts w:ascii="Arial" w:hAnsi="Arial" w:cs="Arial"/>
                <w:sz w:val="20"/>
                <w:szCs w:val="20"/>
              </w:rPr>
            </w:pPr>
          </w:p>
          <w:p w:rsidRPr="00C73872" w:rsidR="001F58BF" w:rsidP="001F58BF" w:rsidRDefault="001F58BF" w14:paraId="1A61BE61" w14:textId="77777777">
            <w:pPr>
              <w:rPr>
                <w:rFonts w:ascii="Arial" w:hAnsi="Arial" w:cs="Arial"/>
                <w:sz w:val="20"/>
                <w:szCs w:val="20"/>
              </w:rPr>
            </w:pPr>
          </w:p>
          <w:p w:rsidRPr="00C73872" w:rsidR="001F58BF" w:rsidP="001F58BF" w:rsidRDefault="001F58BF" w14:paraId="32D14F27" w14:textId="77777777">
            <w:pPr>
              <w:rPr>
                <w:rFonts w:ascii="Arial" w:hAnsi="Arial" w:cs="Arial"/>
                <w:sz w:val="20"/>
                <w:szCs w:val="20"/>
              </w:rPr>
            </w:pPr>
          </w:p>
          <w:p w:rsidRPr="00C73872" w:rsidR="001F58BF" w:rsidP="001F58BF" w:rsidRDefault="001F58BF" w14:paraId="22D662B0" w14:textId="77777777">
            <w:pPr>
              <w:rPr>
                <w:rFonts w:ascii="Arial" w:hAnsi="Arial" w:cs="Arial"/>
                <w:sz w:val="20"/>
                <w:szCs w:val="20"/>
              </w:rPr>
            </w:pPr>
          </w:p>
          <w:p w:rsidRPr="00C73872" w:rsidR="001F58BF" w:rsidP="001F58BF" w:rsidRDefault="001F58BF" w14:paraId="1594B369" w14:textId="77777777">
            <w:pPr>
              <w:rPr>
                <w:rFonts w:ascii="Arial" w:hAnsi="Arial" w:cs="Arial"/>
                <w:sz w:val="20"/>
                <w:szCs w:val="20"/>
              </w:rPr>
            </w:pPr>
          </w:p>
          <w:p w:rsidRPr="00C73872" w:rsidR="001F58BF" w:rsidP="001F58BF" w:rsidRDefault="001F58BF" w14:paraId="04B382D6" w14:textId="77777777">
            <w:pPr>
              <w:rPr>
                <w:rFonts w:ascii="Arial" w:hAnsi="Arial" w:cs="Arial"/>
                <w:sz w:val="20"/>
                <w:szCs w:val="20"/>
              </w:rPr>
            </w:pPr>
          </w:p>
          <w:p w:rsidRPr="00C73872" w:rsidR="001F58BF" w:rsidP="001F58BF" w:rsidRDefault="001F58BF" w14:paraId="75AF0E5A" w14:textId="77777777">
            <w:pPr>
              <w:rPr>
                <w:rFonts w:ascii="Arial" w:hAnsi="Arial" w:cs="Arial"/>
                <w:sz w:val="20"/>
                <w:szCs w:val="20"/>
              </w:rPr>
            </w:pPr>
          </w:p>
          <w:p w:rsidRPr="00C73872" w:rsidR="001F58BF" w:rsidP="001F58BF" w:rsidRDefault="001F58BF" w14:paraId="57C67EE4" w14:textId="77777777">
            <w:pPr>
              <w:rPr>
                <w:rFonts w:ascii="Arial" w:hAnsi="Arial" w:cs="Arial"/>
                <w:sz w:val="20"/>
                <w:szCs w:val="20"/>
              </w:rPr>
            </w:pPr>
          </w:p>
        </w:tc>
        <w:tc>
          <w:tcPr>
            <w:tcW w:w="1980" w:type="dxa"/>
            <w:shd w:val="clear" w:color="auto" w:fill="auto"/>
          </w:tcPr>
          <w:p w:rsidRPr="00C73872" w:rsidR="001F58BF" w:rsidP="001F58BF" w:rsidRDefault="001F58BF" w14:paraId="74FED5C1" w14:textId="77777777">
            <w:pPr>
              <w:autoSpaceDE w:val="0"/>
              <w:autoSpaceDN w:val="0"/>
              <w:adjustRightInd w:val="0"/>
              <w:rPr>
                <w:rFonts w:ascii="Arial" w:hAnsi="Arial" w:cs="Arial"/>
              </w:rPr>
            </w:pPr>
          </w:p>
        </w:tc>
        <w:tc>
          <w:tcPr>
            <w:tcW w:w="2404" w:type="dxa"/>
            <w:shd w:val="clear" w:color="auto" w:fill="auto"/>
          </w:tcPr>
          <w:p w:rsidRPr="00C73872" w:rsidR="001F58BF" w:rsidP="001F58BF" w:rsidRDefault="001F58BF" w14:paraId="6F5B40A6" w14:textId="77777777">
            <w:pPr>
              <w:rPr>
                <w:rFonts w:ascii="Arial" w:hAnsi="Arial" w:cs="Arial"/>
                <w:sz w:val="20"/>
                <w:szCs w:val="20"/>
              </w:rPr>
            </w:pPr>
          </w:p>
        </w:tc>
        <w:tc>
          <w:tcPr>
            <w:tcW w:w="2051" w:type="dxa"/>
            <w:shd w:val="clear" w:color="auto" w:fill="auto"/>
          </w:tcPr>
          <w:p w:rsidRPr="00C73872" w:rsidR="001F58BF" w:rsidP="001F58BF" w:rsidRDefault="001F58BF" w14:paraId="1ACC241B" w14:textId="77777777">
            <w:pPr>
              <w:rPr>
                <w:rFonts w:ascii="Arial" w:hAnsi="Arial" w:cs="Arial"/>
                <w:sz w:val="20"/>
                <w:szCs w:val="20"/>
              </w:rPr>
            </w:pPr>
          </w:p>
        </w:tc>
        <w:tc>
          <w:tcPr>
            <w:tcW w:w="1548" w:type="dxa"/>
            <w:shd w:val="clear" w:color="auto" w:fill="auto"/>
          </w:tcPr>
          <w:p w:rsidRPr="00C73872" w:rsidR="001F58BF" w:rsidP="001F58BF" w:rsidRDefault="001F58BF" w14:paraId="2491E6C5" w14:textId="77777777">
            <w:pPr>
              <w:rPr>
                <w:rFonts w:ascii="Arial" w:hAnsi="Arial" w:cs="Arial"/>
                <w:sz w:val="20"/>
                <w:szCs w:val="20"/>
              </w:rPr>
            </w:pPr>
          </w:p>
        </w:tc>
        <w:tc>
          <w:tcPr>
            <w:tcW w:w="1972" w:type="dxa"/>
            <w:shd w:val="clear" w:color="auto" w:fill="auto"/>
          </w:tcPr>
          <w:p w:rsidRPr="00C73872" w:rsidR="001F58BF" w:rsidP="001F58BF" w:rsidRDefault="001F58BF" w14:paraId="0C4EC792" w14:textId="77777777">
            <w:pPr>
              <w:rPr>
                <w:rFonts w:ascii="Arial" w:hAnsi="Arial" w:cs="Arial"/>
                <w:sz w:val="20"/>
                <w:szCs w:val="20"/>
              </w:rPr>
            </w:pPr>
          </w:p>
        </w:tc>
        <w:tc>
          <w:tcPr>
            <w:tcW w:w="1945" w:type="dxa"/>
            <w:shd w:val="clear" w:color="auto" w:fill="auto"/>
          </w:tcPr>
          <w:p w:rsidRPr="00C73872" w:rsidR="001F58BF" w:rsidP="001F58BF" w:rsidRDefault="001F58BF" w14:paraId="454AE1C3" w14:textId="77777777">
            <w:pPr>
              <w:rPr>
                <w:rFonts w:ascii="Arial" w:hAnsi="Arial" w:cs="Arial"/>
                <w:sz w:val="20"/>
                <w:szCs w:val="20"/>
              </w:rPr>
            </w:pPr>
          </w:p>
        </w:tc>
      </w:tr>
    </w:tbl>
    <w:p w:rsidR="00B75FED" w:rsidP="00B75FED" w:rsidRDefault="00B75FED" w14:paraId="5A9D8004" w14:textId="77777777">
      <w:pPr>
        <w:rPr>
          <w:rFonts w:ascii="Arial" w:hAnsi="Arial" w:cs="Arial"/>
          <w:sz w:val="20"/>
          <w:szCs w:val="20"/>
        </w:rPr>
      </w:pPr>
    </w:p>
    <w:p w:rsidRPr="003D12E9" w:rsidR="00B75FED" w:rsidP="00B75FED" w:rsidRDefault="00B75FED" w14:paraId="67450965" w14:textId="3807AF7A">
      <w:pPr>
        <w:rPr>
          <w:rFonts w:ascii="Arial" w:hAnsi="Arial" w:cs="Arial"/>
          <w:sz w:val="20"/>
          <w:szCs w:val="20"/>
        </w:rPr>
      </w:pPr>
      <w:r>
        <w:rPr>
          <w:rFonts w:ascii="Arial" w:hAnsi="Arial" w:cs="Arial"/>
          <w:sz w:val="20"/>
          <w:szCs w:val="20"/>
        </w:rPr>
        <w:br w:type="page"/>
      </w:r>
    </w:p>
    <w:tbl>
      <w:tblPr>
        <w:tblpPr w:leftFromText="180" w:rightFromText="180" w:vertAnchor="text" w:horzAnchor="margin" w:tblpY="-108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22"/>
        <w:gridCol w:w="1990"/>
        <w:gridCol w:w="2405"/>
        <w:gridCol w:w="2064"/>
        <w:gridCol w:w="1556"/>
        <w:gridCol w:w="1972"/>
        <w:gridCol w:w="1939"/>
      </w:tblGrid>
      <w:tr w:rsidRPr="009D1AD6" w:rsidR="001F58BF" w:rsidTr="001F58BF" w14:paraId="6D3E2DAF" w14:textId="77777777">
        <w:tc>
          <w:tcPr>
            <w:tcW w:w="2022" w:type="dxa"/>
            <w:shd w:val="clear" w:color="auto" w:fill="C0C0C0"/>
          </w:tcPr>
          <w:p w:rsidRPr="009D1AD6" w:rsidR="001F58BF" w:rsidP="001F58BF" w:rsidRDefault="001F58BF" w14:paraId="65ECCD07" w14:textId="77777777">
            <w:pPr>
              <w:rPr>
                <w:rFonts w:ascii="Arial" w:hAnsi="Arial" w:cs="Arial"/>
                <w:b/>
                <w:bCs/>
                <w:i/>
              </w:rPr>
            </w:pPr>
            <w:r w:rsidRPr="009D1AD6">
              <w:rPr>
                <w:rFonts w:ascii="Arial" w:hAnsi="Arial" w:cs="Arial"/>
                <w:b/>
                <w:bCs/>
                <w:i/>
              </w:rPr>
              <w:lastRenderedPageBreak/>
              <w:t>What are the hazards?</w:t>
            </w:r>
          </w:p>
          <w:p w:rsidRPr="009D1AD6" w:rsidR="001F58BF" w:rsidP="001F58BF" w:rsidRDefault="001F58BF" w14:paraId="48827DA7" w14:textId="77777777">
            <w:pPr>
              <w:rPr>
                <w:rFonts w:ascii="Arial" w:hAnsi="Arial" w:cs="Arial"/>
                <w:i/>
                <w:sz w:val="20"/>
                <w:szCs w:val="20"/>
              </w:rPr>
            </w:pPr>
          </w:p>
        </w:tc>
        <w:tc>
          <w:tcPr>
            <w:tcW w:w="1990" w:type="dxa"/>
            <w:shd w:val="clear" w:color="auto" w:fill="C0C0C0"/>
          </w:tcPr>
          <w:p w:rsidRPr="009D1AD6" w:rsidR="001F58BF" w:rsidP="001F58BF" w:rsidRDefault="001F58BF" w14:paraId="511B5006" w14:textId="77777777">
            <w:pPr>
              <w:rPr>
                <w:rFonts w:ascii="Arial" w:hAnsi="Arial" w:cs="Arial"/>
                <w:i/>
                <w:sz w:val="20"/>
                <w:szCs w:val="20"/>
              </w:rPr>
            </w:pPr>
            <w:r w:rsidRPr="009D1AD6">
              <w:rPr>
                <w:rFonts w:ascii="Arial" w:hAnsi="Arial" w:cs="Arial"/>
                <w:b/>
                <w:bCs/>
                <w:i/>
              </w:rPr>
              <w:t>Who might be harmed and how?</w:t>
            </w:r>
          </w:p>
        </w:tc>
        <w:tc>
          <w:tcPr>
            <w:tcW w:w="2405" w:type="dxa"/>
            <w:shd w:val="clear" w:color="auto" w:fill="C0C0C0"/>
          </w:tcPr>
          <w:p w:rsidRPr="009D1AD6" w:rsidR="001F58BF" w:rsidP="001F58BF" w:rsidRDefault="001F58BF" w14:paraId="1FD9E6A6" w14:textId="77777777">
            <w:pPr>
              <w:rPr>
                <w:rFonts w:ascii="Arial" w:hAnsi="Arial" w:cs="Arial"/>
                <w:i/>
                <w:sz w:val="20"/>
                <w:szCs w:val="20"/>
              </w:rPr>
            </w:pPr>
            <w:r w:rsidRPr="009D1AD6">
              <w:rPr>
                <w:rFonts w:ascii="Arial" w:hAnsi="Arial" w:cs="Arial"/>
                <w:b/>
                <w:bCs/>
                <w:i/>
              </w:rPr>
              <w:t>What are you already doing?</w:t>
            </w:r>
          </w:p>
        </w:tc>
        <w:tc>
          <w:tcPr>
            <w:tcW w:w="2064" w:type="dxa"/>
            <w:shd w:val="clear" w:color="auto" w:fill="C0C0C0"/>
          </w:tcPr>
          <w:p w:rsidRPr="009D1AD6" w:rsidR="001F58BF" w:rsidP="001F58BF" w:rsidRDefault="001F58BF" w14:paraId="05723A70" w14:textId="77777777">
            <w:pPr>
              <w:autoSpaceDE w:val="0"/>
              <w:autoSpaceDN w:val="0"/>
              <w:adjustRightInd w:val="0"/>
              <w:rPr>
                <w:rFonts w:ascii="Arial" w:hAnsi="Arial" w:cs="Arial"/>
                <w:b/>
                <w:bCs/>
                <w:i/>
              </w:rPr>
            </w:pPr>
            <w:r w:rsidRPr="009D1AD6">
              <w:rPr>
                <w:rFonts w:ascii="Arial" w:hAnsi="Arial" w:cs="Arial"/>
                <w:b/>
                <w:bCs/>
                <w:i/>
              </w:rPr>
              <w:t>What further</w:t>
            </w:r>
          </w:p>
          <w:p w:rsidRPr="009D1AD6" w:rsidR="001F58BF" w:rsidP="001F58BF" w:rsidRDefault="001F58BF" w14:paraId="0A387CC9" w14:textId="77777777">
            <w:pPr>
              <w:autoSpaceDE w:val="0"/>
              <w:autoSpaceDN w:val="0"/>
              <w:adjustRightInd w:val="0"/>
              <w:rPr>
                <w:rFonts w:ascii="Arial" w:hAnsi="Arial" w:cs="Arial"/>
                <w:b/>
                <w:bCs/>
                <w:i/>
              </w:rPr>
            </w:pPr>
            <w:r w:rsidRPr="009D1AD6">
              <w:rPr>
                <w:rFonts w:ascii="Arial" w:hAnsi="Arial" w:cs="Arial"/>
                <w:b/>
                <w:bCs/>
                <w:i/>
              </w:rPr>
              <w:t>action is</w:t>
            </w:r>
          </w:p>
          <w:p w:rsidRPr="009D1AD6" w:rsidR="001F58BF" w:rsidP="001F58BF" w:rsidRDefault="001F58BF" w14:paraId="3417D0EF" w14:textId="77777777">
            <w:pPr>
              <w:rPr>
                <w:rFonts w:ascii="Arial" w:hAnsi="Arial" w:cs="Arial"/>
                <w:i/>
                <w:sz w:val="20"/>
                <w:szCs w:val="20"/>
              </w:rPr>
            </w:pPr>
            <w:r w:rsidRPr="009D1AD6">
              <w:rPr>
                <w:rFonts w:ascii="Arial" w:hAnsi="Arial" w:cs="Arial"/>
                <w:b/>
                <w:bCs/>
                <w:i/>
              </w:rPr>
              <w:t>necessary?</w:t>
            </w:r>
          </w:p>
        </w:tc>
        <w:tc>
          <w:tcPr>
            <w:tcW w:w="1556" w:type="dxa"/>
            <w:shd w:val="clear" w:color="auto" w:fill="C0C0C0"/>
          </w:tcPr>
          <w:p w:rsidRPr="009D1AD6" w:rsidR="001F58BF" w:rsidP="001F58BF" w:rsidRDefault="001F58BF" w14:paraId="10B73738" w14:textId="77777777">
            <w:pPr>
              <w:autoSpaceDE w:val="0"/>
              <w:autoSpaceDN w:val="0"/>
              <w:adjustRightInd w:val="0"/>
              <w:rPr>
                <w:rFonts w:ascii="Arial" w:hAnsi="Arial" w:cs="Arial"/>
                <w:b/>
                <w:bCs/>
                <w:i/>
              </w:rPr>
            </w:pPr>
            <w:r w:rsidRPr="009D1AD6">
              <w:rPr>
                <w:rFonts w:ascii="Arial" w:hAnsi="Arial" w:cs="Arial"/>
                <w:b/>
                <w:bCs/>
                <w:i/>
              </w:rPr>
              <w:t>Action by</w:t>
            </w:r>
          </w:p>
          <w:p w:rsidRPr="009D1AD6" w:rsidR="001F58BF" w:rsidP="001F58BF" w:rsidRDefault="001F58BF" w14:paraId="5FCE2361" w14:textId="77777777">
            <w:pPr>
              <w:autoSpaceDE w:val="0"/>
              <w:autoSpaceDN w:val="0"/>
              <w:adjustRightInd w:val="0"/>
              <w:rPr>
                <w:rFonts w:ascii="Arial" w:hAnsi="Arial" w:cs="Arial"/>
                <w:b/>
                <w:bCs/>
                <w:i/>
              </w:rPr>
            </w:pPr>
            <w:r w:rsidRPr="009D1AD6">
              <w:rPr>
                <w:rFonts w:ascii="Arial" w:hAnsi="Arial" w:cs="Arial"/>
                <w:b/>
                <w:bCs/>
                <w:i/>
              </w:rPr>
              <w:t>Whom?</w:t>
            </w:r>
          </w:p>
        </w:tc>
        <w:tc>
          <w:tcPr>
            <w:tcW w:w="1972" w:type="dxa"/>
            <w:shd w:val="clear" w:color="auto" w:fill="C0C0C0"/>
          </w:tcPr>
          <w:p w:rsidRPr="009D1AD6" w:rsidR="001F58BF" w:rsidP="001F58BF" w:rsidRDefault="001F58BF" w14:paraId="02301762" w14:textId="77777777">
            <w:pPr>
              <w:autoSpaceDE w:val="0"/>
              <w:autoSpaceDN w:val="0"/>
              <w:adjustRightInd w:val="0"/>
              <w:rPr>
                <w:rFonts w:ascii="Arial" w:hAnsi="Arial" w:cs="Arial"/>
                <w:b/>
                <w:bCs/>
                <w:i/>
              </w:rPr>
            </w:pPr>
            <w:r w:rsidRPr="009D1AD6">
              <w:rPr>
                <w:rFonts w:ascii="Arial" w:hAnsi="Arial" w:cs="Arial"/>
                <w:b/>
                <w:bCs/>
                <w:i/>
              </w:rPr>
              <w:t>Action by</w:t>
            </w:r>
          </w:p>
          <w:p w:rsidRPr="009D1AD6" w:rsidR="001F58BF" w:rsidP="001F58BF" w:rsidRDefault="001F58BF" w14:paraId="09FDC799" w14:textId="77777777">
            <w:pPr>
              <w:rPr>
                <w:rFonts w:ascii="Arial" w:hAnsi="Arial" w:cs="Arial"/>
                <w:i/>
                <w:sz w:val="20"/>
                <w:szCs w:val="20"/>
              </w:rPr>
            </w:pPr>
            <w:r w:rsidRPr="009D1AD6">
              <w:rPr>
                <w:rFonts w:ascii="Arial" w:hAnsi="Arial" w:cs="Arial"/>
                <w:b/>
                <w:bCs/>
                <w:i/>
              </w:rPr>
              <w:t>When?</w:t>
            </w:r>
          </w:p>
        </w:tc>
        <w:tc>
          <w:tcPr>
            <w:tcW w:w="1939" w:type="dxa"/>
            <w:shd w:val="clear" w:color="auto" w:fill="C0C0C0"/>
          </w:tcPr>
          <w:p w:rsidRPr="009D1AD6" w:rsidR="001F58BF" w:rsidP="001F58BF" w:rsidRDefault="001F58BF" w14:paraId="67DEE683" w14:textId="77777777">
            <w:pPr>
              <w:rPr>
                <w:rFonts w:ascii="Arial" w:hAnsi="Arial" w:cs="Arial"/>
                <w:i/>
                <w:sz w:val="20"/>
                <w:szCs w:val="20"/>
              </w:rPr>
            </w:pPr>
            <w:r w:rsidRPr="009D1AD6">
              <w:rPr>
                <w:rFonts w:ascii="Arial" w:hAnsi="Arial" w:cs="Arial"/>
                <w:b/>
                <w:bCs/>
                <w:i/>
              </w:rPr>
              <w:t>Done</w:t>
            </w:r>
          </w:p>
        </w:tc>
      </w:tr>
      <w:tr w:rsidRPr="009D1AD6" w:rsidR="001F58BF" w:rsidTr="001F58BF" w14:paraId="3EBB2AFB" w14:textId="77777777">
        <w:tc>
          <w:tcPr>
            <w:tcW w:w="2022" w:type="dxa"/>
            <w:tcBorders>
              <w:bottom w:val="single" w:color="auto" w:sz="4" w:space="0"/>
            </w:tcBorders>
            <w:shd w:val="clear" w:color="auto" w:fill="auto"/>
          </w:tcPr>
          <w:p w:rsidRPr="009D1AD6" w:rsidR="001F58BF" w:rsidP="001F58BF" w:rsidRDefault="001F58BF" w14:paraId="056B7808" w14:textId="77777777">
            <w:pPr>
              <w:rPr>
                <w:rFonts w:ascii="Arial" w:hAnsi="Arial" w:cs="Arial"/>
                <w:b/>
                <w:bCs/>
                <w:i/>
              </w:rPr>
            </w:pPr>
            <w:r w:rsidRPr="009D1AD6">
              <w:rPr>
                <w:rFonts w:ascii="Arial" w:hAnsi="Arial" w:cs="Arial"/>
                <w:b/>
                <w:bCs/>
                <w:i/>
              </w:rPr>
              <w:t>COSHH</w:t>
            </w:r>
          </w:p>
          <w:p w:rsidRPr="009D1AD6" w:rsidR="001F58BF" w:rsidP="001F58BF" w:rsidRDefault="001F58BF" w14:paraId="06E87C4A" w14:textId="77777777">
            <w:pPr>
              <w:rPr>
                <w:rFonts w:ascii="Arial" w:hAnsi="Arial" w:cs="Arial"/>
                <w:i/>
                <w:sz w:val="20"/>
                <w:szCs w:val="20"/>
              </w:rPr>
            </w:pPr>
          </w:p>
          <w:p w:rsidRPr="009D1AD6" w:rsidR="001F58BF" w:rsidP="001F58BF" w:rsidRDefault="001F58BF" w14:paraId="1FF4CAE6" w14:textId="77777777">
            <w:pPr>
              <w:rPr>
                <w:rFonts w:ascii="Arial" w:hAnsi="Arial" w:cs="Arial"/>
                <w:i/>
                <w:sz w:val="20"/>
                <w:szCs w:val="20"/>
              </w:rPr>
            </w:pPr>
          </w:p>
          <w:p w:rsidRPr="009D1AD6" w:rsidR="001F58BF" w:rsidP="001F58BF" w:rsidRDefault="001F58BF" w14:paraId="0D188CE2" w14:textId="77777777">
            <w:pPr>
              <w:rPr>
                <w:rFonts w:ascii="Arial" w:hAnsi="Arial" w:cs="Arial"/>
                <w:i/>
                <w:sz w:val="20"/>
                <w:szCs w:val="20"/>
              </w:rPr>
            </w:pPr>
          </w:p>
          <w:p w:rsidRPr="009D1AD6" w:rsidR="001F58BF" w:rsidP="001F58BF" w:rsidRDefault="001F58BF" w14:paraId="01E17DD7" w14:textId="77777777">
            <w:pPr>
              <w:rPr>
                <w:rFonts w:ascii="Arial" w:hAnsi="Arial" w:cs="Arial"/>
                <w:i/>
                <w:sz w:val="20"/>
                <w:szCs w:val="20"/>
              </w:rPr>
            </w:pPr>
          </w:p>
          <w:p w:rsidRPr="009D1AD6" w:rsidR="001F58BF" w:rsidP="001F58BF" w:rsidRDefault="001F58BF" w14:paraId="42A55C60" w14:textId="77777777">
            <w:pPr>
              <w:rPr>
                <w:rFonts w:ascii="Arial" w:hAnsi="Arial" w:cs="Arial"/>
                <w:i/>
                <w:sz w:val="20"/>
                <w:szCs w:val="20"/>
              </w:rPr>
            </w:pPr>
          </w:p>
          <w:p w:rsidRPr="009D1AD6" w:rsidR="001F58BF" w:rsidP="001F58BF" w:rsidRDefault="001F58BF" w14:paraId="5CD59C5A" w14:textId="77777777">
            <w:pPr>
              <w:rPr>
                <w:rFonts w:ascii="Arial" w:hAnsi="Arial" w:cs="Arial"/>
                <w:i/>
                <w:sz w:val="20"/>
                <w:szCs w:val="20"/>
              </w:rPr>
            </w:pPr>
          </w:p>
          <w:p w:rsidRPr="009D1AD6" w:rsidR="001F58BF" w:rsidP="001F58BF" w:rsidRDefault="001F58BF" w14:paraId="09DC127F" w14:textId="77777777">
            <w:pPr>
              <w:rPr>
                <w:rFonts w:ascii="Arial" w:hAnsi="Arial" w:cs="Arial"/>
                <w:i/>
                <w:sz w:val="20"/>
                <w:szCs w:val="20"/>
              </w:rPr>
            </w:pPr>
          </w:p>
          <w:p w:rsidRPr="009D1AD6" w:rsidR="001F58BF" w:rsidP="001F58BF" w:rsidRDefault="001F58BF" w14:paraId="5ABE57E5" w14:textId="77777777">
            <w:pPr>
              <w:rPr>
                <w:rFonts w:ascii="Arial" w:hAnsi="Arial" w:cs="Arial"/>
                <w:i/>
                <w:sz w:val="20"/>
                <w:szCs w:val="20"/>
              </w:rPr>
            </w:pPr>
          </w:p>
          <w:p w:rsidRPr="009D1AD6" w:rsidR="001F58BF" w:rsidP="001F58BF" w:rsidRDefault="001F58BF" w14:paraId="533ECA27" w14:textId="77777777">
            <w:pPr>
              <w:rPr>
                <w:rFonts w:ascii="Arial" w:hAnsi="Arial" w:cs="Arial"/>
                <w:i/>
                <w:sz w:val="20"/>
                <w:szCs w:val="20"/>
              </w:rPr>
            </w:pPr>
          </w:p>
          <w:p w:rsidRPr="009D1AD6" w:rsidR="001F58BF" w:rsidP="001F58BF" w:rsidRDefault="001F58BF" w14:paraId="2ADE0B77" w14:textId="77777777">
            <w:pPr>
              <w:rPr>
                <w:rFonts w:ascii="Arial" w:hAnsi="Arial" w:cs="Arial"/>
                <w:i/>
                <w:sz w:val="20"/>
                <w:szCs w:val="20"/>
              </w:rPr>
            </w:pPr>
          </w:p>
          <w:p w:rsidRPr="009D1AD6" w:rsidR="001F58BF" w:rsidP="001F58BF" w:rsidRDefault="001F58BF" w14:paraId="236AB125" w14:textId="77777777">
            <w:pPr>
              <w:rPr>
                <w:rFonts w:ascii="Arial" w:hAnsi="Arial" w:cs="Arial"/>
                <w:i/>
                <w:sz w:val="20"/>
                <w:szCs w:val="20"/>
              </w:rPr>
            </w:pPr>
          </w:p>
          <w:p w:rsidRPr="009D1AD6" w:rsidR="001F58BF" w:rsidP="001F58BF" w:rsidRDefault="001F58BF" w14:paraId="4F1A94E8" w14:textId="77777777">
            <w:pPr>
              <w:rPr>
                <w:rFonts w:ascii="Arial" w:hAnsi="Arial" w:cs="Arial"/>
                <w:i/>
                <w:sz w:val="20"/>
                <w:szCs w:val="20"/>
              </w:rPr>
            </w:pPr>
          </w:p>
          <w:p w:rsidRPr="009D1AD6" w:rsidR="009D1AD6" w:rsidP="001F58BF" w:rsidRDefault="009D1AD6" w14:paraId="79910AD4" w14:textId="4C55ABBA">
            <w:pPr>
              <w:rPr>
                <w:rFonts w:ascii="Arial" w:hAnsi="Arial" w:cs="Arial"/>
                <w:i/>
                <w:sz w:val="20"/>
                <w:szCs w:val="20"/>
              </w:rPr>
            </w:pPr>
          </w:p>
        </w:tc>
        <w:tc>
          <w:tcPr>
            <w:tcW w:w="1990" w:type="dxa"/>
            <w:tcBorders>
              <w:bottom w:val="single" w:color="auto" w:sz="4" w:space="0"/>
            </w:tcBorders>
            <w:shd w:val="clear" w:color="auto" w:fill="auto"/>
          </w:tcPr>
          <w:p w:rsidRPr="009D1AD6" w:rsidR="001F58BF" w:rsidP="001F58BF" w:rsidRDefault="001F58BF" w14:paraId="4C596E56" w14:textId="77777777">
            <w:pPr>
              <w:autoSpaceDE w:val="0"/>
              <w:autoSpaceDN w:val="0"/>
              <w:adjustRightInd w:val="0"/>
              <w:rPr>
                <w:rFonts w:ascii="Arial" w:hAnsi="Arial" w:cs="Arial"/>
                <w:i/>
              </w:rPr>
            </w:pPr>
          </w:p>
        </w:tc>
        <w:tc>
          <w:tcPr>
            <w:tcW w:w="2405" w:type="dxa"/>
            <w:tcBorders>
              <w:bottom w:val="single" w:color="auto" w:sz="4" w:space="0"/>
            </w:tcBorders>
            <w:shd w:val="clear" w:color="auto" w:fill="auto"/>
          </w:tcPr>
          <w:p w:rsidRPr="009D1AD6" w:rsidR="001F58BF" w:rsidP="001F58BF" w:rsidRDefault="001F58BF" w14:paraId="1DEAC045" w14:textId="77777777">
            <w:pPr>
              <w:rPr>
                <w:rFonts w:ascii="Arial" w:hAnsi="Arial" w:cs="Arial"/>
                <w:i/>
                <w:sz w:val="20"/>
                <w:szCs w:val="20"/>
              </w:rPr>
            </w:pPr>
          </w:p>
        </w:tc>
        <w:tc>
          <w:tcPr>
            <w:tcW w:w="2064" w:type="dxa"/>
            <w:tcBorders>
              <w:bottom w:val="single" w:color="auto" w:sz="4" w:space="0"/>
            </w:tcBorders>
            <w:shd w:val="clear" w:color="auto" w:fill="auto"/>
          </w:tcPr>
          <w:p w:rsidRPr="009D1AD6" w:rsidR="001F58BF" w:rsidP="001F58BF" w:rsidRDefault="001F58BF" w14:paraId="51DEE78A" w14:textId="77777777">
            <w:pPr>
              <w:rPr>
                <w:rFonts w:ascii="Arial" w:hAnsi="Arial" w:cs="Arial"/>
                <w:i/>
                <w:sz w:val="20"/>
                <w:szCs w:val="20"/>
              </w:rPr>
            </w:pPr>
          </w:p>
        </w:tc>
        <w:tc>
          <w:tcPr>
            <w:tcW w:w="1556" w:type="dxa"/>
            <w:tcBorders>
              <w:bottom w:val="single" w:color="auto" w:sz="4" w:space="0"/>
            </w:tcBorders>
            <w:shd w:val="clear" w:color="auto" w:fill="auto"/>
          </w:tcPr>
          <w:p w:rsidRPr="009D1AD6" w:rsidR="001F58BF" w:rsidP="001F58BF" w:rsidRDefault="001F58BF" w14:paraId="6F65761E" w14:textId="77777777">
            <w:pPr>
              <w:rPr>
                <w:rFonts w:ascii="Arial" w:hAnsi="Arial" w:cs="Arial"/>
                <w:i/>
                <w:sz w:val="20"/>
                <w:szCs w:val="20"/>
              </w:rPr>
            </w:pPr>
          </w:p>
        </w:tc>
        <w:tc>
          <w:tcPr>
            <w:tcW w:w="1972" w:type="dxa"/>
            <w:tcBorders>
              <w:bottom w:val="single" w:color="auto" w:sz="4" w:space="0"/>
            </w:tcBorders>
            <w:shd w:val="clear" w:color="auto" w:fill="auto"/>
          </w:tcPr>
          <w:p w:rsidRPr="009D1AD6" w:rsidR="001F58BF" w:rsidP="001F58BF" w:rsidRDefault="001F58BF" w14:paraId="227146B3" w14:textId="77777777">
            <w:pPr>
              <w:rPr>
                <w:rFonts w:ascii="Arial" w:hAnsi="Arial" w:cs="Arial"/>
                <w:i/>
                <w:sz w:val="20"/>
                <w:szCs w:val="20"/>
              </w:rPr>
            </w:pPr>
          </w:p>
        </w:tc>
        <w:tc>
          <w:tcPr>
            <w:tcW w:w="1939" w:type="dxa"/>
            <w:tcBorders>
              <w:bottom w:val="single" w:color="auto" w:sz="4" w:space="0"/>
            </w:tcBorders>
            <w:shd w:val="clear" w:color="auto" w:fill="auto"/>
          </w:tcPr>
          <w:p w:rsidRPr="009D1AD6" w:rsidR="001F58BF" w:rsidP="001F58BF" w:rsidRDefault="001F58BF" w14:paraId="6EB206C8" w14:textId="77777777">
            <w:pPr>
              <w:rPr>
                <w:rFonts w:ascii="Arial" w:hAnsi="Arial" w:cs="Arial"/>
                <w:i/>
                <w:sz w:val="20"/>
                <w:szCs w:val="20"/>
              </w:rPr>
            </w:pPr>
          </w:p>
        </w:tc>
      </w:tr>
      <w:tr w:rsidRPr="009D1AD6" w:rsidR="001F58BF" w:rsidTr="001F58BF" w14:paraId="36279531" w14:textId="77777777">
        <w:tc>
          <w:tcPr>
            <w:tcW w:w="2022" w:type="dxa"/>
            <w:shd w:val="clear" w:color="auto" w:fill="C0C0C0"/>
          </w:tcPr>
          <w:p w:rsidRPr="009D1AD6" w:rsidR="001F58BF" w:rsidP="001F58BF" w:rsidRDefault="001F58BF" w14:paraId="2D6CB0A2" w14:textId="77777777">
            <w:pPr>
              <w:rPr>
                <w:rFonts w:ascii="Arial" w:hAnsi="Arial" w:cs="Arial"/>
                <w:b/>
                <w:bCs/>
                <w:i/>
              </w:rPr>
            </w:pPr>
            <w:r w:rsidRPr="009D1AD6">
              <w:rPr>
                <w:rFonts w:ascii="Arial" w:hAnsi="Arial" w:cs="Arial"/>
                <w:b/>
                <w:bCs/>
                <w:i/>
              </w:rPr>
              <w:t>What are the hazards?</w:t>
            </w:r>
          </w:p>
          <w:p w:rsidRPr="009D1AD6" w:rsidR="001F58BF" w:rsidP="001F58BF" w:rsidRDefault="001F58BF" w14:paraId="3DC0FB56" w14:textId="77777777">
            <w:pPr>
              <w:rPr>
                <w:rFonts w:ascii="Arial" w:hAnsi="Arial" w:cs="Arial"/>
                <w:i/>
                <w:sz w:val="20"/>
                <w:szCs w:val="20"/>
              </w:rPr>
            </w:pPr>
          </w:p>
        </w:tc>
        <w:tc>
          <w:tcPr>
            <w:tcW w:w="1990" w:type="dxa"/>
            <w:shd w:val="clear" w:color="auto" w:fill="C0C0C0"/>
          </w:tcPr>
          <w:p w:rsidRPr="009D1AD6" w:rsidR="001F58BF" w:rsidP="001F58BF" w:rsidRDefault="001F58BF" w14:paraId="2F76ECD5" w14:textId="77777777">
            <w:pPr>
              <w:rPr>
                <w:rFonts w:ascii="Arial" w:hAnsi="Arial" w:cs="Arial"/>
                <w:i/>
                <w:sz w:val="20"/>
                <w:szCs w:val="20"/>
              </w:rPr>
            </w:pPr>
            <w:r w:rsidRPr="009D1AD6">
              <w:rPr>
                <w:rFonts w:ascii="Arial" w:hAnsi="Arial" w:cs="Arial"/>
                <w:b/>
                <w:bCs/>
                <w:i/>
              </w:rPr>
              <w:t>Who might be harmed and how?</w:t>
            </w:r>
          </w:p>
        </w:tc>
        <w:tc>
          <w:tcPr>
            <w:tcW w:w="2405" w:type="dxa"/>
            <w:shd w:val="clear" w:color="auto" w:fill="C0C0C0"/>
          </w:tcPr>
          <w:p w:rsidRPr="009D1AD6" w:rsidR="001F58BF" w:rsidP="001F58BF" w:rsidRDefault="001F58BF" w14:paraId="00687203" w14:textId="77777777">
            <w:pPr>
              <w:rPr>
                <w:rFonts w:ascii="Arial" w:hAnsi="Arial" w:cs="Arial"/>
                <w:i/>
                <w:sz w:val="20"/>
                <w:szCs w:val="20"/>
              </w:rPr>
            </w:pPr>
            <w:r w:rsidRPr="009D1AD6">
              <w:rPr>
                <w:rFonts w:ascii="Arial" w:hAnsi="Arial" w:cs="Arial"/>
                <w:b/>
                <w:bCs/>
                <w:i/>
              </w:rPr>
              <w:t>What are you already doing?</w:t>
            </w:r>
          </w:p>
        </w:tc>
        <w:tc>
          <w:tcPr>
            <w:tcW w:w="2064" w:type="dxa"/>
            <w:shd w:val="clear" w:color="auto" w:fill="C0C0C0"/>
          </w:tcPr>
          <w:p w:rsidRPr="009D1AD6" w:rsidR="001F58BF" w:rsidP="001F58BF" w:rsidRDefault="001F58BF" w14:paraId="41EA8D45" w14:textId="77777777">
            <w:pPr>
              <w:autoSpaceDE w:val="0"/>
              <w:autoSpaceDN w:val="0"/>
              <w:adjustRightInd w:val="0"/>
              <w:rPr>
                <w:rFonts w:ascii="Arial" w:hAnsi="Arial" w:cs="Arial"/>
                <w:b/>
                <w:bCs/>
                <w:i/>
              </w:rPr>
            </w:pPr>
            <w:r w:rsidRPr="009D1AD6">
              <w:rPr>
                <w:rFonts w:ascii="Arial" w:hAnsi="Arial" w:cs="Arial"/>
                <w:b/>
                <w:bCs/>
                <w:i/>
              </w:rPr>
              <w:t>What further</w:t>
            </w:r>
          </w:p>
          <w:p w:rsidRPr="009D1AD6" w:rsidR="001F58BF" w:rsidP="001F58BF" w:rsidRDefault="001F58BF" w14:paraId="5E3A620A" w14:textId="77777777">
            <w:pPr>
              <w:autoSpaceDE w:val="0"/>
              <w:autoSpaceDN w:val="0"/>
              <w:adjustRightInd w:val="0"/>
              <w:rPr>
                <w:rFonts w:ascii="Arial" w:hAnsi="Arial" w:cs="Arial"/>
                <w:b/>
                <w:bCs/>
                <w:i/>
              </w:rPr>
            </w:pPr>
            <w:r w:rsidRPr="009D1AD6">
              <w:rPr>
                <w:rFonts w:ascii="Arial" w:hAnsi="Arial" w:cs="Arial"/>
                <w:b/>
                <w:bCs/>
                <w:i/>
              </w:rPr>
              <w:t>action is</w:t>
            </w:r>
          </w:p>
          <w:p w:rsidRPr="009D1AD6" w:rsidR="001F58BF" w:rsidP="001F58BF" w:rsidRDefault="001F58BF" w14:paraId="00CFF6EC" w14:textId="77777777">
            <w:pPr>
              <w:rPr>
                <w:rFonts w:ascii="Arial" w:hAnsi="Arial" w:cs="Arial"/>
                <w:i/>
                <w:sz w:val="20"/>
                <w:szCs w:val="20"/>
              </w:rPr>
            </w:pPr>
            <w:r w:rsidRPr="009D1AD6">
              <w:rPr>
                <w:rFonts w:ascii="Arial" w:hAnsi="Arial" w:cs="Arial"/>
                <w:b/>
                <w:bCs/>
                <w:i/>
              </w:rPr>
              <w:t>necessary?</w:t>
            </w:r>
          </w:p>
        </w:tc>
        <w:tc>
          <w:tcPr>
            <w:tcW w:w="1556" w:type="dxa"/>
            <w:shd w:val="clear" w:color="auto" w:fill="C0C0C0"/>
          </w:tcPr>
          <w:p w:rsidRPr="009D1AD6" w:rsidR="001F58BF" w:rsidP="001F58BF" w:rsidRDefault="001F58BF" w14:paraId="454074AE" w14:textId="77777777">
            <w:pPr>
              <w:autoSpaceDE w:val="0"/>
              <w:autoSpaceDN w:val="0"/>
              <w:adjustRightInd w:val="0"/>
              <w:rPr>
                <w:rFonts w:ascii="Arial" w:hAnsi="Arial" w:cs="Arial"/>
                <w:b/>
                <w:bCs/>
                <w:i/>
              </w:rPr>
            </w:pPr>
            <w:r w:rsidRPr="009D1AD6">
              <w:rPr>
                <w:rFonts w:ascii="Arial" w:hAnsi="Arial" w:cs="Arial"/>
                <w:b/>
                <w:bCs/>
                <w:i/>
              </w:rPr>
              <w:t>Action by</w:t>
            </w:r>
          </w:p>
          <w:p w:rsidRPr="009D1AD6" w:rsidR="001F58BF" w:rsidP="001F58BF" w:rsidRDefault="001F58BF" w14:paraId="54C912D9" w14:textId="77777777">
            <w:pPr>
              <w:autoSpaceDE w:val="0"/>
              <w:autoSpaceDN w:val="0"/>
              <w:adjustRightInd w:val="0"/>
              <w:rPr>
                <w:rFonts w:ascii="Arial" w:hAnsi="Arial" w:cs="Arial"/>
                <w:b/>
                <w:bCs/>
                <w:i/>
              </w:rPr>
            </w:pPr>
            <w:r w:rsidRPr="009D1AD6">
              <w:rPr>
                <w:rFonts w:ascii="Arial" w:hAnsi="Arial" w:cs="Arial"/>
                <w:b/>
                <w:bCs/>
                <w:i/>
              </w:rPr>
              <w:t>Whom?</w:t>
            </w:r>
          </w:p>
        </w:tc>
        <w:tc>
          <w:tcPr>
            <w:tcW w:w="1972" w:type="dxa"/>
            <w:shd w:val="clear" w:color="auto" w:fill="C0C0C0"/>
          </w:tcPr>
          <w:p w:rsidRPr="009D1AD6" w:rsidR="001F58BF" w:rsidP="001F58BF" w:rsidRDefault="001F58BF" w14:paraId="40E4F9C1" w14:textId="77777777">
            <w:pPr>
              <w:autoSpaceDE w:val="0"/>
              <w:autoSpaceDN w:val="0"/>
              <w:adjustRightInd w:val="0"/>
              <w:rPr>
                <w:rFonts w:ascii="Arial" w:hAnsi="Arial" w:cs="Arial"/>
                <w:b/>
                <w:bCs/>
                <w:i/>
              </w:rPr>
            </w:pPr>
            <w:r w:rsidRPr="009D1AD6">
              <w:rPr>
                <w:rFonts w:ascii="Arial" w:hAnsi="Arial" w:cs="Arial"/>
                <w:b/>
                <w:bCs/>
                <w:i/>
              </w:rPr>
              <w:t>Action by</w:t>
            </w:r>
          </w:p>
          <w:p w:rsidRPr="009D1AD6" w:rsidR="001F58BF" w:rsidP="001F58BF" w:rsidRDefault="001F58BF" w14:paraId="2B4E42AC" w14:textId="77777777">
            <w:pPr>
              <w:rPr>
                <w:rFonts w:ascii="Arial" w:hAnsi="Arial" w:cs="Arial"/>
                <w:i/>
                <w:sz w:val="20"/>
                <w:szCs w:val="20"/>
              </w:rPr>
            </w:pPr>
            <w:r w:rsidRPr="009D1AD6">
              <w:rPr>
                <w:rFonts w:ascii="Arial" w:hAnsi="Arial" w:cs="Arial"/>
                <w:b/>
                <w:bCs/>
                <w:i/>
              </w:rPr>
              <w:t>When?</w:t>
            </w:r>
          </w:p>
        </w:tc>
        <w:tc>
          <w:tcPr>
            <w:tcW w:w="1939" w:type="dxa"/>
            <w:shd w:val="clear" w:color="auto" w:fill="C0C0C0"/>
          </w:tcPr>
          <w:p w:rsidRPr="009D1AD6" w:rsidR="001F58BF" w:rsidP="001F58BF" w:rsidRDefault="001F58BF" w14:paraId="746086FD" w14:textId="77777777">
            <w:pPr>
              <w:rPr>
                <w:rFonts w:ascii="Arial" w:hAnsi="Arial" w:cs="Arial"/>
                <w:i/>
                <w:sz w:val="20"/>
                <w:szCs w:val="20"/>
              </w:rPr>
            </w:pPr>
            <w:r w:rsidRPr="009D1AD6">
              <w:rPr>
                <w:rFonts w:ascii="Arial" w:hAnsi="Arial" w:cs="Arial"/>
                <w:b/>
                <w:bCs/>
                <w:i/>
              </w:rPr>
              <w:t>Done</w:t>
            </w:r>
          </w:p>
        </w:tc>
      </w:tr>
      <w:tr w:rsidRPr="009D1AD6" w:rsidR="001F58BF" w:rsidTr="001F58BF" w14:paraId="192F3C94" w14:textId="77777777">
        <w:tc>
          <w:tcPr>
            <w:tcW w:w="2022" w:type="dxa"/>
            <w:shd w:val="clear" w:color="auto" w:fill="auto"/>
          </w:tcPr>
          <w:p w:rsidRPr="009D1AD6" w:rsidR="001F58BF" w:rsidP="001F58BF" w:rsidRDefault="001F58BF" w14:paraId="27934741" w14:textId="77777777">
            <w:pPr>
              <w:rPr>
                <w:rFonts w:ascii="Arial" w:hAnsi="Arial" w:cs="Arial"/>
                <w:b/>
                <w:bCs/>
                <w:i/>
              </w:rPr>
            </w:pPr>
            <w:r w:rsidRPr="009D1AD6">
              <w:rPr>
                <w:rFonts w:ascii="Arial" w:hAnsi="Arial" w:cs="Arial"/>
                <w:b/>
                <w:bCs/>
                <w:i/>
              </w:rPr>
              <w:t>Allergies</w:t>
            </w:r>
          </w:p>
          <w:p w:rsidRPr="009D1AD6" w:rsidR="001F58BF" w:rsidP="001F58BF" w:rsidRDefault="001F58BF" w14:paraId="582142E8" w14:textId="77777777">
            <w:pPr>
              <w:rPr>
                <w:rFonts w:ascii="Arial" w:hAnsi="Arial" w:cs="Arial"/>
                <w:i/>
                <w:sz w:val="20"/>
                <w:szCs w:val="20"/>
              </w:rPr>
            </w:pPr>
          </w:p>
          <w:p w:rsidRPr="009D1AD6" w:rsidR="001F58BF" w:rsidP="001F58BF" w:rsidRDefault="001F58BF" w14:paraId="0F10A443" w14:textId="77777777">
            <w:pPr>
              <w:rPr>
                <w:rFonts w:ascii="Arial" w:hAnsi="Arial" w:cs="Arial"/>
                <w:i/>
                <w:sz w:val="20"/>
                <w:szCs w:val="20"/>
              </w:rPr>
            </w:pPr>
          </w:p>
          <w:p w:rsidRPr="009D1AD6" w:rsidR="001F58BF" w:rsidP="001F58BF" w:rsidRDefault="001F58BF" w14:paraId="0C7A59FC" w14:textId="77777777">
            <w:pPr>
              <w:rPr>
                <w:rFonts w:ascii="Arial" w:hAnsi="Arial" w:cs="Arial"/>
                <w:i/>
                <w:sz w:val="20"/>
                <w:szCs w:val="20"/>
              </w:rPr>
            </w:pPr>
          </w:p>
          <w:p w:rsidRPr="009D1AD6" w:rsidR="001F58BF" w:rsidP="001F58BF" w:rsidRDefault="001F58BF" w14:paraId="4CDAE280" w14:textId="77777777">
            <w:pPr>
              <w:rPr>
                <w:rFonts w:ascii="Arial" w:hAnsi="Arial" w:cs="Arial"/>
                <w:i/>
                <w:sz w:val="20"/>
                <w:szCs w:val="20"/>
              </w:rPr>
            </w:pPr>
          </w:p>
          <w:p w:rsidRPr="009D1AD6" w:rsidR="001F58BF" w:rsidP="001F58BF" w:rsidRDefault="001F58BF" w14:paraId="04302D0F" w14:textId="77777777">
            <w:pPr>
              <w:rPr>
                <w:rFonts w:ascii="Arial" w:hAnsi="Arial" w:cs="Arial"/>
                <w:i/>
                <w:sz w:val="20"/>
                <w:szCs w:val="20"/>
              </w:rPr>
            </w:pPr>
          </w:p>
          <w:p w:rsidRPr="009D1AD6" w:rsidR="001F58BF" w:rsidP="001F58BF" w:rsidRDefault="001F58BF" w14:paraId="473D42C9" w14:textId="77777777">
            <w:pPr>
              <w:rPr>
                <w:rFonts w:ascii="Arial" w:hAnsi="Arial" w:cs="Arial"/>
                <w:i/>
                <w:sz w:val="20"/>
                <w:szCs w:val="20"/>
              </w:rPr>
            </w:pPr>
          </w:p>
          <w:p w:rsidRPr="009D1AD6" w:rsidR="001F58BF" w:rsidP="001F58BF" w:rsidRDefault="001F58BF" w14:paraId="1437E48D" w14:textId="77777777">
            <w:pPr>
              <w:rPr>
                <w:rFonts w:ascii="Arial" w:hAnsi="Arial" w:cs="Arial"/>
                <w:i/>
                <w:sz w:val="20"/>
                <w:szCs w:val="20"/>
              </w:rPr>
            </w:pPr>
          </w:p>
          <w:p w:rsidRPr="009D1AD6" w:rsidR="001F58BF" w:rsidP="001F58BF" w:rsidRDefault="001F58BF" w14:paraId="3F47AC4C" w14:textId="77777777">
            <w:pPr>
              <w:rPr>
                <w:rFonts w:ascii="Arial" w:hAnsi="Arial" w:cs="Arial"/>
                <w:i/>
                <w:sz w:val="20"/>
                <w:szCs w:val="20"/>
              </w:rPr>
            </w:pPr>
          </w:p>
          <w:p w:rsidRPr="009D1AD6" w:rsidR="001F58BF" w:rsidP="001F58BF" w:rsidRDefault="001F58BF" w14:paraId="3BA9A67E" w14:textId="77777777">
            <w:pPr>
              <w:rPr>
                <w:rFonts w:ascii="Arial" w:hAnsi="Arial" w:cs="Arial"/>
                <w:i/>
                <w:sz w:val="20"/>
                <w:szCs w:val="20"/>
              </w:rPr>
            </w:pPr>
          </w:p>
          <w:p w:rsidRPr="009D1AD6" w:rsidR="001F58BF" w:rsidP="001F58BF" w:rsidRDefault="001F58BF" w14:paraId="7665032A" w14:textId="77777777">
            <w:pPr>
              <w:rPr>
                <w:rFonts w:ascii="Arial" w:hAnsi="Arial" w:cs="Arial"/>
                <w:i/>
                <w:sz w:val="20"/>
                <w:szCs w:val="20"/>
              </w:rPr>
            </w:pPr>
          </w:p>
          <w:p w:rsidRPr="009D1AD6" w:rsidR="001F58BF" w:rsidP="001F58BF" w:rsidRDefault="001F58BF" w14:paraId="1C3768D5" w14:textId="77777777">
            <w:pPr>
              <w:rPr>
                <w:rFonts w:ascii="Arial" w:hAnsi="Arial" w:cs="Arial"/>
                <w:i/>
                <w:sz w:val="20"/>
                <w:szCs w:val="20"/>
              </w:rPr>
            </w:pPr>
          </w:p>
          <w:p w:rsidRPr="009D1AD6" w:rsidR="001F58BF" w:rsidP="001F58BF" w:rsidRDefault="001F58BF" w14:paraId="14BD6F8D" w14:textId="77777777">
            <w:pPr>
              <w:rPr>
                <w:rFonts w:ascii="Arial" w:hAnsi="Arial" w:cs="Arial"/>
                <w:i/>
                <w:sz w:val="20"/>
                <w:szCs w:val="20"/>
              </w:rPr>
            </w:pPr>
          </w:p>
          <w:p w:rsidRPr="009D1AD6" w:rsidR="001F58BF" w:rsidP="001F58BF" w:rsidRDefault="001F58BF" w14:paraId="426D223B" w14:textId="77777777">
            <w:pPr>
              <w:rPr>
                <w:rFonts w:ascii="Arial" w:hAnsi="Arial" w:cs="Arial"/>
                <w:i/>
                <w:sz w:val="20"/>
                <w:szCs w:val="20"/>
              </w:rPr>
            </w:pPr>
          </w:p>
        </w:tc>
        <w:tc>
          <w:tcPr>
            <w:tcW w:w="1990" w:type="dxa"/>
            <w:shd w:val="clear" w:color="auto" w:fill="auto"/>
          </w:tcPr>
          <w:p w:rsidRPr="009D1AD6" w:rsidR="001F58BF" w:rsidP="001F58BF" w:rsidRDefault="001F58BF" w14:paraId="6FC6F923" w14:textId="77777777">
            <w:pPr>
              <w:autoSpaceDE w:val="0"/>
              <w:autoSpaceDN w:val="0"/>
              <w:adjustRightInd w:val="0"/>
              <w:rPr>
                <w:rFonts w:ascii="Arial" w:hAnsi="Arial" w:cs="Arial"/>
                <w:i/>
              </w:rPr>
            </w:pPr>
          </w:p>
        </w:tc>
        <w:tc>
          <w:tcPr>
            <w:tcW w:w="2405" w:type="dxa"/>
            <w:shd w:val="clear" w:color="auto" w:fill="auto"/>
          </w:tcPr>
          <w:p w:rsidRPr="009D1AD6" w:rsidR="001F58BF" w:rsidP="001F58BF" w:rsidRDefault="001F58BF" w14:paraId="3F50AD66" w14:textId="77777777">
            <w:pPr>
              <w:rPr>
                <w:rFonts w:ascii="Arial" w:hAnsi="Arial" w:cs="Arial"/>
                <w:i/>
                <w:sz w:val="20"/>
                <w:szCs w:val="20"/>
              </w:rPr>
            </w:pPr>
          </w:p>
        </w:tc>
        <w:tc>
          <w:tcPr>
            <w:tcW w:w="2064" w:type="dxa"/>
            <w:shd w:val="clear" w:color="auto" w:fill="auto"/>
          </w:tcPr>
          <w:p w:rsidRPr="009D1AD6" w:rsidR="001F58BF" w:rsidP="001F58BF" w:rsidRDefault="001F58BF" w14:paraId="1518FB4C" w14:textId="77777777">
            <w:pPr>
              <w:rPr>
                <w:rFonts w:ascii="Arial" w:hAnsi="Arial" w:cs="Arial"/>
                <w:i/>
                <w:sz w:val="20"/>
                <w:szCs w:val="20"/>
              </w:rPr>
            </w:pPr>
          </w:p>
        </w:tc>
        <w:tc>
          <w:tcPr>
            <w:tcW w:w="1556" w:type="dxa"/>
            <w:shd w:val="clear" w:color="auto" w:fill="auto"/>
          </w:tcPr>
          <w:p w:rsidRPr="009D1AD6" w:rsidR="001F58BF" w:rsidP="001F58BF" w:rsidRDefault="001F58BF" w14:paraId="7A6D52E5" w14:textId="77777777">
            <w:pPr>
              <w:rPr>
                <w:rFonts w:ascii="Arial" w:hAnsi="Arial" w:cs="Arial"/>
                <w:i/>
                <w:sz w:val="20"/>
                <w:szCs w:val="20"/>
              </w:rPr>
            </w:pPr>
          </w:p>
        </w:tc>
        <w:tc>
          <w:tcPr>
            <w:tcW w:w="1972" w:type="dxa"/>
            <w:shd w:val="clear" w:color="auto" w:fill="auto"/>
          </w:tcPr>
          <w:p w:rsidRPr="009D1AD6" w:rsidR="001F58BF" w:rsidP="001F58BF" w:rsidRDefault="001F58BF" w14:paraId="4F12158C" w14:textId="77777777">
            <w:pPr>
              <w:rPr>
                <w:rFonts w:ascii="Arial" w:hAnsi="Arial" w:cs="Arial"/>
                <w:i/>
                <w:sz w:val="20"/>
                <w:szCs w:val="20"/>
              </w:rPr>
            </w:pPr>
          </w:p>
        </w:tc>
        <w:tc>
          <w:tcPr>
            <w:tcW w:w="1939" w:type="dxa"/>
            <w:shd w:val="clear" w:color="auto" w:fill="auto"/>
          </w:tcPr>
          <w:p w:rsidRPr="009D1AD6" w:rsidR="001F58BF" w:rsidP="001F58BF" w:rsidRDefault="001F58BF" w14:paraId="03D18D88" w14:textId="77777777">
            <w:pPr>
              <w:rPr>
                <w:rFonts w:ascii="Arial" w:hAnsi="Arial" w:cs="Arial"/>
                <w:i/>
                <w:sz w:val="20"/>
                <w:szCs w:val="20"/>
              </w:rPr>
            </w:pPr>
          </w:p>
        </w:tc>
      </w:tr>
      <w:tr w:rsidRPr="009D1AD6" w:rsidR="001F58BF" w:rsidTr="001F58BF" w14:paraId="37F7CA39" w14:textId="77777777">
        <w:tc>
          <w:tcPr>
            <w:tcW w:w="2022" w:type="dxa"/>
            <w:shd w:val="clear" w:color="auto" w:fill="auto"/>
          </w:tcPr>
          <w:p w:rsidRPr="009D1AD6" w:rsidR="001F58BF" w:rsidP="001F58BF" w:rsidRDefault="001F58BF" w14:paraId="4433A6A6" w14:textId="77777777">
            <w:pPr>
              <w:rPr>
                <w:rFonts w:ascii="Arial" w:hAnsi="Arial" w:cs="Arial"/>
                <w:b/>
                <w:bCs/>
                <w:i/>
              </w:rPr>
            </w:pPr>
            <w:r w:rsidRPr="009D1AD6">
              <w:rPr>
                <w:rFonts w:ascii="Arial" w:hAnsi="Arial" w:cs="Arial"/>
                <w:b/>
                <w:bCs/>
                <w:i/>
              </w:rPr>
              <w:t>Choking Hazards</w:t>
            </w:r>
          </w:p>
          <w:p w:rsidRPr="009D1AD6" w:rsidR="001F58BF" w:rsidP="001F58BF" w:rsidRDefault="001F58BF" w14:paraId="0C8D0094" w14:textId="77777777">
            <w:pPr>
              <w:rPr>
                <w:rFonts w:ascii="Arial" w:hAnsi="Arial" w:cs="Arial"/>
                <w:b/>
                <w:bCs/>
                <w:i/>
              </w:rPr>
            </w:pPr>
          </w:p>
          <w:p w:rsidRPr="009D1AD6" w:rsidR="001F58BF" w:rsidP="001F58BF" w:rsidRDefault="001F58BF" w14:paraId="185BF22E" w14:textId="77777777">
            <w:pPr>
              <w:rPr>
                <w:rFonts w:ascii="Arial" w:hAnsi="Arial" w:cs="Arial"/>
                <w:b/>
                <w:bCs/>
                <w:i/>
              </w:rPr>
            </w:pPr>
          </w:p>
          <w:p w:rsidRPr="009D1AD6" w:rsidR="001F58BF" w:rsidP="001F58BF" w:rsidRDefault="001F58BF" w14:paraId="1A667BF8" w14:textId="77777777">
            <w:pPr>
              <w:rPr>
                <w:rFonts w:ascii="Arial" w:hAnsi="Arial" w:cs="Arial"/>
                <w:b/>
                <w:bCs/>
                <w:i/>
              </w:rPr>
            </w:pPr>
          </w:p>
          <w:p w:rsidRPr="009D1AD6" w:rsidR="001F58BF" w:rsidP="001F58BF" w:rsidRDefault="001F58BF" w14:paraId="68AEA7D7" w14:textId="77777777">
            <w:pPr>
              <w:rPr>
                <w:rFonts w:ascii="Arial" w:hAnsi="Arial" w:cs="Arial"/>
                <w:b/>
                <w:bCs/>
                <w:i/>
              </w:rPr>
            </w:pPr>
          </w:p>
          <w:p w:rsidRPr="009D1AD6" w:rsidR="001F58BF" w:rsidP="001F58BF" w:rsidRDefault="001F58BF" w14:paraId="0F69DFA4" w14:textId="77777777">
            <w:pPr>
              <w:rPr>
                <w:rFonts w:ascii="Arial" w:hAnsi="Arial" w:cs="Arial"/>
                <w:b/>
                <w:bCs/>
                <w:i/>
              </w:rPr>
            </w:pPr>
          </w:p>
          <w:p w:rsidRPr="009D1AD6" w:rsidR="001F58BF" w:rsidP="001F58BF" w:rsidRDefault="001F58BF" w14:paraId="49560A35" w14:textId="77777777">
            <w:pPr>
              <w:rPr>
                <w:rFonts w:ascii="Arial" w:hAnsi="Arial" w:cs="Arial"/>
                <w:b/>
                <w:bCs/>
                <w:i/>
              </w:rPr>
            </w:pPr>
          </w:p>
          <w:p w:rsidRPr="009D1AD6" w:rsidR="001F58BF" w:rsidP="001F58BF" w:rsidRDefault="001F58BF" w14:paraId="04D2721E" w14:textId="77777777">
            <w:pPr>
              <w:rPr>
                <w:rFonts w:ascii="Arial" w:hAnsi="Arial" w:cs="Arial"/>
                <w:i/>
                <w:sz w:val="20"/>
                <w:szCs w:val="20"/>
              </w:rPr>
            </w:pPr>
          </w:p>
        </w:tc>
        <w:tc>
          <w:tcPr>
            <w:tcW w:w="1990" w:type="dxa"/>
            <w:shd w:val="clear" w:color="auto" w:fill="auto"/>
          </w:tcPr>
          <w:p w:rsidRPr="009D1AD6" w:rsidR="001F58BF" w:rsidP="001F58BF" w:rsidRDefault="001F58BF" w14:paraId="18709ABA" w14:textId="77777777">
            <w:pPr>
              <w:autoSpaceDE w:val="0"/>
              <w:autoSpaceDN w:val="0"/>
              <w:adjustRightInd w:val="0"/>
              <w:rPr>
                <w:rFonts w:ascii="Arial" w:hAnsi="Arial" w:cs="Arial"/>
                <w:i/>
              </w:rPr>
            </w:pPr>
          </w:p>
        </w:tc>
        <w:tc>
          <w:tcPr>
            <w:tcW w:w="2405" w:type="dxa"/>
            <w:shd w:val="clear" w:color="auto" w:fill="auto"/>
          </w:tcPr>
          <w:p w:rsidRPr="009D1AD6" w:rsidR="001F58BF" w:rsidP="001F58BF" w:rsidRDefault="001F58BF" w14:paraId="32ECA365" w14:textId="77777777">
            <w:pPr>
              <w:rPr>
                <w:rFonts w:ascii="Arial" w:hAnsi="Arial" w:cs="Arial"/>
                <w:i/>
                <w:sz w:val="20"/>
                <w:szCs w:val="20"/>
              </w:rPr>
            </w:pPr>
          </w:p>
        </w:tc>
        <w:tc>
          <w:tcPr>
            <w:tcW w:w="2064" w:type="dxa"/>
            <w:shd w:val="clear" w:color="auto" w:fill="auto"/>
          </w:tcPr>
          <w:p w:rsidRPr="009D1AD6" w:rsidR="001F58BF" w:rsidP="001F58BF" w:rsidRDefault="001F58BF" w14:paraId="3B451AA8" w14:textId="77777777">
            <w:pPr>
              <w:rPr>
                <w:rFonts w:ascii="Arial" w:hAnsi="Arial" w:cs="Arial"/>
                <w:i/>
                <w:sz w:val="20"/>
                <w:szCs w:val="20"/>
              </w:rPr>
            </w:pPr>
          </w:p>
        </w:tc>
        <w:tc>
          <w:tcPr>
            <w:tcW w:w="1556" w:type="dxa"/>
            <w:shd w:val="clear" w:color="auto" w:fill="auto"/>
          </w:tcPr>
          <w:p w:rsidRPr="009D1AD6" w:rsidR="001F58BF" w:rsidP="001F58BF" w:rsidRDefault="001F58BF" w14:paraId="651C6503" w14:textId="77777777">
            <w:pPr>
              <w:rPr>
                <w:rFonts w:ascii="Arial" w:hAnsi="Arial" w:cs="Arial"/>
                <w:i/>
                <w:sz w:val="20"/>
                <w:szCs w:val="20"/>
              </w:rPr>
            </w:pPr>
          </w:p>
        </w:tc>
        <w:tc>
          <w:tcPr>
            <w:tcW w:w="1972" w:type="dxa"/>
            <w:shd w:val="clear" w:color="auto" w:fill="auto"/>
          </w:tcPr>
          <w:p w:rsidRPr="009D1AD6" w:rsidR="001F58BF" w:rsidP="001F58BF" w:rsidRDefault="001F58BF" w14:paraId="0D5C16F5" w14:textId="77777777">
            <w:pPr>
              <w:rPr>
                <w:rFonts w:ascii="Arial" w:hAnsi="Arial" w:cs="Arial"/>
                <w:i/>
                <w:sz w:val="20"/>
                <w:szCs w:val="20"/>
              </w:rPr>
            </w:pPr>
          </w:p>
        </w:tc>
        <w:tc>
          <w:tcPr>
            <w:tcW w:w="1939" w:type="dxa"/>
            <w:shd w:val="clear" w:color="auto" w:fill="auto"/>
          </w:tcPr>
          <w:p w:rsidRPr="009D1AD6" w:rsidR="001F58BF" w:rsidP="001F58BF" w:rsidRDefault="001F58BF" w14:paraId="20E979F1" w14:textId="77777777">
            <w:pPr>
              <w:rPr>
                <w:rFonts w:ascii="Arial" w:hAnsi="Arial" w:cs="Arial"/>
                <w:i/>
                <w:sz w:val="20"/>
                <w:szCs w:val="20"/>
              </w:rPr>
            </w:pPr>
          </w:p>
        </w:tc>
      </w:tr>
      <w:tr w:rsidRPr="009D1AD6" w:rsidR="001F58BF" w:rsidTr="001F58BF" w14:paraId="0E4FE8CC" w14:textId="77777777">
        <w:tc>
          <w:tcPr>
            <w:tcW w:w="13948" w:type="dxa"/>
            <w:gridSpan w:val="7"/>
            <w:shd w:val="clear" w:color="auto" w:fill="auto"/>
          </w:tcPr>
          <w:p w:rsidRPr="009D1AD6" w:rsidR="001F58BF" w:rsidP="001F58BF" w:rsidRDefault="001F58BF" w14:paraId="3815C4F9" w14:textId="77777777">
            <w:pPr>
              <w:rPr>
                <w:rFonts w:ascii="Arial" w:hAnsi="Arial" w:cs="Arial"/>
                <w:b/>
                <w:bCs/>
                <w:i/>
              </w:rPr>
            </w:pPr>
          </w:p>
          <w:p w:rsidR="009D1AD6" w:rsidP="001F58BF" w:rsidRDefault="001F58BF" w14:paraId="260A501B" w14:textId="77777777">
            <w:pPr>
              <w:rPr>
                <w:rFonts w:ascii="Arial" w:hAnsi="Arial" w:cs="Arial"/>
                <w:i/>
                <w:sz w:val="20"/>
                <w:szCs w:val="20"/>
              </w:rPr>
            </w:pPr>
            <w:r w:rsidRPr="009D1AD6">
              <w:rPr>
                <w:rFonts w:ascii="Arial" w:hAnsi="Arial" w:cs="Arial"/>
                <w:i/>
                <w:sz w:val="20"/>
                <w:szCs w:val="20"/>
              </w:rPr>
              <w:t xml:space="preserve">Risk assessment Number: _______                                                </w:t>
            </w:r>
          </w:p>
          <w:p w:rsidR="009D1AD6" w:rsidP="001F58BF" w:rsidRDefault="009D1AD6" w14:paraId="197340E4" w14:textId="77777777">
            <w:pPr>
              <w:rPr>
                <w:rFonts w:ascii="Arial" w:hAnsi="Arial" w:cs="Arial"/>
                <w:i/>
                <w:sz w:val="20"/>
                <w:szCs w:val="20"/>
              </w:rPr>
            </w:pPr>
          </w:p>
          <w:p w:rsidRPr="009D1AD6" w:rsidR="001F58BF" w:rsidP="001F58BF" w:rsidRDefault="001F58BF" w14:paraId="36325D3F" w14:textId="04CD6746">
            <w:pPr>
              <w:rPr>
                <w:rFonts w:ascii="Arial" w:hAnsi="Arial" w:cs="Arial"/>
                <w:i/>
                <w:sz w:val="20"/>
                <w:szCs w:val="20"/>
              </w:rPr>
            </w:pPr>
            <w:r w:rsidRPr="009D1AD6">
              <w:rPr>
                <w:rFonts w:ascii="Arial" w:hAnsi="Arial" w:cs="Arial"/>
                <w:i/>
                <w:sz w:val="20"/>
                <w:szCs w:val="20"/>
              </w:rPr>
              <w:t>Sit</w:t>
            </w:r>
            <w:r w:rsidR="009D1AD6">
              <w:rPr>
                <w:rFonts w:ascii="Arial" w:hAnsi="Arial" w:cs="Arial"/>
                <w:i/>
                <w:sz w:val="20"/>
                <w:szCs w:val="20"/>
              </w:rPr>
              <w:t xml:space="preserve">e: </w:t>
            </w:r>
            <w:r w:rsidRPr="009D1AD6">
              <w:rPr>
                <w:rFonts w:ascii="Arial" w:hAnsi="Arial" w:cs="Arial"/>
                <w:i/>
                <w:sz w:val="20"/>
                <w:szCs w:val="20"/>
              </w:rPr>
              <w:t>_________________________________________________________________________</w:t>
            </w:r>
          </w:p>
          <w:p w:rsidRPr="009D1AD6" w:rsidR="001F58BF" w:rsidP="001F58BF" w:rsidRDefault="001F58BF" w14:paraId="45301D17" w14:textId="77777777">
            <w:pPr>
              <w:rPr>
                <w:rFonts w:ascii="Arial" w:hAnsi="Arial" w:cs="Arial"/>
                <w:i/>
                <w:sz w:val="20"/>
                <w:szCs w:val="20"/>
              </w:rPr>
            </w:pPr>
          </w:p>
          <w:p w:rsidRPr="009D1AD6" w:rsidR="001F58BF" w:rsidP="001F58BF" w:rsidRDefault="001F58BF" w14:paraId="61D8E813" w14:textId="56FF8FD7">
            <w:pPr>
              <w:rPr>
                <w:rFonts w:ascii="Arial" w:hAnsi="Arial" w:cs="Arial"/>
                <w:i/>
                <w:sz w:val="20"/>
                <w:szCs w:val="20"/>
              </w:rPr>
            </w:pPr>
            <w:r w:rsidRPr="009D1AD6">
              <w:rPr>
                <w:rFonts w:ascii="Arial" w:hAnsi="Arial" w:cs="Arial"/>
                <w:i/>
                <w:sz w:val="20"/>
                <w:szCs w:val="20"/>
              </w:rPr>
              <w:t xml:space="preserve">Carried out by:  ___________________________________________                                                                                      Date:  </w:t>
            </w:r>
          </w:p>
          <w:p w:rsidRPr="009D1AD6" w:rsidR="001F58BF" w:rsidP="001F58BF" w:rsidRDefault="001F58BF" w14:paraId="594C103F" w14:textId="77777777">
            <w:pPr>
              <w:rPr>
                <w:rFonts w:ascii="Arial" w:hAnsi="Arial" w:cs="Arial"/>
                <w:i/>
                <w:sz w:val="20"/>
                <w:szCs w:val="20"/>
              </w:rPr>
            </w:pPr>
          </w:p>
          <w:p w:rsidRPr="009D1AD6" w:rsidR="001F58BF" w:rsidP="001F58BF" w:rsidRDefault="001F58BF" w14:paraId="56181794" w14:textId="253E19C7">
            <w:pPr>
              <w:rPr>
                <w:rFonts w:ascii="Arial" w:hAnsi="Arial" w:cs="Arial"/>
                <w:i/>
                <w:sz w:val="20"/>
                <w:szCs w:val="20"/>
              </w:rPr>
            </w:pPr>
            <w:r w:rsidRPr="009D1AD6">
              <w:rPr>
                <w:rFonts w:ascii="Arial" w:hAnsi="Arial" w:cs="Arial"/>
                <w:i/>
                <w:sz w:val="20"/>
                <w:szCs w:val="20"/>
              </w:rPr>
              <w:t xml:space="preserve">Mangers Signature:  _______________________________________                                                                                      Date:  </w:t>
            </w:r>
          </w:p>
          <w:p w:rsidRPr="009D1AD6" w:rsidR="001F58BF" w:rsidP="001F58BF" w:rsidRDefault="001F58BF" w14:paraId="754D68AC" w14:textId="77777777">
            <w:pPr>
              <w:rPr>
                <w:rFonts w:ascii="Arial" w:hAnsi="Arial" w:cs="Arial"/>
                <w:i/>
                <w:sz w:val="20"/>
                <w:szCs w:val="20"/>
              </w:rPr>
            </w:pPr>
          </w:p>
          <w:p w:rsidRPr="009D1AD6" w:rsidR="001F58BF" w:rsidP="001F58BF" w:rsidRDefault="001F58BF" w14:paraId="35B57B82" w14:textId="77777777">
            <w:pPr>
              <w:rPr>
                <w:rFonts w:ascii="Arial" w:hAnsi="Arial" w:cs="Arial"/>
                <w:i/>
                <w:sz w:val="20"/>
                <w:szCs w:val="20"/>
              </w:rPr>
            </w:pPr>
          </w:p>
        </w:tc>
      </w:tr>
    </w:tbl>
    <w:p w:rsidR="00B75FED" w:rsidP="00B75FED" w:rsidRDefault="00B75FED" w14:paraId="339B8B3F" w14:textId="77777777">
      <w:pPr>
        <w:rPr>
          <w:rFonts w:ascii="Arial" w:hAnsi="Arial" w:cs="Arial"/>
          <w:sz w:val="20"/>
          <w:szCs w:val="20"/>
        </w:rPr>
      </w:pPr>
    </w:p>
    <w:p w:rsidRPr="003D12E9" w:rsidR="00B75FED" w:rsidP="00B75FED" w:rsidRDefault="00B75FED" w14:paraId="340CBA99" w14:textId="4FE334FB">
      <w:pPr>
        <w:rPr>
          <w:rFonts w:ascii="Arial" w:hAnsi="Arial" w:cs="Arial"/>
          <w:sz w:val="20"/>
          <w:szCs w:val="20"/>
        </w:rPr>
      </w:pPr>
      <w:r w:rsidRPr="007A7772">
        <w:rPr>
          <w:rFonts w:ascii="Webdings" w:hAnsi="Webdings" w:eastAsia="Webdings" w:cs="Webdings"/>
          <w:color w:val="FF0000"/>
          <w:sz w:val="32"/>
          <w:szCs w:val="32"/>
        </w:rPr>
        <w:t>ë</w:t>
      </w:r>
      <w:r>
        <w:rPr>
          <w:rFonts w:ascii="Arial" w:hAnsi="Arial" w:cs="Arial"/>
          <w:sz w:val="20"/>
          <w:szCs w:val="20"/>
        </w:rPr>
        <w:t>Any other comments</w:t>
      </w:r>
    </w:p>
    <w:p w:rsidRPr="009E5DC9" w:rsidR="00DC0C58" w:rsidP="00972BEA" w:rsidRDefault="00DC0C58" w14:paraId="6870F321" w14:textId="36EF9FBF">
      <w:pPr>
        <w:pStyle w:val="ListParagraph"/>
        <w:shd w:val="clear" w:color="auto" w:fill="FFFFFF"/>
        <w:rPr>
          <w:rFonts w:ascii="Arial" w:hAnsi="Arial" w:cs="Arial"/>
        </w:rPr>
      </w:pPr>
    </w:p>
    <w:sectPr w:rsidRPr="009E5DC9" w:rsidR="00DC0C58" w:rsidSect="00E34AA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58F4" w:rsidP="006175F0" w:rsidRDefault="001258F4" w14:paraId="207E4B49" w14:textId="77777777">
      <w:r>
        <w:separator/>
      </w:r>
    </w:p>
  </w:endnote>
  <w:endnote w:type="continuationSeparator" w:id="0">
    <w:p w:rsidR="001258F4" w:rsidP="006175F0" w:rsidRDefault="001258F4" w14:paraId="2D26A3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S Albert">
    <w:altName w:val="FS Albert"/>
    <w:panose1 w:val="00000000000000000000"/>
    <w:charset w:val="00"/>
    <w:family w:val="swiss"/>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Pro-Light">
    <w:altName w:val="Calibri"/>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58F4" w:rsidP="006175F0" w:rsidRDefault="001258F4" w14:paraId="483687C6" w14:textId="77777777">
      <w:r>
        <w:separator/>
      </w:r>
    </w:p>
  </w:footnote>
  <w:footnote w:type="continuationSeparator" w:id="0">
    <w:p w:rsidR="001258F4" w:rsidP="006175F0" w:rsidRDefault="001258F4" w14:paraId="78D2705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080"/>
    <w:multiLevelType w:val="multilevel"/>
    <w:tmpl w:val="C6E253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123AED"/>
    <w:multiLevelType w:val="hybridMultilevel"/>
    <w:tmpl w:val="BDFA93B4"/>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D3343B"/>
    <w:multiLevelType w:val="hybridMultilevel"/>
    <w:tmpl w:val="D2C463C0"/>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366812"/>
    <w:multiLevelType w:val="hybridMultilevel"/>
    <w:tmpl w:val="9F4EED4C"/>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6A6B5A"/>
    <w:multiLevelType w:val="hybridMultilevel"/>
    <w:tmpl w:val="49D8555E"/>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7C642F2"/>
    <w:multiLevelType w:val="hybridMultilevel"/>
    <w:tmpl w:val="033A2CEE"/>
    <w:lvl w:ilvl="0" w:tplc="332EC20A">
      <w:start w:val="1"/>
      <w:numFmt w:val="bullet"/>
      <w:lvlText w:val=""/>
      <w:lvlJc w:val="left"/>
      <w:pPr>
        <w:ind w:left="720" w:hanging="360"/>
      </w:pPr>
      <w:rPr>
        <w:rFonts w:hint="default" w:ascii="Wingdings" w:hAnsi="Wingdings"/>
        <w:color w:val="FF000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D41421"/>
    <w:multiLevelType w:val="hybridMultilevel"/>
    <w:tmpl w:val="DB9228EC"/>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A23AF8"/>
    <w:multiLevelType w:val="hybridMultilevel"/>
    <w:tmpl w:val="08700F36"/>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F95935"/>
    <w:multiLevelType w:val="hybridMultilevel"/>
    <w:tmpl w:val="FA567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FE3C0E"/>
    <w:multiLevelType w:val="hybridMultilevel"/>
    <w:tmpl w:val="3F5862EA"/>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C9314DE"/>
    <w:multiLevelType w:val="hybridMultilevel"/>
    <w:tmpl w:val="88664430"/>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4165479"/>
    <w:multiLevelType w:val="multilevel"/>
    <w:tmpl w:val="DAA6C7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AE56902"/>
    <w:multiLevelType w:val="hybridMultilevel"/>
    <w:tmpl w:val="88826D7A"/>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0906C38"/>
    <w:multiLevelType w:val="hybridMultilevel"/>
    <w:tmpl w:val="F59643D4"/>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5C76DFD"/>
    <w:multiLevelType w:val="hybridMultilevel"/>
    <w:tmpl w:val="BE147DC4"/>
    <w:lvl w:ilvl="0" w:tplc="332EC20A">
      <w:start w:val="1"/>
      <w:numFmt w:val="bullet"/>
      <w:lvlText w:val=""/>
      <w:lvlJc w:val="left"/>
      <w:pPr>
        <w:ind w:left="720" w:hanging="360"/>
      </w:pPr>
      <w:rPr>
        <w:rFonts w:hint="default" w:ascii="Wingdings" w:hAnsi="Wingdings"/>
        <w:color w:val="FF0000"/>
      </w:rPr>
    </w:lvl>
    <w:lvl w:ilvl="1" w:tplc="6D3880D0">
      <w:numFmt w:val="bullet"/>
      <w:lvlText w:val="•"/>
      <w:lvlJc w:val="left"/>
      <w:pPr>
        <w:ind w:left="1440" w:hanging="360"/>
      </w:pPr>
      <w:rPr>
        <w:rFonts w:hint="default" w:ascii="Arial" w:hAnsi="Arial" w:cs="Arial" w:eastAsiaTheme="minorHAns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6A95A79"/>
    <w:multiLevelType w:val="hybridMultilevel"/>
    <w:tmpl w:val="5BF88C16"/>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7940E7B"/>
    <w:multiLevelType w:val="hybridMultilevel"/>
    <w:tmpl w:val="698693EC"/>
    <w:lvl w:ilvl="0" w:tplc="426E060C">
      <w:start w:val="1"/>
      <w:numFmt w:val="bullet"/>
      <w:pStyle w:val="Bullets"/>
      <w:lvlText w:val="●"/>
      <w:lvlJc w:val="left"/>
      <w:pPr>
        <w:ind w:left="3933" w:hanging="360"/>
      </w:pPr>
      <w:rPr>
        <w:rFonts w:hint="default" w:ascii="Arial" w:hAnsi="Arial"/>
        <w:color w:val="A6A6A6"/>
        <w:sz w:val="24"/>
      </w:rPr>
    </w:lvl>
    <w:lvl w:ilvl="1" w:tplc="08090003" w:tentative="1">
      <w:start w:val="1"/>
      <w:numFmt w:val="bullet"/>
      <w:lvlText w:val="o"/>
      <w:lvlJc w:val="left"/>
      <w:pPr>
        <w:ind w:left="4653" w:hanging="360"/>
      </w:pPr>
      <w:rPr>
        <w:rFonts w:hint="default" w:ascii="Courier New" w:hAnsi="Courier New" w:cs="Courier New"/>
      </w:rPr>
    </w:lvl>
    <w:lvl w:ilvl="2" w:tplc="08090005" w:tentative="1">
      <w:start w:val="1"/>
      <w:numFmt w:val="bullet"/>
      <w:lvlText w:val=""/>
      <w:lvlJc w:val="left"/>
      <w:pPr>
        <w:ind w:left="5373" w:hanging="360"/>
      </w:pPr>
      <w:rPr>
        <w:rFonts w:hint="default" w:ascii="Wingdings" w:hAnsi="Wingdings"/>
      </w:rPr>
    </w:lvl>
    <w:lvl w:ilvl="3" w:tplc="08090001" w:tentative="1">
      <w:start w:val="1"/>
      <w:numFmt w:val="bullet"/>
      <w:lvlText w:val=""/>
      <w:lvlJc w:val="left"/>
      <w:pPr>
        <w:ind w:left="6093" w:hanging="360"/>
      </w:pPr>
      <w:rPr>
        <w:rFonts w:hint="default" w:ascii="Symbol" w:hAnsi="Symbol"/>
      </w:rPr>
    </w:lvl>
    <w:lvl w:ilvl="4" w:tplc="08090003" w:tentative="1">
      <w:start w:val="1"/>
      <w:numFmt w:val="bullet"/>
      <w:lvlText w:val="o"/>
      <w:lvlJc w:val="left"/>
      <w:pPr>
        <w:ind w:left="6813" w:hanging="360"/>
      </w:pPr>
      <w:rPr>
        <w:rFonts w:hint="default" w:ascii="Courier New" w:hAnsi="Courier New" w:cs="Courier New"/>
      </w:rPr>
    </w:lvl>
    <w:lvl w:ilvl="5" w:tplc="08090005" w:tentative="1">
      <w:start w:val="1"/>
      <w:numFmt w:val="bullet"/>
      <w:lvlText w:val=""/>
      <w:lvlJc w:val="left"/>
      <w:pPr>
        <w:ind w:left="7533" w:hanging="360"/>
      </w:pPr>
      <w:rPr>
        <w:rFonts w:hint="default" w:ascii="Wingdings" w:hAnsi="Wingdings"/>
      </w:rPr>
    </w:lvl>
    <w:lvl w:ilvl="6" w:tplc="08090001" w:tentative="1">
      <w:start w:val="1"/>
      <w:numFmt w:val="bullet"/>
      <w:lvlText w:val=""/>
      <w:lvlJc w:val="left"/>
      <w:pPr>
        <w:ind w:left="8253" w:hanging="360"/>
      </w:pPr>
      <w:rPr>
        <w:rFonts w:hint="default" w:ascii="Symbol" w:hAnsi="Symbol"/>
      </w:rPr>
    </w:lvl>
    <w:lvl w:ilvl="7" w:tplc="08090003" w:tentative="1">
      <w:start w:val="1"/>
      <w:numFmt w:val="bullet"/>
      <w:lvlText w:val="o"/>
      <w:lvlJc w:val="left"/>
      <w:pPr>
        <w:ind w:left="8973" w:hanging="360"/>
      </w:pPr>
      <w:rPr>
        <w:rFonts w:hint="default" w:ascii="Courier New" w:hAnsi="Courier New" w:cs="Courier New"/>
      </w:rPr>
    </w:lvl>
    <w:lvl w:ilvl="8" w:tplc="08090005" w:tentative="1">
      <w:start w:val="1"/>
      <w:numFmt w:val="bullet"/>
      <w:lvlText w:val=""/>
      <w:lvlJc w:val="left"/>
      <w:pPr>
        <w:ind w:left="9693" w:hanging="360"/>
      </w:pPr>
      <w:rPr>
        <w:rFonts w:hint="default" w:ascii="Wingdings" w:hAnsi="Wingdings"/>
      </w:rPr>
    </w:lvl>
  </w:abstractNum>
  <w:abstractNum w:abstractNumId="17" w15:restartNumberingAfterBreak="0">
    <w:nsid w:val="687517B3"/>
    <w:multiLevelType w:val="hybridMultilevel"/>
    <w:tmpl w:val="BD2E0A8A"/>
    <w:lvl w:ilvl="0" w:tplc="332EC20A">
      <w:start w:val="1"/>
      <w:numFmt w:val="bullet"/>
      <w:lvlText w:val=""/>
      <w:lvlJc w:val="left"/>
      <w:pPr>
        <w:ind w:left="1440" w:hanging="360"/>
      </w:pPr>
      <w:rPr>
        <w:rFonts w:hint="default" w:ascii="Wingdings" w:hAnsi="Wingdings"/>
        <w:color w:val="FF0000"/>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6C820F66"/>
    <w:multiLevelType w:val="hybridMultilevel"/>
    <w:tmpl w:val="DC48636A"/>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70A12F0"/>
    <w:multiLevelType w:val="hybridMultilevel"/>
    <w:tmpl w:val="60DC641A"/>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75D0C0E"/>
    <w:multiLevelType w:val="hybridMultilevel"/>
    <w:tmpl w:val="4D3ECEC0"/>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8E07A8A"/>
    <w:multiLevelType w:val="hybridMultilevel"/>
    <w:tmpl w:val="A5EC02B0"/>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CE53A3D"/>
    <w:multiLevelType w:val="hybridMultilevel"/>
    <w:tmpl w:val="05969048"/>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E9603A1"/>
    <w:multiLevelType w:val="hybridMultilevel"/>
    <w:tmpl w:val="D9E25D24"/>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FFD5415"/>
    <w:multiLevelType w:val="hybridMultilevel"/>
    <w:tmpl w:val="F91C5896"/>
    <w:lvl w:ilvl="0" w:tplc="332EC20A">
      <w:start w:val="1"/>
      <w:numFmt w:val="bullet"/>
      <w:lvlText w:val=""/>
      <w:lvlJc w:val="left"/>
      <w:pPr>
        <w:ind w:left="720" w:hanging="360"/>
      </w:pPr>
      <w:rPr>
        <w:rFonts w:hint="default" w:ascii="Wingdings" w:hAnsi="Wingdings"/>
        <w:color w:val="FF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6"/>
  </w:num>
  <w:num w:numId="2">
    <w:abstractNumId w:val="8"/>
  </w:num>
  <w:num w:numId="3">
    <w:abstractNumId w:val="10"/>
  </w:num>
  <w:num w:numId="4">
    <w:abstractNumId w:val="18"/>
  </w:num>
  <w:num w:numId="5">
    <w:abstractNumId w:val="21"/>
  </w:num>
  <w:num w:numId="6">
    <w:abstractNumId w:val="13"/>
  </w:num>
  <w:num w:numId="7">
    <w:abstractNumId w:val="20"/>
  </w:num>
  <w:num w:numId="8">
    <w:abstractNumId w:val="3"/>
  </w:num>
  <w:num w:numId="9">
    <w:abstractNumId w:val="6"/>
  </w:num>
  <w:num w:numId="10">
    <w:abstractNumId w:val="9"/>
  </w:num>
  <w:num w:numId="11">
    <w:abstractNumId w:val="2"/>
  </w:num>
  <w:num w:numId="12">
    <w:abstractNumId w:val="7"/>
  </w:num>
  <w:num w:numId="13">
    <w:abstractNumId w:val="4"/>
  </w:num>
  <w:num w:numId="14">
    <w:abstractNumId w:val="19"/>
  </w:num>
  <w:num w:numId="15">
    <w:abstractNumId w:val="11"/>
  </w:num>
  <w:num w:numId="16">
    <w:abstractNumId w:val="23"/>
  </w:num>
  <w:num w:numId="17">
    <w:abstractNumId w:val="5"/>
  </w:num>
  <w:num w:numId="18">
    <w:abstractNumId w:val="24"/>
  </w:num>
  <w:num w:numId="19">
    <w:abstractNumId w:val="17"/>
  </w:num>
  <w:num w:numId="20">
    <w:abstractNumId w:val="22"/>
  </w:num>
  <w:num w:numId="21">
    <w:abstractNumId w:val="0"/>
  </w:num>
  <w:num w:numId="22">
    <w:abstractNumId w:val="15"/>
  </w:num>
  <w:num w:numId="23">
    <w:abstractNumId w:val="14"/>
  </w:num>
  <w:num w:numId="24">
    <w:abstractNumId w:val="12"/>
  </w:num>
  <w:num w:numId="25">
    <w:abstractNumId w:val="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7E"/>
    <w:rsid w:val="00011A70"/>
    <w:rsid w:val="0001304A"/>
    <w:rsid w:val="00026EC0"/>
    <w:rsid w:val="00037DD1"/>
    <w:rsid w:val="00054339"/>
    <w:rsid w:val="0006005B"/>
    <w:rsid w:val="0006487A"/>
    <w:rsid w:val="00075155"/>
    <w:rsid w:val="00080A1E"/>
    <w:rsid w:val="00082C14"/>
    <w:rsid w:val="00085D3F"/>
    <w:rsid w:val="0009699F"/>
    <w:rsid w:val="000B148C"/>
    <w:rsid w:val="000B7E40"/>
    <w:rsid w:val="000F30D0"/>
    <w:rsid w:val="000F3A97"/>
    <w:rsid w:val="001258F4"/>
    <w:rsid w:val="0013318D"/>
    <w:rsid w:val="001347B2"/>
    <w:rsid w:val="00135A99"/>
    <w:rsid w:val="00174333"/>
    <w:rsid w:val="00175B43"/>
    <w:rsid w:val="00177257"/>
    <w:rsid w:val="001837A0"/>
    <w:rsid w:val="00184ECB"/>
    <w:rsid w:val="001917F3"/>
    <w:rsid w:val="00191851"/>
    <w:rsid w:val="00192FCC"/>
    <w:rsid w:val="00193E83"/>
    <w:rsid w:val="001A2A6E"/>
    <w:rsid w:val="001A2DED"/>
    <w:rsid w:val="001B14EA"/>
    <w:rsid w:val="001B2012"/>
    <w:rsid w:val="001D255B"/>
    <w:rsid w:val="001D451A"/>
    <w:rsid w:val="001E2AC2"/>
    <w:rsid w:val="001E7F0E"/>
    <w:rsid w:val="001F4347"/>
    <w:rsid w:val="001F58BF"/>
    <w:rsid w:val="00245F0B"/>
    <w:rsid w:val="00252119"/>
    <w:rsid w:val="00261CEC"/>
    <w:rsid w:val="002636BD"/>
    <w:rsid w:val="00266F0B"/>
    <w:rsid w:val="0028378E"/>
    <w:rsid w:val="002845BD"/>
    <w:rsid w:val="002A67DF"/>
    <w:rsid w:val="002C02B6"/>
    <w:rsid w:val="002C7AB1"/>
    <w:rsid w:val="002D2C8B"/>
    <w:rsid w:val="002F6E3D"/>
    <w:rsid w:val="002F7C88"/>
    <w:rsid w:val="0030159F"/>
    <w:rsid w:val="00303835"/>
    <w:rsid w:val="0031553B"/>
    <w:rsid w:val="00325F52"/>
    <w:rsid w:val="003329F1"/>
    <w:rsid w:val="00334CC3"/>
    <w:rsid w:val="00355642"/>
    <w:rsid w:val="0037551D"/>
    <w:rsid w:val="00375CF2"/>
    <w:rsid w:val="00390792"/>
    <w:rsid w:val="003A6C5C"/>
    <w:rsid w:val="003D71ED"/>
    <w:rsid w:val="003E07E0"/>
    <w:rsid w:val="003E6DE6"/>
    <w:rsid w:val="004065D1"/>
    <w:rsid w:val="00423C6E"/>
    <w:rsid w:val="0043142D"/>
    <w:rsid w:val="00435C80"/>
    <w:rsid w:val="00444716"/>
    <w:rsid w:val="00451CC6"/>
    <w:rsid w:val="00461ACA"/>
    <w:rsid w:val="004728E7"/>
    <w:rsid w:val="004743EE"/>
    <w:rsid w:val="00474E0E"/>
    <w:rsid w:val="00476750"/>
    <w:rsid w:val="00476D3F"/>
    <w:rsid w:val="004933E4"/>
    <w:rsid w:val="004A13CB"/>
    <w:rsid w:val="004A23CC"/>
    <w:rsid w:val="004B1697"/>
    <w:rsid w:val="004D57DB"/>
    <w:rsid w:val="004E100C"/>
    <w:rsid w:val="004E4D68"/>
    <w:rsid w:val="004F4E93"/>
    <w:rsid w:val="004F58DB"/>
    <w:rsid w:val="00505E57"/>
    <w:rsid w:val="0050694C"/>
    <w:rsid w:val="00511D4A"/>
    <w:rsid w:val="00513E77"/>
    <w:rsid w:val="00531AF1"/>
    <w:rsid w:val="00555429"/>
    <w:rsid w:val="00562162"/>
    <w:rsid w:val="0057306A"/>
    <w:rsid w:val="0057787E"/>
    <w:rsid w:val="00584468"/>
    <w:rsid w:val="005A0798"/>
    <w:rsid w:val="005A2483"/>
    <w:rsid w:val="005A2CCA"/>
    <w:rsid w:val="005B11D7"/>
    <w:rsid w:val="005D0141"/>
    <w:rsid w:val="005E17C3"/>
    <w:rsid w:val="005F06E3"/>
    <w:rsid w:val="005F09FA"/>
    <w:rsid w:val="005F57A5"/>
    <w:rsid w:val="006110C3"/>
    <w:rsid w:val="00613082"/>
    <w:rsid w:val="00615977"/>
    <w:rsid w:val="006175F0"/>
    <w:rsid w:val="0062241F"/>
    <w:rsid w:val="00631E2A"/>
    <w:rsid w:val="006344AB"/>
    <w:rsid w:val="00652D4E"/>
    <w:rsid w:val="00653B97"/>
    <w:rsid w:val="00666448"/>
    <w:rsid w:val="00682702"/>
    <w:rsid w:val="00685EC0"/>
    <w:rsid w:val="0068636E"/>
    <w:rsid w:val="0069057B"/>
    <w:rsid w:val="00690FEB"/>
    <w:rsid w:val="00692DD2"/>
    <w:rsid w:val="006A0D52"/>
    <w:rsid w:val="006A6EFF"/>
    <w:rsid w:val="006C09FF"/>
    <w:rsid w:val="006C0E17"/>
    <w:rsid w:val="006D422A"/>
    <w:rsid w:val="006E29D5"/>
    <w:rsid w:val="006F4A18"/>
    <w:rsid w:val="006F7C38"/>
    <w:rsid w:val="00717865"/>
    <w:rsid w:val="00723D96"/>
    <w:rsid w:val="00730154"/>
    <w:rsid w:val="00730ACE"/>
    <w:rsid w:val="00741FA9"/>
    <w:rsid w:val="00761708"/>
    <w:rsid w:val="00794EFB"/>
    <w:rsid w:val="007A23F5"/>
    <w:rsid w:val="007A40BD"/>
    <w:rsid w:val="007C0624"/>
    <w:rsid w:val="007C72AA"/>
    <w:rsid w:val="007C78A5"/>
    <w:rsid w:val="008007D1"/>
    <w:rsid w:val="008149E3"/>
    <w:rsid w:val="00820F66"/>
    <w:rsid w:val="008253E6"/>
    <w:rsid w:val="008272ED"/>
    <w:rsid w:val="00827CED"/>
    <w:rsid w:val="0085035B"/>
    <w:rsid w:val="008530D2"/>
    <w:rsid w:val="00853440"/>
    <w:rsid w:val="00860807"/>
    <w:rsid w:val="008669D7"/>
    <w:rsid w:val="00882552"/>
    <w:rsid w:val="00892FD8"/>
    <w:rsid w:val="0089571C"/>
    <w:rsid w:val="00896F8C"/>
    <w:rsid w:val="008A67C7"/>
    <w:rsid w:val="008C0D29"/>
    <w:rsid w:val="00901D02"/>
    <w:rsid w:val="00903EB9"/>
    <w:rsid w:val="00907348"/>
    <w:rsid w:val="00907E87"/>
    <w:rsid w:val="009123E4"/>
    <w:rsid w:val="00930B09"/>
    <w:rsid w:val="00945609"/>
    <w:rsid w:val="00953C30"/>
    <w:rsid w:val="00972BEA"/>
    <w:rsid w:val="009749F3"/>
    <w:rsid w:val="00976F2D"/>
    <w:rsid w:val="0098479E"/>
    <w:rsid w:val="00990059"/>
    <w:rsid w:val="009A0D1B"/>
    <w:rsid w:val="009C1C72"/>
    <w:rsid w:val="009D0447"/>
    <w:rsid w:val="009D1AD6"/>
    <w:rsid w:val="009E1027"/>
    <w:rsid w:val="009E2CBD"/>
    <w:rsid w:val="009E42FF"/>
    <w:rsid w:val="009E5DC9"/>
    <w:rsid w:val="009E7819"/>
    <w:rsid w:val="009F0740"/>
    <w:rsid w:val="00A01D6A"/>
    <w:rsid w:val="00A12ECD"/>
    <w:rsid w:val="00A2290E"/>
    <w:rsid w:val="00A306D7"/>
    <w:rsid w:val="00A45B0F"/>
    <w:rsid w:val="00A503B3"/>
    <w:rsid w:val="00A72880"/>
    <w:rsid w:val="00A7788C"/>
    <w:rsid w:val="00A83921"/>
    <w:rsid w:val="00A847A3"/>
    <w:rsid w:val="00A86780"/>
    <w:rsid w:val="00A91981"/>
    <w:rsid w:val="00AA41D2"/>
    <w:rsid w:val="00AA752C"/>
    <w:rsid w:val="00AB4B67"/>
    <w:rsid w:val="00AC7913"/>
    <w:rsid w:val="00AE189E"/>
    <w:rsid w:val="00B00D70"/>
    <w:rsid w:val="00B04B90"/>
    <w:rsid w:val="00B14040"/>
    <w:rsid w:val="00B21A2C"/>
    <w:rsid w:val="00B23594"/>
    <w:rsid w:val="00B26348"/>
    <w:rsid w:val="00B33E53"/>
    <w:rsid w:val="00B45CAE"/>
    <w:rsid w:val="00B46AEB"/>
    <w:rsid w:val="00B50686"/>
    <w:rsid w:val="00B5148F"/>
    <w:rsid w:val="00B53C9E"/>
    <w:rsid w:val="00B72F48"/>
    <w:rsid w:val="00B75FED"/>
    <w:rsid w:val="00B83FF1"/>
    <w:rsid w:val="00BA0DBB"/>
    <w:rsid w:val="00BB0DEA"/>
    <w:rsid w:val="00BB6E64"/>
    <w:rsid w:val="00BC0730"/>
    <w:rsid w:val="00BC1A3D"/>
    <w:rsid w:val="00BC30E4"/>
    <w:rsid w:val="00BD13B4"/>
    <w:rsid w:val="00BD208D"/>
    <w:rsid w:val="00BD5A76"/>
    <w:rsid w:val="00BD6873"/>
    <w:rsid w:val="00BE0539"/>
    <w:rsid w:val="00BE1DA7"/>
    <w:rsid w:val="00BE552B"/>
    <w:rsid w:val="00C0521C"/>
    <w:rsid w:val="00C06CF9"/>
    <w:rsid w:val="00C24472"/>
    <w:rsid w:val="00C24B77"/>
    <w:rsid w:val="00C24D47"/>
    <w:rsid w:val="00C26667"/>
    <w:rsid w:val="00C27BAB"/>
    <w:rsid w:val="00C507E7"/>
    <w:rsid w:val="00C51E5A"/>
    <w:rsid w:val="00C5424C"/>
    <w:rsid w:val="00C55794"/>
    <w:rsid w:val="00C6662A"/>
    <w:rsid w:val="00C67A5E"/>
    <w:rsid w:val="00C91804"/>
    <w:rsid w:val="00C95B0E"/>
    <w:rsid w:val="00CA1E94"/>
    <w:rsid w:val="00CA65E1"/>
    <w:rsid w:val="00CB3C2B"/>
    <w:rsid w:val="00CB62F8"/>
    <w:rsid w:val="00CC419A"/>
    <w:rsid w:val="00CC7DF6"/>
    <w:rsid w:val="00CD212B"/>
    <w:rsid w:val="00CD5264"/>
    <w:rsid w:val="00CE54B0"/>
    <w:rsid w:val="00CE6078"/>
    <w:rsid w:val="00CF221B"/>
    <w:rsid w:val="00CF2CA3"/>
    <w:rsid w:val="00CF3337"/>
    <w:rsid w:val="00CF3F83"/>
    <w:rsid w:val="00D05958"/>
    <w:rsid w:val="00D11428"/>
    <w:rsid w:val="00D22C17"/>
    <w:rsid w:val="00D30692"/>
    <w:rsid w:val="00D32788"/>
    <w:rsid w:val="00D332B5"/>
    <w:rsid w:val="00D53821"/>
    <w:rsid w:val="00D61C68"/>
    <w:rsid w:val="00D64F34"/>
    <w:rsid w:val="00D70299"/>
    <w:rsid w:val="00D97795"/>
    <w:rsid w:val="00DA0C6F"/>
    <w:rsid w:val="00DA5219"/>
    <w:rsid w:val="00DB24DC"/>
    <w:rsid w:val="00DB2A87"/>
    <w:rsid w:val="00DC0C58"/>
    <w:rsid w:val="00DC3E85"/>
    <w:rsid w:val="00DC68C4"/>
    <w:rsid w:val="00DC7A4B"/>
    <w:rsid w:val="00DD43D1"/>
    <w:rsid w:val="00DE0876"/>
    <w:rsid w:val="00DE1B40"/>
    <w:rsid w:val="00DE6D9C"/>
    <w:rsid w:val="00DF588A"/>
    <w:rsid w:val="00E01D0B"/>
    <w:rsid w:val="00E067D3"/>
    <w:rsid w:val="00E0681F"/>
    <w:rsid w:val="00E20995"/>
    <w:rsid w:val="00E26CD6"/>
    <w:rsid w:val="00E42772"/>
    <w:rsid w:val="00E95821"/>
    <w:rsid w:val="00E9793B"/>
    <w:rsid w:val="00EC0D23"/>
    <w:rsid w:val="00ED45AA"/>
    <w:rsid w:val="00EE3FC1"/>
    <w:rsid w:val="00EF13EB"/>
    <w:rsid w:val="00EF27FB"/>
    <w:rsid w:val="00EF68E2"/>
    <w:rsid w:val="00F17014"/>
    <w:rsid w:val="00F24112"/>
    <w:rsid w:val="00F5240B"/>
    <w:rsid w:val="00F621F5"/>
    <w:rsid w:val="00F840A1"/>
    <w:rsid w:val="00F87856"/>
    <w:rsid w:val="00F923B9"/>
    <w:rsid w:val="00F94067"/>
    <w:rsid w:val="00FB1246"/>
    <w:rsid w:val="00FB76DA"/>
    <w:rsid w:val="00FC5385"/>
    <w:rsid w:val="00FE7200"/>
    <w:rsid w:val="00FE790F"/>
    <w:rsid w:val="12BFE092"/>
    <w:rsid w:val="3C268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1CB8"/>
  <w15:chartTrackingRefBased/>
  <w15:docId w15:val="{D600FB9F-AD5D-4E19-BEF2-F96245CA58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4472"/>
  </w:style>
  <w:style w:type="paragraph" w:styleId="Heading2">
    <w:name w:val="heading 2"/>
    <w:basedOn w:val="Normal"/>
    <w:link w:val="Heading2Char"/>
    <w:uiPriority w:val="9"/>
    <w:qFormat/>
    <w:rsid w:val="000B148C"/>
    <w:pPr>
      <w:spacing w:after="150"/>
      <w:outlineLvl w:val="1"/>
    </w:pPr>
    <w:rPr>
      <w:rFonts w:ascii="Times New Roman" w:hAnsi="Times New Roman" w:eastAsia="Times New Roman" w:cs="Times New Roman"/>
      <w:color w:val="333333"/>
      <w:sz w:val="21"/>
      <w:szCs w:val="21"/>
      <w:lang w:eastAsia="en-GB"/>
    </w:rPr>
  </w:style>
  <w:style w:type="paragraph" w:styleId="Heading3">
    <w:name w:val="heading 3"/>
    <w:basedOn w:val="Normal"/>
    <w:next w:val="Normal"/>
    <w:link w:val="Heading3Char"/>
    <w:uiPriority w:val="9"/>
    <w:semiHidden/>
    <w:unhideWhenUsed/>
    <w:qFormat/>
    <w:rsid w:val="00BD6873"/>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7819"/>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24472"/>
    <w:pPr>
      <w:ind w:left="720"/>
      <w:contextualSpacing/>
    </w:pPr>
  </w:style>
  <w:style w:type="paragraph" w:styleId="Header">
    <w:name w:val="header"/>
    <w:basedOn w:val="Normal"/>
    <w:link w:val="HeaderChar"/>
    <w:uiPriority w:val="99"/>
    <w:unhideWhenUsed/>
    <w:rsid w:val="006175F0"/>
    <w:pPr>
      <w:tabs>
        <w:tab w:val="center" w:pos="4513"/>
        <w:tab w:val="right" w:pos="9026"/>
      </w:tabs>
    </w:pPr>
  </w:style>
  <w:style w:type="character" w:styleId="HeaderChar" w:customStyle="1">
    <w:name w:val="Header Char"/>
    <w:basedOn w:val="DefaultParagraphFont"/>
    <w:link w:val="Header"/>
    <w:uiPriority w:val="99"/>
    <w:rsid w:val="006175F0"/>
  </w:style>
  <w:style w:type="paragraph" w:styleId="Footer">
    <w:name w:val="footer"/>
    <w:basedOn w:val="Normal"/>
    <w:link w:val="FooterChar"/>
    <w:uiPriority w:val="99"/>
    <w:unhideWhenUsed/>
    <w:rsid w:val="006175F0"/>
    <w:pPr>
      <w:tabs>
        <w:tab w:val="center" w:pos="4513"/>
        <w:tab w:val="right" w:pos="9026"/>
      </w:tabs>
    </w:pPr>
  </w:style>
  <w:style w:type="character" w:styleId="FooterChar" w:customStyle="1">
    <w:name w:val="Footer Char"/>
    <w:basedOn w:val="DefaultParagraphFont"/>
    <w:link w:val="Footer"/>
    <w:uiPriority w:val="99"/>
    <w:rsid w:val="006175F0"/>
  </w:style>
  <w:style w:type="character" w:styleId="Heading2Char" w:customStyle="1">
    <w:name w:val="Heading 2 Char"/>
    <w:basedOn w:val="DefaultParagraphFont"/>
    <w:link w:val="Heading2"/>
    <w:uiPriority w:val="9"/>
    <w:rsid w:val="000B148C"/>
    <w:rPr>
      <w:rFonts w:ascii="Times New Roman" w:hAnsi="Times New Roman" w:eastAsia="Times New Roman" w:cs="Times New Roman"/>
      <w:color w:val="333333"/>
      <w:sz w:val="21"/>
      <w:szCs w:val="21"/>
      <w:lang w:eastAsia="en-GB"/>
    </w:rPr>
  </w:style>
  <w:style w:type="character" w:styleId="Hyperlink">
    <w:name w:val="Hyperlink"/>
    <w:basedOn w:val="DefaultParagraphFont"/>
    <w:uiPriority w:val="99"/>
    <w:semiHidden/>
    <w:unhideWhenUsed/>
    <w:rsid w:val="000B148C"/>
    <w:rPr>
      <w:color w:val="2DA8FF"/>
      <w:u w:val="single"/>
    </w:rPr>
  </w:style>
  <w:style w:type="character" w:styleId="Heading3Char" w:customStyle="1">
    <w:name w:val="Heading 3 Char"/>
    <w:basedOn w:val="DefaultParagraphFont"/>
    <w:link w:val="Heading3"/>
    <w:uiPriority w:val="9"/>
    <w:semiHidden/>
    <w:rsid w:val="00BD6873"/>
    <w:rPr>
      <w:rFonts w:asciiTheme="majorHAnsi" w:hAnsiTheme="majorHAnsi" w:eastAsiaTheme="majorEastAsia" w:cstheme="majorBidi"/>
      <w:color w:val="1F4D78" w:themeColor="accent1" w:themeShade="7F"/>
      <w:sz w:val="24"/>
      <w:szCs w:val="24"/>
    </w:rPr>
  </w:style>
  <w:style w:type="character" w:styleId="Strong">
    <w:name w:val="Strong"/>
    <w:basedOn w:val="DefaultParagraphFont"/>
    <w:uiPriority w:val="22"/>
    <w:qFormat/>
    <w:rsid w:val="00B50686"/>
    <w:rPr>
      <w:b/>
      <w:bCs/>
    </w:rPr>
  </w:style>
  <w:style w:type="paragraph" w:styleId="NormalWeb">
    <w:name w:val="Normal (Web)"/>
    <w:basedOn w:val="Normal"/>
    <w:uiPriority w:val="99"/>
    <w:semiHidden/>
    <w:unhideWhenUsed/>
    <w:rsid w:val="0089571C"/>
    <w:pPr>
      <w:spacing w:before="100" w:beforeAutospacing="1" w:after="100" w:afterAutospacing="1"/>
    </w:pPr>
    <w:rPr>
      <w:rFonts w:ascii="Times New Roman" w:hAnsi="Times New Roman" w:eastAsia="Times New Roman" w:cs="Times New Roman"/>
      <w:sz w:val="24"/>
      <w:szCs w:val="24"/>
      <w:lang w:eastAsia="en-GB"/>
    </w:rPr>
  </w:style>
  <w:style w:type="paragraph" w:styleId="Bhead" w:customStyle="1">
    <w:name w:val="B head"/>
    <w:basedOn w:val="Normal"/>
    <w:next w:val="BodyText"/>
    <w:qFormat/>
    <w:rsid w:val="00584468"/>
    <w:pPr>
      <w:autoSpaceDE w:val="0"/>
      <w:autoSpaceDN w:val="0"/>
      <w:adjustRightInd w:val="0"/>
      <w:spacing w:before="240" w:after="120" w:line="340" w:lineRule="exact"/>
    </w:pPr>
    <w:rPr>
      <w:rFonts w:ascii="Arial" w:hAnsi="Arial" w:eastAsia="Calibri" w:cs="Arial"/>
      <w:sz w:val="28"/>
      <w:szCs w:val="28"/>
      <w:lang w:eastAsia="en-GB"/>
    </w:rPr>
  </w:style>
  <w:style w:type="paragraph" w:styleId="BodyText">
    <w:name w:val="Body Text"/>
    <w:basedOn w:val="Normal"/>
    <w:link w:val="BodyTextChar"/>
    <w:uiPriority w:val="99"/>
    <w:rsid w:val="00584468"/>
    <w:pPr>
      <w:autoSpaceDE w:val="0"/>
      <w:autoSpaceDN w:val="0"/>
      <w:adjustRightInd w:val="0"/>
      <w:spacing w:before="120" w:after="120"/>
      <w:ind w:right="851"/>
    </w:pPr>
    <w:rPr>
      <w:rFonts w:ascii="Arial" w:hAnsi="Arial" w:eastAsia="Calibri" w:cs="Arial"/>
      <w:sz w:val="24"/>
      <w:szCs w:val="21"/>
      <w:lang w:eastAsia="en-GB"/>
    </w:rPr>
  </w:style>
  <w:style w:type="character" w:styleId="BodyTextChar" w:customStyle="1">
    <w:name w:val="Body Text Char"/>
    <w:basedOn w:val="DefaultParagraphFont"/>
    <w:link w:val="BodyText"/>
    <w:uiPriority w:val="99"/>
    <w:rsid w:val="00584468"/>
    <w:rPr>
      <w:rFonts w:ascii="Arial" w:hAnsi="Arial" w:eastAsia="Calibri" w:cs="Arial"/>
      <w:sz w:val="24"/>
      <w:szCs w:val="21"/>
      <w:lang w:eastAsia="en-GB"/>
    </w:rPr>
  </w:style>
  <w:style w:type="paragraph" w:styleId="Writinglinefull" w:customStyle="1">
    <w:name w:val="Writing line full"/>
    <w:basedOn w:val="BodyText"/>
    <w:qFormat/>
    <w:rsid w:val="00584468"/>
    <w:pPr>
      <w:tabs>
        <w:tab w:val="left" w:pos="8931"/>
      </w:tabs>
    </w:pPr>
    <w:rPr>
      <w:rFonts w:ascii="Comic Sans MS" w:hAnsi="Comic Sans MS"/>
      <w:u w:val="single"/>
    </w:rPr>
  </w:style>
  <w:style w:type="paragraph" w:styleId="Numberedlist" w:customStyle="1">
    <w:name w:val="Numbered list"/>
    <w:basedOn w:val="BodyText"/>
    <w:qFormat/>
    <w:rsid w:val="00584468"/>
    <w:pPr>
      <w:ind w:left="397" w:hanging="397"/>
    </w:pPr>
  </w:style>
  <w:style w:type="paragraph" w:styleId="Bullets" w:customStyle="1">
    <w:name w:val="Bullets"/>
    <w:basedOn w:val="BodyText"/>
    <w:qFormat/>
    <w:rsid w:val="001347B2"/>
    <w:pPr>
      <w:numPr>
        <w:numId w:val="1"/>
      </w:numPr>
      <w:spacing w:before="40" w:after="40"/>
      <w:ind w:left="397" w:hanging="397"/>
    </w:pPr>
  </w:style>
  <w:style w:type="paragraph" w:styleId="FSText" w:customStyle="1">
    <w:name w:val="FS Text"/>
    <w:basedOn w:val="BodyText"/>
    <w:qFormat/>
    <w:rsid w:val="001347B2"/>
    <w:pPr>
      <w:pBdr>
        <w:top w:val="single" w:color="auto" w:sz="4" w:space="1"/>
        <w:left w:val="single" w:color="auto" w:sz="4" w:space="4"/>
        <w:bottom w:val="single" w:color="auto" w:sz="4" w:space="6"/>
        <w:right w:val="single" w:color="auto" w:sz="4" w:space="4"/>
      </w:pBdr>
      <w:shd w:val="clear" w:color="auto" w:fill="C2DFEC"/>
      <w:ind w:left="113" w:right="1075"/>
    </w:pPr>
  </w:style>
  <w:style w:type="table" w:styleId="TableGrid">
    <w:name w:val="Table Grid"/>
    <w:basedOn w:val="TableNormal"/>
    <w:rsid w:val="001347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head" w:customStyle="1">
    <w:name w:val="C head"/>
    <w:basedOn w:val="Normal"/>
    <w:next w:val="BodyText"/>
    <w:qFormat/>
    <w:rsid w:val="00C51E5A"/>
    <w:pPr>
      <w:autoSpaceDE w:val="0"/>
      <w:autoSpaceDN w:val="0"/>
      <w:adjustRightInd w:val="0"/>
      <w:spacing w:before="120" w:after="120"/>
    </w:pPr>
    <w:rPr>
      <w:rFonts w:ascii="Arial" w:hAnsi="Arial" w:eastAsia="Calibri" w:cs="Arial"/>
      <w:b/>
      <w:bCs/>
      <w:sz w:val="24"/>
      <w:szCs w:val="21"/>
      <w:lang w:eastAsia="en-GB"/>
    </w:rPr>
  </w:style>
  <w:style w:type="paragraph" w:styleId="Tablehead" w:customStyle="1">
    <w:name w:val="Table head"/>
    <w:basedOn w:val="Normal"/>
    <w:next w:val="Tabletext"/>
    <w:qFormat/>
    <w:rsid w:val="001917F3"/>
    <w:pPr>
      <w:tabs>
        <w:tab w:val="center" w:pos="4513"/>
        <w:tab w:val="right" w:pos="9026"/>
      </w:tabs>
      <w:spacing w:before="40" w:after="40"/>
    </w:pPr>
    <w:rPr>
      <w:rFonts w:ascii="Arial" w:hAnsi="Arial" w:eastAsia="Calibri" w:cs="Times New Roman"/>
      <w:b/>
      <w:bCs/>
      <w:szCs w:val="20"/>
      <w:lang w:eastAsia="en-GB"/>
    </w:rPr>
  </w:style>
  <w:style w:type="paragraph" w:styleId="Tabletext" w:customStyle="1">
    <w:name w:val="Table text"/>
    <w:basedOn w:val="Tablehead"/>
    <w:qFormat/>
    <w:rsid w:val="001917F3"/>
    <w:rPr>
      <w:b w:val="0"/>
      <w:szCs w:val="19"/>
    </w:rPr>
  </w:style>
  <w:style w:type="character" w:styleId="oneclick-link" w:customStyle="1">
    <w:name w:val="oneclick-link"/>
    <w:basedOn w:val="DefaultParagraphFont"/>
    <w:rsid w:val="00AC7913"/>
  </w:style>
  <w:style w:type="character" w:styleId="PlaceholderText">
    <w:name w:val="Placeholder Text"/>
    <w:basedOn w:val="DefaultParagraphFont"/>
    <w:uiPriority w:val="99"/>
    <w:semiHidden/>
    <w:rsid w:val="00AC7913"/>
    <w:rPr>
      <w:color w:val="808080"/>
    </w:rPr>
  </w:style>
  <w:style w:type="paragraph" w:styleId="Pa10" w:customStyle="1">
    <w:name w:val="Pa10"/>
    <w:basedOn w:val="Normal"/>
    <w:next w:val="Normal"/>
    <w:uiPriority w:val="99"/>
    <w:rsid w:val="00AC7913"/>
    <w:pPr>
      <w:autoSpaceDE w:val="0"/>
      <w:autoSpaceDN w:val="0"/>
      <w:adjustRightInd w:val="0"/>
      <w:spacing w:line="321" w:lineRule="atLeast"/>
    </w:pPr>
    <w:rPr>
      <w:rFonts w:ascii="FS Albert" w:hAnsi="FS Albert"/>
      <w:sz w:val="24"/>
      <w:szCs w:val="24"/>
    </w:rPr>
  </w:style>
  <w:style w:type="character" w:styleId="Heading4Char" w:customStyle="1">
    <w:name w:val="Heading 4 Char"/>
    <w:basedOn w:val="DefaultParagraphFont"/>
    <w:link w:val="Heading4"/>
    <w:uiPriority w:val="9"/>
    <w:semiHidden/>
    <w:rsid w:val="009E7819"/>
    <w:rPr>
      <w:rFonts w:asciiTheme="majorHAnsi" w:hAnsiTheme="majorHAnsi" w:eastAsiaTheme="majorEastAsia" w:cstheme="majorBidi"/>
      <w:i/>
      <w:iCs/>
      <w:color w:val="2E74B5" w:themeColor="accent1" w:themeShade="BF"/>
    </w:rPr>
  </w:style>
  <w:style w:type="paragraph" w:styleId="BodyText3">
    <w:name w:val="Body Text 3"/>
    <w:basedOn w:val="Normal"/>
    <w:link w:val="BodyText3Char"/>
    <w:uiPriority w:val="99"/>
    <w:semiHidden/>
    <w:unhideWhenUsed/>
    <w:rsid w:val="009E7819"/>
    <w:pPr>
      <w:spacing w:after="120"/>
    </w:pPr>
    <w:rPr>
      <w:sz w:val="16"/>
      <w:szCs w:val="16"/>
    </w:rPr>
  </w:style>
  <w:style w:type="character" w:styleId="BodyText3Char" w:customStyle="1">
    <w:name w:val="Body Text 3 Char"/>
    <w:basedOn w:val="DefaultParagraphFont"/>
    <w:link w:val="BodyText3"/>
    <w:uiPriority w:val="99"/>
    <w:semiHidden/>
    <w:rsid w:val="009E7819"/>
    <w:rPr>
      <w:sz w:val="16"/>
      <w:szCs w:val="16"/>
    </w:rPr>
  </w:style>
  <w:style w:type="paragraph" w:styleId="msoaccenttext2" w:customStyle="1">
    <w:name w:val="msoaccenttext2"/>
    <w:rsid w:val="009E7819"/>
    <w:pPr>
      <w:spacing w:after="100" w:line="271" w:lineRule="auto"/>
    </w:pPr>
    <w:rPr>
      <w:rFonts w:ascii="Garamond" w:hAnsi="Garamond" w:eastAsia="Times New Roman" w:cs="Times New Roman"/>
      <w:i/>
      <w:iCs/>
      <w:color w:val="000000"/>
      <w:kern w:val="28"/>
      <w:sz w:val="24"/>
      <w:szCs w:val="24"/>
      <w:lang w:eastAsia="en-GB"/>
      <w14:ligatures w14:val="standard"/>
      <w14:cntxtAlts/>
    </w:rPr>
  </w:style>
  <w:style w:type="paragraph" w:styleId="Title">
    <w:name w:val="Title"/>
    <w:link w:val="TitleChar"/>
    <w:uiPriority w:val="10"/>
    <w:qFormat/>
    <w:rsid w:val="009E7819"/>
    <w:pPr>
      <w:spacing w:line="271" w:lineRule="auto"/>
      <w:jc w:val="center"/>
    </w:pPr>
    <w:rPr>
      <w:rFonts w:ascii="Edwardian Script ITC" w:hAnsi="Edwardian Script ITC" w:eastAsia="Times New Roman" w:cs="Times New Roman"/>
      <w:color w:val="000000"/>
      <w:kern w:val="28"/>
      <w:sz w:val="112"/>
      <w:szCs w:val="112"/>
      <w:lang w:eastAsia="en-GB"/>
      <w14:ligatures w14:val="standard"/>
      <w14:cntxtAlts/>
    </w:rPr>
  </w:style>
  <w:style w:type="character" w:styleId="TitleChar" w:customStyle="1">
    <w:name w:val="Title Char"/>
    <w:basedOn w:val="DefaultParagraphFont"/>
    <w:link w:val="Title"/>
    <w:uiPriority w:val="10"/>
    <w:rsid w:val="009E7819"/>
    <w:rPr>
      <w:rFonts w:ascii="Edwardian Script ITC" w:hAnsi="Edwardian Script ITC" w:eastAsia="Times New Roman" w:cs="Times New Roman"/>
      <w:color w:val="000000"/>
      <w:kern w:val="28"/>
      <w:sz w:val="112"/>
      <w:szCs w:val="112"/>
      <w:lang w:eastAsia="en-GB"/>
      <w14:ligatures w14:val="standard"/>
      <w14:cntxtAlts/>
    </w:rPr>
  </w:style>
  <w:style w:type="paragraph" w:styleId="Default" w:customStyle="1">
    <w:name w:val="Default"/>
    <w:rsid w:val="003A6C5C"/>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74333"/>
    <w:rPr>
      <w:sz w:val="16"/>
      <w:szCs w:val="16"/>
    </w:rPr>
  </w:style>
  <w:style w:type="paragraph" w:styleId="CommentText">
    <w:name w:val="annotation text"/>
    <w:basedOn w:val="Normal"/>
    <w:link w:val="CommentTextChar"/>
    <w:uiPriority w:val="99"/>
    <w:semiHidden/>
    <w:unhideWhenUsed/>
    <w:rsid w:val="00174333"/>
    <w:rPr>
      <w:sz w:val="20"/>
      <w:szCs w:val="20"/>
    </w:rPr>
  </w:style>
  <w:style w:type="character" w:styleId="CommentTextChar" w:customStyle="1">
    <w:name w:val="Comment Text Char"/>
    <w:basedOn w:val="DefaultParagraphFont"/>
    <w:link w:val="CommentText"/>
    <w:uiPriority w:val="99"/>
    <w:semiHidden/>
    <w:rsid w:val="00174333"/>
    <w:rPr>
      <w:sz w:val="20"/>
      <w:szCs w:val="20"/>
    </w:rPr>
  </w:style>
  <w:style w:type="paragraph" w:styleId="CommentSubject">
    <w:name w:val="annotation subject"/>
    <w:basedOn w:val="CommentText"/>
    <w:next w:val="CommentText"/>
    <w:link w:val="CommentSubjectChar"/>
    <w:uiPriority w:val="99"/>
    <w:semiHidden/>
    <w:unhideWhenUsed/>
    <w:rsid w:val="00174333"/>
    <w:rPr>
      <w:b/>
      <w:bCs/>
    </w:rPr>
  </w:style>
  <w:style w:type="character" w:styleId="CommentSubjectChar" w:customStyle="1">
    <w:name w:val="Comment Subject Char"/>
    <w:basedOn w:val="CommentTextChar"/>
    <w:link w:val="CommentSubject"/>
    <w:uiPriority w:val="99"/>
    <w:semiHidden/>
    <w:rsid w:val="00174333"/>
    <w:rPr>
      <w:b/>
      <w:bCs/>
      <w:sz w:val="20"/>
      <w:szCs w:val="20"/>
    </w:rPr>
  </w:style>
  <w:style w:type="paragraph" w:styleId="BalloonText">
    <w:name w:val="Balloon Text"/>
    <w:basedOn w:val="Normal"/>
    <w:link w:val="BalloonTextChar"/>
    <w:uiPriority w:val="99"/>
    <w:semiHidden/>
    <w:unhideWhenUsed/>
    <w:rsid w:val="0017433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4333"/>
    <w:rPr>
      <w:rFonts w:ascii="Segoe UI" w:hAnsi="Segoe UI" w:cs="Segoe UI"/>
      <w:sz w:val="18"/>
      <w:szCs w:val="18"/>
    </w:rPr>
  </w:style>
  <w:style w:type="paragraph" w:styleId="Ahead" w:customStyle="1">
    <w:name w:val="A head"/>
    <w:basedOn w:val="Normal"/>
    <w:next w:val="Normal"/>
    <w:rsid w:val="00976F2D"/>
    <w:pPr>
      <w:keepNext/>
      <w:spacing w:before="120" w:after="120"/>
      <w:ind w:right="851"/>
    </w:pPr>
    <w:rPr>
      <w:rFonts w:ascii="Arial" w:hAnsi="Arial" w:eastAsia="Times New Roman" w:cs="Times New Roman"/>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4222">
      <w:bodyDiv w:val="1"/>
      <w:marLeft w:val="0"/>
      <w:marRight w:val="0"/>
      <w:marTop w:val="0"/>
      <w:marBottom w:val="0"/>
      <w:divBdr>
        <w:top w:val="none" w:sz="0" w:space="0" w:color="auto"/>
        <w:left w:val="none" w:sz="0" w:space="0" w:color="auto"/>
        <w:bottom w:val="none" w:sz="0" w:space="0" w:color="auto"/>
        <w:right w:val="none" w:sz="0" w:space="0" w:color="auto"/>
      </w:divBdr>
      <w:divsChild>
        <w:div w:id="1377463150">
          <w:marLeft w:val="547"/>
          <w:marRight w:val="0"/>
          <w:marTop w:val="115"/>
          <w:marBottom w:val="0"/>
          <w:divBdr>
            <w:top w:val="none" w:sz="0" w:space="0" w:color="auto"/>
            <w:left w:val="none" w:sz="0" w:space="0" w:color="auto"/>
            <w:bottom w:val="none" w:sz="0" w:space="0" w:color="auto"/>
            <w:right w:val="none" w:sz="0" w:space="0" w:color="auto"/>
          </w:divBdr>
        </w:div>
        <w:div w:id="1367675876">
          <w:marLeft w:val="547"/>
          <w:marRight w:val="0"/>
          <w:marTop w:val="115"/>
          <w:marBottom w:val="0"/>
          <w:divBdr>
            <w:top w:val="none" w:sz="0" w:space="0" w:color="auto"/>
            <w:left w:val="none" w:sz="0" w:space="0" w:color="auto"/>
            <w:bottom w:val="none" w:sz="0" w:space="0" w:color="auto"/>
            <w:right w:val="none" w:sz="0" w:space="0" w:color="auto"/>
          </w:divBdr>
        </w:div>
        <w:div w:id="616957230">
          <w:marLeft w:val="547"/>
          <w:marRight w:val="0"/>
          <w:marTop w:val="115"/>
          <w:marBottom w:val="0"/>
          <w:divBdr>
            <w:top w:val="none" w:sz="0" w:space="0" w:color="auto"/>
            <w:left w:val="none" w:sz="0" w:space="0" w:color="auto"/>
            <w:bottom w:val="none" w:sz="0" w:space="0" w:color="auto"/>
            <w:right w:val="none" w:sz="0" w:space="0" w:color="auto"/>
          </w:divBdr>
        </w:div>
        <w:div w:id="1234468238">
          <w:marLeft w:val="547"/>
          <w:marRight w:val="0"/>
          <w:marTop w:val="115"/>
          <w:marBottom w:val="0"/>
          <w:divBdr>
            <w:top w:val="none" w:sz="0" w:space="0" w:color="auto"/>
            <w:left w:val="none" w:sz="0" w:space="0" w:color="auto"/>
            <w:bottom w:val="none" w:sz="0" w:space="0" w:color="auto"/>
            <w:right w:val="none" w:sz="0" w:space="0" w:color="auto"/>
          </w:divBdr>
        </w:div>
        <w:div w:id="35400331">
          <w:marLeft w:val="547"/>
          <w:marRight w:val="0"/>
          <w:marTop w:val="115"/>
          <w:marBottom w:val="0"/>
          <w:divBdr>
            <w:top w:val="none" w:sz="0" w:space="0" w:color="auto"/>
            <w:left w:val="none" w:sz="0" w:space="0" w:color="auto"/>
            <w:bottom w:val="none" w:sz="0" w:space="0" w:color="auto"/>
            <w:right w:val="none" w:sz="0" w:space="0" w:color="auto"/>
          </w:divBdr>
        </w:div>
        <w:div w:id="1188330772">
          <w:marLeft w:val="547"/>
          <w:marRight w:val="0"/>
          <w:marTop w:val="115"/>
          <w:marBottom w:val="0"/>
          <w:divBdr>
            <w:top w:val="none" w:sz="0" w:space="0" w:color="auto"/>
            <w:left w:val="none" w:sz="0" w:space="0" w:color="auto"/>
            <w:bottom w:val="none" w:sz="0" w:space="0" w:color="auto"/>
            <w:right w:val="none" w:sz="0" w:space="0" w:color="auto"/>
          </w:divBdr>
        </w:div>
      </w:divsChild>
    </w:div>
    <w:div w:id="128715675">
      <w:bodyDiv w:val="1"/>
      <w:marLeft w:val="0"/>
      <w:marRight w:val="0"/>
      <w:marTop w:val="0"/>
      <w:marBottom w:val="0"/>
      <w:divBdr>
        <w:top w:val="none" w:sz="0" w:space="0" w:color="auto"/>
        <w:left w:val="none" w:sz="0" w:space="0" w:color="auto"/>
        <w:bottom w:val="none" w:sz="0" w:space="0" w:color="auto"/>
        <w:right w:val="none" w:sz="0" w:space="0" w:color="auto"/>
      </w:divBdr>
      <w:divsChild>
        <w:div w:id="1416630311">
          <w:marLeft w:val="0"/>
          <w:marRight w:val="0"/>
          <w:marTop w:val="115"/>
          <w:marBottom w:val="0"/>
          <w:divBdr>
            <w:top w:val="none" w:sz="0" w:space="0" w:color="auto"/>
            <w:left w:val="none" w:sz="0" w:space="0" w:color="auto"/>
            <w:bottom w:val="none" w:sz="0" w:space="0" w:color="auto"/>
            <w:right w:val="none" w:sz="0" w:space="0" w:color="auto"/>
          </w:divBdr>
        </w:div>
        <w:div w:id="44646751">
          <w:marLeft w:val="0"/>
          <w:marRight w:val="0"/>
          <w:marTop w:val="115"/>
          <w:marBottom w:val="0"/>
          <w:divBdr>
            <w:top w:val="none" w:sz="0" w:space="0" w:color="auto"/>
            <w:left w:val="none" w:sz="0" w:space="0" w:color="auto"/>
            <w:bottom w:val="none" w:sz="0" w:space="0" w:color="auto"/>
            <w:right w:val="none" w:sz="0" w:space="0" w:color="auto"/>
          </w:divBdr>
        </w:div>
        <w:div w:id="254630940">
          <w:marLeft w:val="0"/>
          <w:marRight w:val="0"/>
          <w:marTop w:val="115"/>
          <w:marBottom w:val="0"/>
          <w:divBdr>
            <w:top w:val="none" w:sz="0" w:space="0" w:color="auto"/>
            <w:left w:val="none" w:sz="0" w:space="0" w:color="auto"/>
            <w:bottom w:val="none" w:sz="0" w:space="0" w:color="auto"/>
            <w:right w:val="none" w:sz="0" w:space="0" w:color="auto"/>
          </w:divBdr>
        </w:div>
        <w:div w:id="1832407590">
          <w:marLeft w:val="0"/>
          <w:marRight w:val="0"/>
          <w:marTop w:val="115"/>
          <w:marBottom w:val="0"/>
          <w:divBdr>
            <w:top w:val="none" w:sz="0" w:space="0" w:color="auto"/>
            <w:left w:val="none" w:sz="0" w:space="0" w:color="auto"/>
            <w:bottom w:val="none" w:sz="0" w:space="0" w:color="auto"/>
            <w:right w:val="none" w:sz="0" w:space="0" w:color="auto"/>
          </w:divBdr>
        </w:div>
        <w:div w:id="1979450968">
          <w:marLeft w:val="0"/>
          <w:marRight w:val="0"/>
          <w:marTop w:val="115"/>
          <w:marBottom w:val="0"/>
          <w:divBdr>
            <w:top w:val="none" w:sz="0" w:space="0" w:color="auto"/>
            <w:left w:val="none" w:sz="0" w:space="0" w:color="auto"/>
            <w:bottom w:val="none" w:sz="0" w:space="0" w:color="auto"/>
            <w:right w:val="none" w:sz="0" w:space="0" w:color="auto"/>
          </w:divBdr>
        </w:div>
        <w:div w:id="1777094031">
          <w:marLeft w:val="0"/>
          <w:marRight w:val="0"/>
          <w:marTop w:val="115"/>
          <w:marBottom w:val="0"/>
          <w:divBdr>
            <w:top w:val="none" w:sz="0" w:space="0" w:color="auto"/>
            <w:left w:val="none" w:sz="0" w:space="0" w:color="auto"/>
            <w:bottom w:val="none" w:sz="0" w:space="0" w:color="auto"/>
            <w:right w:val="none" w:sz="0" w:space="0" w:color="auto"/>
          </w:divBdr>
        </w:div>
      </w:divsChild>
    </w:div>
    <w:div w:id="188495735">
      <w:bodyDiv w:val="1"/>
      <w:marLeft w:val="0"/>
      <w:marRight w:val="0"/>
      <w:marTop w:val="0"/>
      <w:marBottom w:val="0"/>
      <w:divBdr>
        <w:top w:val="none" w:sz="0" w:space="0" w:color="auto"/>
        <w:left w:val="none" w:sz="0" w:space="0" w:color="auto"/>
        <w:bottom w:val="none" w:sz="0" w:space="0" w:color="auto"/>
        <w:right w:val="none" w:sz="0" w:space="0" w:color="auto"/>
      </w:divBdr>
      <w:divsChild>
        <w:div w:id="13653348">
          <w:marLeft w:val="0"/>
          <w:marRight w:val="0"/>
          <w:marTop w:val="0"/>
          <w:marBottom w:val="0"/>
          <w:divBdr>
            <w:top w:val="none" w:sz="0" w:space="0" w:color="auto"/>
            <w:left w:val="none" w:sz="0" w:space="0" w:color="auto"/>
            <w:bottom w:val="none" w:sz="0" w:space="0" w:color="auto"/>
            <w:right w:val="none" w:sz="0" w:space="0" w:color="auto"/>
          </w:divBdr>
          <w:divsChild>
            <w:div w:id="1716268152">
              <w:marLeft w:val="0"/>
              <w:marRight w:val="0"/>
              <w:marTop w:val="0"/>
              <w:marBottom w:val="0"/>
              <w:divBdr>
                <w:top w:val="none" w:sz="0" w:space="0" w:color="auto"/>
                <w:left w:val="single" w:sz="6" w:space="0" w:color="BEBEBE"/>
                <w:bottom w:val="single" w:sz="6" w:space="0" w:color="BEBEBE"/>
                <w:right w:val="single" w:sz="6" w:space="0" w:color="BEBEBE"/>
              </w:divBdr>
              <w:divsChild>
                <w:div w:id="639460128">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94066321">
      <w:bodyDiv w:val="1"/>
      <w:marLeft w:val="0"/>
      <w:marRight w:val="0"/>
      <w:marTop w:val="0"/>
      <w:marBottom w:val="0"/>
      <w:divBdr>
        <w:top w:val="none" w:sz="0" w:space="0" w:color="auto"/>
        <w:left w:val="none" w:sz="0" w:space="0" w:color="auto"/>
        <w:bottom w:val="none" w:sz="0" w:space="0" w:color="auto"/>
        <w:right w:val="none" w:sz="0" w:space="0" w:color="auto"/>
      </w:divBdr>
      <w:divsChild>
        <w:div w:id="1760322971">
          <w:marLeft w:val="0"/>
          <w:marRight w:val="0"/>
          <w:marTop w:val="0"/>
          <w:marBottom w:val="0"/>
          <w:divBdr>
            <w:top w:val="none" w:sz="0" w:space="0" w:color="auto"/>
            <w:left w:val="none" w:sz="0" w:space="0" w:color="auto"/>
            <w:bottom w:val="none" w:sz="0" w:space="0" w:color="auto"/>
            <w:right w:val="none" w:sz="0" w:space="0" w:color="auto"/>
          </w:divBdr>
          <w:divsChild>
            <w:div w:id="721682515">
              <w:marLeft w:val="0"/>
              <w:marRight w:val="0"/>
              <w:marTop w:val="0"/>
              <w:marBottom w:val="0"/>
              <w:divBdr>
                <w:top w:val="none" w:sz="0" w:space="0" w:color="auto"/>
                <w:left w:val="none" w:sz="0" w:space="0" w:color="auto"/>
                <w:bottom w:val="none" w:sz="0" w:space="0" w:color="auto"/>
                <w:right w:val="none" w:sz="0" w:space="0" w:color="auto"/>
              </w:divBdr>
              <w:divsChild>
                <w:div w:id="1301224771">
                  <w:marLeft w:val="0"/>
                  <w:marRight w:val="0"/>
                  <w:marTop w:val="0"/>
                  <w:marBottom w:val="0"/>
                  <w:divBdr>
                    <w:top w:val="none" w:sz="0" w:space="0" w:color="auto"/>
                    <w:left w:val="none" w:sz="0" w:space="0" w:color="auto"/>
                    <w:bottom w:val="none" w:sz="0" w:space="0" w:color="auto"/>
                    <w:right w:val="none" w:sz="0" w:space="0" w:color="auto"/>
                  </w:divBdr>
                  <w:divsChild>
                    <w:div w:id="1050765725">
                      <w:marLeft w:val="0"/>
                      <w:marRight w:val="0"/>
                      <w:marTop w:val="0"/>
                      <w:marBottom w:val="0"/>
                      <w:divBdr>
                        <w:top w:val="none" w:sz="0" w:space="0" w:color="auto"/>
                        <w:left w:val="none" w:sz="0" w:space="0" w:color="auto"/>
                        <w:bottom w:val="none" w:sz="0" w:space="0" w:color="auto"/>
                        <w:right w:val="none" w:sz="0" w:space="0" w:color="auto"/>
                      </w:divBdr>
                      <w:divsChild>
                        <w:div w:id="20048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5081">
      <w:bodyDiv w:val="1"/>
      <w:marLeft w:val="0"/>
      <w:marRight w:val="0"/>
      <w:marTop w:val="0"/>
      <w:marBottom w:val="0"/>
      <w:divBdr>
        <w:top w:val="none" w:sz="0" w:space="0" w:color="auto"/>
        <w:left w:val="none" w:sz="0" w:space="0" w:color="auto"/>
        <w:bottom w:val="none" w:sz="0" w:space="0" w:color="auto"/>
        <w:right w:val="none" w:sz="0" w:space="0" w:color="auto"/>
      </w:divBdr>
      <w:divsChild>
        <w:div w:id="1554347557">
          <w:marLeft w:val="0"/>
          <w:marRight w:val="0"/>
          <w:marTop w:val="115"/>
          <w:marBottom w:val="0"/>
          <w:divBdr>
            <w:top w:val="none" w:sz="0" w:space="0" w:color="auto"/>
            <w:left w:val="none" w:sz="0" w:space="0" w:color="auto"/>
            <w:bottom w:val="none" w:sz="0" w:space="0" w:color="auto"/>
            <w:right w:val="none" w:sz="0" w:space="0" w:color="auto"/>
          </w:divBdr>
        </w:div>
      </w:divsChild>
    </w:div>
    <w:div w:id="551308504">
      <w:bodyDiv w:val="1"/>
      <w:marLeft w:val="0"/>
      <w:marRight w:val="0"/>
      <w:marTop w:val="0"/>
      <w:marBottom w:val="0"/>
      <w:divBdr>
        <w:top w:val="none" w:sz="0" w:space="0" w:color="auto"/>
        <w:left w:val="none" w:sz="0" w:space="0" w:color="auto"/>
        <w:bottom w:val="none" w:sz="0" w:space="0" w:color="auto"/>
        <w:right w:val="none" w:sz="0" w:space="0" w:color="auto"/>
      </w:divBdr>
    </w:div>
    <w:div w:id="674576308">
      <w:bodyDiv w:val="1"/>
      <w:marLeft w:val="0"/>
      <w:marRight w:val="0"/>
      <w:marTop w:val="0"/>
      <w:marBottom w:val="0"/>
      <w:divBdr>
        <w:top w:val="none" w:sz="0" w:space="0" w:color="auto"/>
        <w:left w:val="none" w:sz="0" w:space="0" w:color="auto"/>
        <w:bottom w:val="none" w:sz="0" w:space="0" w:color="auto"/>
        <w:right w:val="none" w:sz="0" w:space="0" w:color="auto"/>
      </w:divBdr>
      <w:divsChild>
        <w:div w:id="1246837959">
          <w:marLeft w:val="0"/>
          <w:marRight w:val="0"/>
          <w:marTop w:val="0"/>
          <w:marBottom w:val="0"/>
          <w:divBdr>
            <w:top w:val="none" w:sz="0" w:space="0" w:color="auto"/>
            <w:left w:val="none" w:sz="0" w:space="0" w:color="auto"/>
            <w:bottom w:val="none" w:sz="0" w:space="0" w:color="auto"/>
            <w:right w:val="none" w:sz="0" w:space="0" w:color="auto"/>
          </w:divBdr>
          <w:divsChild>
            <w:div w:id="1266036764">
              <w:marLeft w:val="0"/>
              <w:marRight w:val="0"/>
              <w:marTop w:val="0"/>
              <w:marBottom w:val="0"/>
              <w:divBdr>
                <w:top w:val="none" w:sz="0" w:space="0" w:color="auto"/>
                <w:left w:val="none" w:sz="0" w:space="0" w:color="auto"/>
                <w:bottom w:val="none" w:sz="0" w:space="0" w:color="auto"/>
                <w:right w:val="none" w:sz="0" w:space="0" w:color="auto"/>
              </w:divBdr>
              <w:divsChild>
                <w:div w:id="208078100">
                  <w:marLeft w:val="0"/>
                  <w:marRight w:val="0"/>
                  <w:marTop w:val="0"/>
                  <w:marBottom w:val="0"/>
                  <w:divBdr>
                    <w:top w:val="none" w:sz="0" w:space="0" w:color="auto"/>
                    <w:left w:val="none" w:sz="0" w:space="0" w:color="auto"/>
                    <w:bottom w:val="none" w:sz="0" w:space="0" w:color="auto"/>
                    <w:right w:val="none" w:sz="0" w:space="0" w:color="auto"/>
                  </w:divBdr>
                  <w:divsChild>
                    <w:div w:id="9954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87129">
      <w:bodyDiv w:val="1"/>
      <w:marLeft w:val="0"/>
      <w:marRight w:val="0"/>
      <w:marTop w:val="0"/>
      <w:marBottom w:val="0"/>
      <w:divBdr>
        <w:top w:val="none" w:sz="0" w:space="0" w:color="auto"/>
        <w:left w:val="none" w:sz="0" w:space="0" w:color="auto"/>
        <w:bottom w:val="none" w:sz="0" w:space="0" w:color="auto"/>
        <w:right w:val="none" w:sz="0" w:space="0" w:color="auto"/>
      </w:divBdr>
      <w:divsChild>
        <w:div w:id="834297211">
          <w:marLeft w:val="547"/>
          <w:marRight w:val="0"/>
          <w:marTop w:val="96"/>
          <w:marBottom w:val="0"/>
          <w:divBdr>
            <w:top w:val="none" w:sz="0" w:space="0" w:color="auto"/>
            <w:left w:val="none" w:sz="0" w:space="0" w:color="auto"/>
            <w:bottom w:val="none" w:sz="0" w:space="0" w:color="auto"/>
            <w:right w:val="none" w:sz="0" w:space="0" w:color="auto"/>
          </w:divBdr>
        </w:div>
        <w:div w:id="2137987757">
          <w:marLeft w:val="547"/>
          <w:marRight w:val="0"/>
          <w:marTop w:val="96"/>
          <w:marBottom w:val="0"/>
          <w:divBdr>
            <w:top w:val="none" w:sz="0" w:space="0" w:color="auto"/>
            <w:left w:val="none" w:sz="0" w:space="0" w:color="auto"/>
            <w:bottom w:val="none" w:sz="0" w:space="0" w:color="auto"/>
            <w:right w:val="none" w:sz="0" w:space="0" w:color="auto"/>
          </w:divBdr>
        </w:div>
        <w:div w:id="1410272018">
          <w:marLeft w:val="547"/>
          <w:marRight w:val="0"/>
          <w:marTop w:val="96"/>
          <w:marBottom w:val="0"/>
          <w:divBdr>
            <w:top w:val="none" w:sz="0" w:space="0" w:color="auto"/>
            <w:left w:val="none" w:sz="0" w:space="0" w:color="auto"/>
            <w:bottom w:val="none" w:sz="0" w:space="0" w:color="auto"/>
            <w:right w:val="none" w:sz="0" w:space="0" w:color="auto"/>
          </w:divBdr>
        </w:div>
        <w:div w:id="950819936">
          <w:marLeft w:val="547"/>
          <w:marRight w:val="0"/>
          <w:marTop w:val="96"/>
          <w:marBottom w:val="0"/>
          <w:divBdr>
            <w:top w:val="none" w:sz="0" w:space="0" w:color="auto"/>
            <w:left w:val="none" w:sz="0" w:space="0" w:color="auto"/>
            <w:bottom w:val="none" w:sz="0" w:space="0" w:color="auto"/>
            <w:right w:val="none" w:sz="0" w:space="0" w:color="auto"/>
          </w:divBdr>
        </w:div>
        <w:div w:id="456339874">
          <w:marLeft w:val="547"/>
          <w:marRight w:val="0"/>
          <w:marTop w:val="96"/>
          <w:marBottom w:val="0"/>
          <w:divBdr>
            <w:top w:val="none" w:sz="0" w:space="0" w:color="auto"/>
            <w:left w:val="none" w:sz="0" w:space="0" w:color="auto"/>
            <w:bottom w:val="none" w:sz="0" w:space="0" w:color="auto"/>
            <w:right w:val="none" w:sz="0" w:space="0" w:color="auto"/>
          </w:divBdr>
        </w:div>
      </w:divsChild>
    </w:div>
    <w:div w:id="809903630">
      <w:bodyDiv w:val="1"/>
      <w:marLeft w:val="0"/>
      <w:marRight w:val="0"/>
      <w:marTop w:val="0"/>
      <w:marBottom w:val="0"/>
      <w:divBdr>
        <w:top w:val="none" w:sz="0" w:space="0" w:color="auto"/>
        <w:left w:val="none" w:sz="0" w:space="0" w:color="auto"/>
        <w:bottom w:val="none" w:sz="0" w:space="0" w:color="auto"/>
        <w:right w:val="none" w:sz="0" w:space="0" w:color="auto"/>
      </w:divBdr>
      <w:divsChild>
        <w:div w:id="517233956">
          <w:marLeft w:val="547"/>
          <w:marRight w:val="0"/>
          <w:marTop w:val="115"/>
          <w:marBottom w:val="0"/>
          <w:divBdr>
            <w:top w:val="none" w:sz="0" w:space="0" w:color="auto"/>
            <w:left w:val="none" w:sz="0" w:space="0" w:color="auto"/>
            <w:bottom w:val="none" w:sz="0" w:space="0" w:color="auto"/>
            <w:right w:val="none" w:sz="0" w:space="0" w:color="auto"/>
          </w:divBdr>
        </w:div>
        <w:div w:id="1722486238">
          <w:marLeft w:val="547"/>
          <w:marRight w:val="0"/>
          <w:marTop w:val="115"/>
          <w:marBottom w:val="0"/>
          <w:divBdr>
            <w:top w:val="none" w:sz="0" w:space="0" w:color="auto"/>
            <w:left w:val="none" w:sz="0" w:space="0" w:color="auto"/>
            <w:bottom w:val="none" w:sz="0" w:space="0" w:color="auto"/>
            <w:right w:val="none" w:sz="0" w:space="0" w:color="auto"/>
          </w:divBdr>
        </w:div>
        <w:div w:id="636960504">
          <w:marLeft w:val="547"/>
          <w:marRight w:val="0"/>
          <w:marTop w:val="115"/>
          <w:marBottom w:val="0"/>
          <w:divBdr>
            <w:top w:val="none" w:sz="0" w:space="0" w:color="auto"/>
            <w:left w:val="none" w:sz="0" w:space="0" w:color="auto"/>
            <w:bottom w:val="none" w:sz="0" w:space="0" w:color="auto"/>
            <w:right w:val="none" w:sz="0" w:space="0" w:color="auto"/>
          </w:divBdr>
        </w:div>
        <w:div w:id="181553502">
          <w:marLeft w:val="547"/>
          <w:marRight w:val="0"/>
          <w:marTop w:val="115"/>
          <w:marBottom w:val="0"/>
          <w:divBdr>
            <w:top w:val="none" w:sz="0" w:space="0" w:color="auto"/>
            <w:left w:val="none" w:sz="0" w:space="0" w:color="auto"/>
            <w:bottom w:val="none" w:sz="0" w:space="0" w:color="auto"/>
            <w:right w:val="none" w:sz="0" w:space="0" w:color="auto"/>
          </w:divBdr>
        </w:div>
        <w:div w:id="931280883">
          <w:marLeft w:val="547"/>
          <w:marRight w:val="0"/>
          <w:marTop w:val="115"/>
          <w:marBottom w:val="0"/>
          <w:divBdr>
            <w:top w:val="none" w:sz="0" w:space="0" w:color="auto"/>
            <w:left w:val="none" w:sz="0" w:space="0" w:color="auto"/>
            <w:bottom w:val="none" w:sz="0" w:space="0" w:color="auto"/>
            <w:right w:val="none" w:sz="0" w:space="0" w:color="auto"/>
          </w:divBdr>
        </w:div>
        <w:div w:id="1628001485">
          <w:marLeft w:val="547"/>
          <w:marRight w:val="0"/>
          <w:marTop w:val="115"/>
          <w:marBottom w:val="0"/>
          <w:divBdr>
            <w:top w:val="none" w:sz="0" w:space="0" w:color="auto"/>
            <w:left w:val="none" w:sz="0" w:space="0" w:color="auto"/>
            <w:bottom w:val="none" w:sz="0" w:space="0" w:color="auto"/>
            <w:right w:val="none" w:sz="0" w:space="0" w:color="auto"/>
          </w:divBdr>
        </w:div>
        <w:div w:id="668287598">
          <w:marLeft w:val="547"/>
          <w:marRight w:val="0"/>
          <w:marTop w:val="115"/>
          <w:marBottom w:val="0"/>
          <w:divBdr>
            <w:top w:val="none" w:sz="0" w:space="0" w:color="auto"/>
            <w:left w:val="none" w:sz="0" w:space="0" w:color="auto"/>
            <w:bottom w:val="none" w:sz="0" w:space="0" w:color="auto"/>
            <w:right w:val="none" w:sz="0" w:space="0" w:color="auto"/>
          </w:divBdr>
        </w:div>
        <w:div w:id="340394362">
          <w:marLeft w:val="547"/>
          <w:marRight w:val="0"/>
          <w:marTop w:val="115"/>
          <w:marBottom w:val="0"/>
          <w:divBdr>
            <w:top w:val="none" w:sz="0" w:space="0" w:color="auto"/>
            <w:left w:val="none" w:sz="0" w:space="0" w:color="auto"/>
            <w:bottom w:val="none" w:sz="0" w:space="0" w:color="auto"/>
            <w:right w:val="none" w:sz="0" w:space="0" w:color="auto"/>
          </w:divBdr>
        </w:div>
      </w:divsChild>
    </w:div>
    <w:div w:id="824011764">
      <w:bodyDiv w:val="1"/>
      <w:marLeft w:val="0"/>
      <w:marRight w:val="0"/>
      <w:marTop w:val="0"/>
      <w:marBottom w:val="0"/>
      <w:divBdr>
        <w:top w:val="none" w:sz="0" w:space="0" w:color="auto"/>
        <w:left w:val="none" w:sz="0" w:space="0" w:color="auto"/>
        <w:bottom w:val="none" w:sz="0" w:space="0" w:color="auto"/>
        <w:right w:val="none" w:sz="0" w:space="0" w:color="auto"/>
      </w:divBdr>
      <w:divsChild>
        <w:div w:id="627665291">
          <w:marLeft w:val="0"/>
          <w:marRight w:val="0"/>
          <w:marTop w:val="0"/>
          <w:marBottom w:val="0"/>
          <w:divBdr>
            <w:top w:val="none" w:sz="0" w:space="0" w:color="auto"/>
            <w:left w:val="none" w:sz="0" w:space="0" w:color="auto"/>
            <w:bottom w:val="none" w:sz="0" w:space="0" w:color="auto"/>
            <w:right w:val="none" w:sz="0" w:space="0" w:color="auto"/>
          </w:divBdr>
          <w:divsChild>
            <w:div w:id="1901205663">
              <w:marLeft w:val="0"/>
              <w:marRight w:val="0"/>
              <w:marTop w:val="0"/>
              <w:marBottom w:val="0"/>
              <w:divBdr>
                <w:top w:val="none" w:sz="0" w:space="0" w:color="auto"/>
                <w:left w:val="none" w:sz="0" w:space="0" w:color="auto"/>
                <w:bottom w:val="none" w:sz="0" w:space="0" w:color="auto"/>
                <w:right w:val="none" w:sz="0" w:space="0" w:color="auto"/>
              </w:divBdr>
              <w:divsChild>
                <w:div w:id="676814160">
                  <w:marLeft w:val="0"/>
                  <w:marRight w:val="0"/>
                  <w:marTop w:val="0"/>
                  <w:marBottom w:val="0"/>
                  <w:divBdr>
                    <w:top w:val="none" w:sz="0" w:space="0" w:color="auto"/>
                    <w:left w:val="none" w:sz="0" w:space="0" w:color="auto"/>
                    <w:bottom w:val="none" w:sz="0" w:space="0" w:color="auto"/>
                    <w:right w:val="none" w:sz="0" w:space="0" w:color="auto"/>
                  </w:divBdr>
                  <w:divsChild>
                    <w:div w:id="1160006242">
                      <w:marLeft w:val="0"/>
                      <w:marRight w:val="0"/>
                      <w:marTop w:val="0"/>
                      <w:marBottom w:val="0"/>
                      <w:divBdr>
                        <w:top w:val="none" w:sz="0" w:space="0" w:color="auto"/>
                        <w:left w:val="none" w:sz="0" w:space="0" w:color="auto"/>
                        <w:bottom w:val="none" w:sz="0" w:space="0" w:color="auto"/>
                        <w:right w:val="none" w:sz="0" w:space="0" w:color="auto"/>
                      </w:divBdr>
                      <w:divsChild>
                        <w:div w:id="12732683">
                          <w:marLeft w:val="0"/>
                          <w:marRight w:val="0"/>
                          <w:marTop w:val="0"/>
                          <w:marBottom w:val="0"/>
                          <w:divBdr>
                            <w:top w:val="none" w:sz="0" w:space="0" w:color="auto"/>
                            <w:left w:val="none" w:sz="0" w:space="0" w:color="auto"/>
                            <w:bottom w:val="none" w:sz="0" w:space="0" w:color="auto"/>
                            <w:right w:val="none" w:sz="0" w:space="0" w:color="auto"/>
                          </w:divBdr>
                          <w:divsChild>
                            <w:div w:id="148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5356">
      <w:bodyDiv w:val="1"/>
      <w:marLeft w:val="0"/>
      <w:marRight w:val="0"/>
      <w:marTop w:val="0"/>
      <w:marBottom w:val="0"/>
      <w:divBdr>
        <w:top w:val="none" w:sz="0" w:space="0" w:color="auto"/>
        <w:left w:val="none" w:sz="0" w:space="0" w:color="auto"/>
        <w:bottom w:val="none" w:sz="0" w:space="0" w:color="auto"/>
        <w:right w:val="none" w:sz="0" w:space="0" w:color="auto"/>
      </w:divBdr>
      <w:divsChild>
        <w:div w:id="456995464">
          <w:marLeft w:val="0"/>
          <w:marRight w:val="0"/>
          <w:marTop w:val="0"/>
          <w:marBottom w:val="0"/>
          <w:divBdr>
            <w:top w:val="none" w:sz="0" w:space="0" w:color="auto"/>
            <w:left w:val="none" w:sz="0" w:space="0" w:color="auto"/>
            <w:bottom w:val="none" w:sz="0" w:space="0" w:color="auto"/>
            <w:right w:val="none" w:sz="0" w:space="0" w:color="auto"/>
          </w:divBdr>
          <w:divsChild>
            <w:div w:id="1896507960">
              <w:marLeft w:val="0"/>
              <w:marRight w:val="0"/>
              <w:marTop w:val="0"/>
              <w:marBottom w:val="0"/>
              <w:divBdr>
                <w:top w:val="none" w:sz="0" w:space="0" w:color="auto"/>
                <w:left w:val="none" w:sz="0" w:space="0" w:color="auto"/>
                <w:bottom w:val="none" w:sz="0" w:space="0" w:color="auto"/>
                <w:right w:val="none" w:sz="0" w:space="0" w:color="auto"/>
              </w:divBdr>
              <w:divsChild>
                <w:div w:id="1557935481">
                  <w:marLeft w:val="0"/>
                  <w:marRight w:val="0"/>
                  <w:marTop w:val="0"/>
                  <w:marBottom w:val="0"/>
                  <w:divBdr>
                    <w:top w:val="none" w:sz="0" w:space="0" w:color="auto"/>
                    <w:left w:val="none" w:sz="0" w:space="0" w:color="auto"/>
                    <w:bottom w:val="none" w:sz="0" w:space="0" w:color="auto"/>
                    <w:right w:val="none" w:sz="0" w:space="0" w:color="auto"/>
                  </w:divBdr>
                  <w:divsChild>
                    <w:div w:id="2035880910">
                      <w:marLeft w:val="0"/>
                      <w:marRight w:val="0"/>
                      <w:marTop w:val="0"/>
                      <w:marBottom w:val="0"/>
                      <w:divBdr>
                        <w:top w:val="none" w:sz="0" w:space="0" w:color="auto"/>
                        <w:left w:val="none" w:sz="0" w:space="0" w:color="auto"/>
                        <w:bottom w:val="none" w:sz="0" w:space="0" w:color="auto"/>
                        <w:right w:val="none" w:sz="0" w:space="0" w:color="auto"/>
                      </w:divBdr>
                      <w:divsChild>
                        <w:div w:id="1373651365">
                          <w:marLeft w:val="0"/>
                          <w:marRight w:val="0"/>
                          <w:marTop w:val="0"/>
                          <w:marBottom w:val="0"/>
                          <w:divBdr>
                            <w:top w:val="none" w:sz="0" w:space="0" w:color="auto"/>
                            <w:left w:val="none" w:sz="0" w:space="0" w:color="auto"/>
                            <w:bottom w:val="none" w:sz="0" w:space="0" w:color="auto"/>
                            <w:right w:val="none" w:sz="0" w:space="0" w:color="auto"/>
                          </w:divBdr>
                          <w:divsChild>
                            <w:div w:id="6324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790799">
      <w:bodyDiv w:val="1"/>
      <w:marLeft w:val="0"/>
      <w:marRight w:val="0"/>
      <w:marTop w:val="0"/>
      <w:marBottom w:val="0"/>
      <w:divBdr>
        <w:top w:val="none" w:sz="0" w:space="0" w:color="auto"/>
        <w:left w:val="none" w:sz="0" w:space="0" w:color="auto"/>
        <w:bottom w:val="none" w:sz="0" w:space="0" w:color="auto"/>
        <w:right w:val="none" w:sz="0" w:space="0" w:color="auto"/>
      </w:divBdr>
      <w:divsChild>
        <w:div w:id="1294871006">
          <w:marLeft w:val="0"/>
          <w:marRight w:val="0"/>
          <w:marTop w:val="0"/>
          <w:marBottom w:val="0"/>
          <w:divBdr>
            <w:top w:val="none" w:sz="0" w:space="0" w:color="auto"/>
            <w:left w:val="none" w:sz="0" w:space="0" w:color="auto"/>
            <w:bottom w:val="none" w:sz="0" w:space="0" w:color="auto"/>
            <w:right w:val="none" w:sz="0" w:space="0" w:color="auto"/>
          </w:divBdr>
          <w:divsChild>
            <w:div w:id="1297678922">
              <w:marLeft w:val="0"/>
              <w:marRight w:val="0"/>
              <w:marTop w:val="0"/>
              <w:marBottom w:val="0"/>
              <w:divBdr>
                <w:top w:val="none" w:sz="0" w:space="0" w:color="auto"/>
                <w:left w:val="none" w:sz="0" w:space="0" w:color="auto"/>
                <w:bottom w:val="none" w:sz="0" w:space="0" w:color="auto"/>
                <w:right w:val="none" w:sz="0" w:space="0" w:color="auto"/>
              </w:divBdr>
              <w:divsChild>
                <w:div w:id="1151408322">
                  <w:marLeft w:val="0"/>
                  <w:marRight w:val="0"/>
                  <w:marTop w:val="0"/>
                  <w:marBottom w:val="0"/>
                  <w:divBdr>
                    <w:top w:val="none" w:sz="0" w:space="0" w:color="auto"/>
                    <w:left w:val="none" w:sz="0" w:space="0" w:color="auto"/>
                    <w:bottom w:val="none" w:sz="0" w:space="0" w:color="auto"/>
                    <w:right w:val="none" w:sz="0" w:space="0" w:color="auto"/>
                  </w:divBdr>
                  <w:divsChild>
                    <w:div w:id="21433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056332">
      <w:bodyDiv w:val="1"/>
      <w:marLeft w:val="0"/>
      <w:marRight w:val="0"/>
      <w:marTop w:val="0"/>
      <w:marBottom w:val="0"/>
      <w:divBdr>
        <w:top w:val="none" w:sz="0" w:space="0" w:color="auto"/>
        <w:left w:val="none" w:sz="0" w:space="0" w:color="auto"/>
        <w:bottom w:val="none" w:sz="0" w:space="0" w:color="auto"/>
        <w:right w:val="none" w:sz="0" w:space="0" w:color="auto"/>
      </w:divBdr>
      <w:divsChild>
        <w:div w:id="2048873185">
          <w:marLeft w:val="547"/>
          <w:marRight w:val="0"/>
          <w:marTop w:val="96"/>
          <w:marBottom w:val="0"/>
          <w:divBdr>
            <w:top w:val="none" w:sz="0" w:space="0" w:color="auto"/>
            <w:left w:val="none" w:sz="0" w:space="0" w:color="auto"/>
            <w:bottom w:val="none" w:sz="0" w:space="0" w:color="auto"/>
            <w:right w:val="none" w:sz="0" w:space="0" w:color="auto"/>
          </w:divBdr>
        </w:div>
        <w:div w:id="1741950697">
          <w:marLeft w:val="547"/>
          <w:marRight w:val="0"/>
          <w:marTop w:val="96"/>
          <w:marBottom w:val="0"/>
          <w:divBdr>
            <w:top w:val="none" w:sz="0" w:space="0" w:color="auto"/>
            <w:left w:val="none" w:sz="0" w:space="0" w:color="auto"/>
            <w:bottom w:val="none" w:sz="0" w:space="0" w:color="auto"/>
            <w:right w:val="none" w:sz="0" w:space="0" w:color="auto"/>
          </w:divBdr>
        </w:div>
        <w:div w:id="1292244432">
          <w:marLeft w:val="547"/>
          <w:marRight w:val="0"/>
          <w:marTop w:val="96"/>
          <w:marBottom w:val="0"/>
          <w:divBdr>
            <w:top w:val="none" w:sz="0" w:space="0" w:color="auto"/>
            <w:left w:val="none" w:sz="0" w:space="0" w:color="auto"/>
            <w:bottom w:val="none" w:sz="0" w:space="0" w:color="auto"/>
            <w:right w:val="none" w:sz="0" w:space="0" w:color="auto"/>
          </w:divBdr>
        </w:div>
        <w:div w:id="1412896159">
          <w:marLeft w:val="547"/>
          <w:marRight w:val="0"/>
          <w:marTop w:val="96"/>
          <w:marBottom w:val="0"/>
          <w:divBdr>
            <w:top w:val="none" w:sz="0" w:space="0" w:color="auto"/>
            <w:left w:val="none" w:sz="0" w:space="0" w:color="auto"/>
            <w:bottom w:val="none" w:sz="0" w:space="0" w:color="auto"/>
            <w:right w:val="none" w:sz="0" w:space="0" w:color="auto"/>
          </w:divBdr>
        </w:div>
        <w:div w:id="999771440">
          <w:marLeft w:val="547"/>
          <w:marRight w:val="0"/>
          <w:marTop w:val="96"/>
          <w:marBottom w:val="0"/>
          <w:divBdr>
            <w:top w:val="none" w:sz="0" w:space="0" w:color="auto"/>
            <w:left w:val="none" w:sz="0" w:space="0" w:color="auto"/>
            <w:bottom w:val="none" w:sz="0" w:space="0" w:color="auto"/>
            <w:right w:val="none" w:sz="0" w:space="0" w:color="auto"/>
          </w:divBdr>
        </w:div>
      </w:divsChild>
    </w:div>
    <w:div w:id="1085802963">
      <w:bodyDiv w:val="1"/>
      <w:marLeft w:val="0"/>
      <w:marRight w:val="0"/>
      <w:marTop w:val="0"/>
      <w:marBottom w:val="0"/>
      <w:divBdr>
        <w:top w:val="none" w:sz="0" w:space="0" w:color="auto"/>
        <w:left w:val="none" w:sz="0" w:space="0" w:color="auto"/>
        <w:bottom w:val="none" w:sz="0" w:space="0" w:color="auto"/>
        <w:right w:val="none" w:sz="0" w:space="0" w:color="auto"/>
      </w:divBdr>
      <w:divsChild>
        <w:div w:id="2068675828">
          <w:marLeft w:val="0"/>
          <w:marRight w:val="0"/>
          <w:marTop w:val="0"/>
          <w:marBottom w:val="0"/>
          <w:divBdr>
            <w:top w:val="none" w:sz="0" w:space="0" w:color="auto"/>
            <w:left w:val="none" w:sz="0" w:space="0" w:color="auto"/>
            <w:bottom w:val="none" w:sz="0" w:space="0" w:color="auto"/>
            <w:right w:val="none" w:sz="0" w:space="0" w:color="auto"/>
          </w:divBdr>
          <w:divsChild>
            <w:div w:id="466974291">
              <w:marLeft w:val="0"/>
              <w:marRight w:val="0"/>
              <w:marTop w:val="0"/>
              <w:marBottom w:val="0"/>
              <w:divBdr>
                <w:top w:val="none" w:sz="0" w:space="0" w:color="auto"/>
                <w:left w:val="none" w:sz="0" w:space="0" w:color="auto"/>
                <w:bottom w:val="none" w:sz="0" w:space="0" w:color="auto"/>
                <w:right w:val="none" w:sz="0" w:space="0" w:color="auto"/>
              </w:divBdr>
              <w:divsChild>
                <w:div w:id="1922519083">
                  <w:marLeft w:val="0"/>
                  <w:marRight w:val="0"/>
                  <w:marTop w:val="195"/>
                  <w:marBottom w:val="0"/>
                  <w:divBdr>
                    <w:top w:val="none" w:sz="0" w:space="0" w:color="auto"/>
                    <w:left w:val="none" w:sz="0" w:space="0" w:color="auto"/>
                    <w:bottom w:val="none" w:sz="0" w:space="0" w:color="auto"/>
                    <w:right w:val="none" w:sz="0" w:space="0" w:color="auto"/>
                  </w:divBdr>
                  <w:divsChild>
                    <w:div w:id="1377972807">
                      <w:marLeft w:val="0"/>
                      <w:marRight w:val="0"/>
                      <w:marTop w:val="0"/>
                      <w:marBottom w:val="0"/>
                      <w:divBdr>
                        <w:top w:val="none" w:sz="0" w:space="0" w:color="auto"/>
                        <w:left w:val="none" w:sz="0" w:space="0" w:color="auto"/>
                        <w:bottom w:val="none" w:sz="0" w:space="0" w:color="auto"/>
                        <w:right w:val="none" w:sz="0" w:space="0" w:color="auto"/>
                      </w:divBdr>
                      <w:divsChild>
                        <w:div w:id="1403869175">
                          <w:marLeft w:val="0"/>
                          <w:marRight w:val="0"/>
                          <w:marTop w:val="0"/>
                          <w:marBottom w:val="0"/>
                          <w:divBdr>
                            <w:top w:val="none" w:sz="0" w:space="0" w:color="auto"/>
                            <w:left w:val="none" w:sz="0" w:space="0" w:color="auto"/>
                            <w:bottom w:val="none" w:sz="0" w:space="0" w:color="auto"/>
                            <w:right w:val="none" w:sz="0" w:space="0" w:color="auto"/>
                          </w:divBdr>
                          <w:divsChild>
                            <w:div w:id="1656687172">
                              <w:marLeft w:val="0"/>
                              <w:marRight w:val="0"/>
                              <w:marTop w:val="0"/>
                              <w:marBottom w:val="0"/>
                              <w:divBdr>
                                <w:top w:val="none" w:sz="0" w:space="0" w:color="auto"/>
                                <w:left w:val="none" w:sz="0" w:space="0" w:color="auto"/>
                                <w:bottom w:val="none" w:sz="0" w:space="0" w:color="auto"/>
                                <w:right w:val="none" w:sz="0" w:space="0" w:color="auto"/>
                              </w:divBdr>
                              <w:divsChild>
                                <w:div w:id="1545825617">
                                  <w:marLeft w:val="0"/>
                                  <w:marRight w:val="0"/>
                                  <w:marTop w:val="0"/>
                                  <w:marBottom w:val="0"/>
                                  <w:divBdr>
                                    <w:top w:val="none" w:sz="0" w:space="0" w:color="auto"/>
                                    <w:left w:val="none" w:sz="0" w:space="0" w:color="auto"/>
                                    <w:bottom w:val="none" w:sz="0" w:space="0" w:color="auto"/>
                                    <w:right w:val="none" w:sz="0" w:space="0" w:color="auto"/>
                                  </w:divBdr>
                                  <w:divsChild>
                                    <w:div w:id="90930674">
                                      <w:marLeft w:val="0"/>
                                      <w:marRight w:val="0"/>
                                      <w:marTop w:val="0"/>
                                      <w:marBottom w:val="0"/>
                                      <w:divBdr>
                                        <w:top w:val="none" w:sz="0" w:space="0" w:color="auto"/>
                                        <w:left w:val="none" w:sz="0" w:space="0" w:color="auto"/>
                                        <w:bottom w:val="none" w:sz="0" w:space="0" w:color="auto"/>
                                        <w:right w:val="none" w:sz="0" w:space="0" w:color="auto"/>
                                      </w:divBdr>
                                      <w:divsChild>
                                        <w:div w:id="2111197567">
                                          <w:marLeft w:val="0"/>
                                          <w:marRight w:val="0"/>
                                          <w:marTop w:val="90"/>
                                          <w:marBottom w:val="0"/>
                                          <w:divBdr>
                                            <w:top w:val="none" w:sz="0" w:space="0" w:color="auto"/>
                                            <w:left w:val="none" w:sz="0" w:space="0" w:color="auto"/>
                                            <w:bottom w:val="none" w:sz="0" w:space="0" w:color="auto"/>
                                            <w:right w:val="none" w:sz="0" w:space="0" w:color="auto"/>
                                          </w:divBdr>
                                          <w:divsChild>
                                            <w:div w:id="1355887046">
                                              <w:marLeft w:val="0"/>
                                              <w:marRight w:val="0"/>
                                              <w:marTop w:val="0"/>
                                              <w:marBottom w:val="0"/>
                                              <w:divBdr>
                                                <w:top w:val="none" w:sz="0" w:space="0" w:color="auto"/>
                                                <w:left w:val="none" w:sz="0" w:space="0" w:color="auto"/>
                                                <w:bottom w:val="none" w:sz="0" w:space="0" w:color="auto"/>
                                                <w:right w:val="none" w:sz="0" w:space="0" w:color="auto"/>
                                              </w:divBdr>
                                              <w:divsChild>
                                                <w:div w:id="188223528">
                                                  <w:marLeft w:val="0"/>
                                                  <w:marRight w:val="0"/>
                                                  <w:marTop w:val="0"/>
                                                  <w:marBottom w:val="0"/>
                                                  <w:divBdr>
                                                    <w:top w:val="none" w:sz="0" w:space="0" w:color="auto"/>
                                                    <w:left w:val="none" w:sz="0" w:space="0" w:color="auto"/>
                                                    <w:bottom w:val="none" w:sz="0" w:space="0" w:color="auto"/>
                                                    <w:right w:val="none" w:sz="0" w:space="0" w:color="auto"/>
                                                  </w:divBdr>
                                                  <w:divsChild>
                                                    <w:div w:id="1114597624">
                                                      <w:marLeft w:val="0"/>
                                                      <w:marRight w:val="0"/>
                                                      <w:marTop w:val="0"/>
                                                      <w:marBottom w:val="180"/>
                                                      <w:divBdr>
                                                        <w:top w:val="none" w:sz="0" w:space="0" w:color="auto"/>
                                                        <w:left w:val="none" w:sz="0" w:space="0" w:color="auto"/>
                                                        <w:bottom w:val="none" w:sz="0" w:space="0" w:color="auto"/>
                                                        <w:right w:val="none" w:sz="0" w:space="0" w:color="auto"/>
                                                      </w:divBdr>
                                                      <w:divsChild>
                                                        <w:div w:id="1597404854">
                                                          <w:marLeft w:val="0"/>
                                                          <w:marRight w:val="0"/>
                                                          <w:marTop w:val="0"/>
                                                          <w:marBottom w:val="0"/>
                                                          <w:divBdr>
                                                            <w:top w:val="none" w:sz="0" w:space="0" w:color="auto"/>
                                                            <w:left w:val="none" w:sz="0" w:space="0" w:color="auto"/>
                                                            <w:bottom w:val="none" w:sz="0" w:space="0" w:color="auto"/>
                                                            <w:right w:val="none" w:sz="0" w:space="0" w:color="auto"/>
                                                          </w:divBdr>
                                                          <w:divsChild>
                                                            <w:div w:id="1575970679">
                                                              <w:marLeft w:val="0"/>
                                                              <w:marRight w:val="0"/>
                                                              <w:marTop w:val="0"/>
                                                              <w:marBottom w:val="0"/>
                                                              <w:divBdr>
                                                                <w:top w:val="none" w:sz="0" w:space="0" w:color="auto"/>
                                                                <w:left w:val="none" w:sz="0" w:space="0" w:color="auto"/>
                                                                <w:bottom w:val="none" w:sz="0" w:space="0" w:color="auto"/>
                                                                <w:right w:val="none" w:sz="0" w:space="0" w:color="auto"/>
                                                              </w:divBdr>
                                                              <w:divsChild>
                                                                <w:div w:id="1020400197">
                                                                  <w:marLeft w:val="0"/>
                                                                  <w:marRight w:val="0"/>
                                                                  <w:marTop w:val="0"/>
                                                                  <w:marBottom w:val="0"/>
                                                                  <w:divBdr>
                                                                    <w:top w:val="none" w:sz="0" w:space="0" w:color="auto"/>
                                                                    <w:left w:val="none" w:sz="0" w:space="0" w:color="auto"/>
                                                                    <w:bottom w:val="none" w:sz="0" w:space="0" w:color="auto"/>
                                                                    <w:right w:val="none" w:sz="0" w:space="0" w:color="auto"/>
                                                                  </w:divBdr>
                                                                  <w:divsChild>
                                                                    <w:div w:id="338041612">
                                                                      <w:marLeft w:val="0"/>
                                                                      <w:marRight w:val="0"/>
                                                                      <w:marTop w:val="0"/>
                                                                      <w:marBottom w:val="0"/>
                                                                      <w:divBdr>
                                                                        <w:top w:val="none" w:sz="0" w:space="0" w:color="auto"/>
                                                                        <w:left w:val="none" w:sz="0" w:space="0" w:color="auto"/>
                                                                        <w:bottom w:val="none" w:sz="0" w:space="0" w:color="auto"/>
                                                                        <w:right w:val="none" w:sz="0" w:space="0" w:color="auto"/>
                                                                      </w:divBdr>
                                                                      <w:divsChild>
                                                                        <w:div w:id="2055154711">
                                                                          <w:marLeft w:val="0"/>
                                                                          <w:marRight w:val="0"/>
                                                                          <w:marTop w:val="0"/>
                                                                          <w:marBottom w:val="0"/>
                                                                          <w:divBdr>
                                                                            <w:top w:val="none" w:sz="0" w:space="0" w:color="auto"/>
                                                                            <w:left w:val="none" w:sz="0" w:space="0" w:color="auto"/>
                                                                            <w:bottom w:val="none" w:sz="0" w:space="0" w:color="auto"/>
                                                                            <w:right w:val="none" w:sz="0" w:space="0" w:color="auto"/>
                                                                          </w:divBdr>
                                                                          <w:divsChild>
                                                                            <w:div w:id="5583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087330">
      <w:bodyDiv w:val="1"/>
      <w:marLeft w:val="0"/>
      <w:marRight w:val="0"/>
      <w:marTop w:val="0"/>
      <w:marBottom w:val="0"/>
      <w:divBdr>
        <w:top w:val="none" w:sz="0" w:space="0" w:color="auto"/>
        <w:left w:val="none" w:sz="0" w:space="0" w:color="auto"/>
        <w:bottom w:val="none" w:sz="0" w:space="0" w:color="auto"/>
        <w:right w:val="none" w:sz="0" w:space="0" w:color="auto"/>
      </w:divBdr>
      <w:divsChild>
        <w:div w:id="1754813000">
          <w:marLeft w:val="0"/>
          <w:marRight w:val="0"/>
          <w:marTop w:val="0"/>
          <w:marBottom w:val="0"/>
          <w:divBdr>
            <w:top w:val="none" w:sz="0" w:space="0" w:color="auto"/>
            <w:left w:val="none" w:sz="0" w:space="0" w:color="auto"/>
            <w:bottom w:val="none" w:sz="0" w:space="0" w:color="auto"/>
            <w:right w:val="none" w:sz="0" w:space="0" w:color="auto"/>
          </w:divBdr>
          <w:divsChild>
            <w:div w:id="647367193">
              <w:marLeft w:val="0"/>
              <w:marRight w:val="0"/>
              <w:marTop w:val="0"/>
              <w:marBottom w:val="0"/>
              <w:divBdr>
                <w:top w:val="none" w:sz="0" w:space="0" w:color="auto"/>
                <w:left w:val="single" w:sz="6" w:space="0" w:color="BEBEBE"/>
                <w:bottom w:val="single" w:sz="6" w:space="0" w:color="BEBEBE"/>
                <w:right w:val="single" w:sz="6" w:space="0" w:color="BEBEBE"/>
              </w:divBdr>
              <w:divsChild>
                <w:div w:id="154948691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192651387">
      <w:bodyDiv w:val="1"/>
      <w:marLeft w:val="0"/>
      <w:marRight w:val="0"/>
      <w:marTop w:val="0"/>
      <w:marBottom w:val="0"/>
      <w:divBdr>
        <w:top w:val="none" w:sz="0" w:space="0" w:color="auto"/>
        <w:left w:val="none" w:sz="0" w:space="0" w:color="auto"/>
        <w:bottom w:val="none" w:sz="0" w:space="0" w:color="auto"/>
        <w:right w:val="none" w:sz="0" w:space="0" w:color="auto"/>
      </w:divBdr>
      <w:divsChild>
        <w:div w:id="671106532">
          <w:marLeft w:val="0"/>
          <w:marRight w:val="0"/>
          <w:marTop w:val="115"/>
          <w:marBottom w:val="0"/>
          <w:divBdr>
            <w:top w:val="none" w:sz="0" w:space="0" w:color="auto"/>
            <w:left w:val="none" w:sz="0" w:space="0" w:color="auto"/>
            <w:bottom w:val="none" w:sz="0" w:space="0" w:color="auto"/>
            <w:right w:val="none" w:sz="0" w:space="0" w:color="auto"/>
          </w:divBdr>
        </w:div>
        <w:div w:id="576987342">
          <w:marLeft w:val="0"/>
          <w:marRight w:val="0"/>
          <w:marTop w:val="115"/>
          <w:marBottom w:val="0"/>
          <w:divBdr>
            <w:top w:val="none" w:sz="0" w:space="0" w:color="auto"/>
            <w:left w:val="none" w:sz="0" w:space="0" w:color="auto"/>
            <w:bottom w:val="none" w:sz="0" w:space="0" w:color="auto"/>
            <w:right w:val="none" w:sz="0" w:space="0" w:color="auto"/>
          </w:divBdr>
        </w:div>
        <w:div w:id="661665858">
          <w:marLeft w:val="0"/>
          <w:marRight w:val="0"/>
          <w:marTop w:val="115"/>
          <w:marBottom w:val="0"/>
          <w:divBdr>
            <w:top w:val="none" w:sz="0" w:space="0" w:color="auto"/>
            <w:left w:val="none" w:sz="0" w:space="0" w:color="auto"/>
            <w:bottom w:val="none" w:sz="0" w:space="0" w:color="auto"/>
            <w:right w:val="none" w:sz="0" w:space="0" w:color="auto"/>
          </w:divBdr>
        </w:div>
        <w:div w:id="1769765220">
          <w:marLeft w:val="0"/>
          <w:marRight w:val="0"/>
          <w:marTop w:val="115"/>
          <w:marBottom w:val="0"/>
          <w:divBdr>
            <w:top w:val="none" w:sz="0" w:space="0" w:color="auto"/>
            <w:left w:val="none" w:sz="0" w:space="0" w:color="auto"/>
            <w:bottom w:val="none" w:sz="0" w:space="0" w:color="auto"/>
            <w:right w:val="none" w:sz="0" w:space="0" w:color="auto"/>
          </w:divBdr>
        </w:div>
        <w:div w:id="1849446183">
          <w:marLeft w:val="0"/>
          <w:marRight w:val="0"/>
          <w:marTop w:val="115"/>
          <w:marBottom w:val="0"/>
          <w:divBdr>
            <w:top w:val="none" w:sz="0" w:space="0" w:color="auto"/>
            <w:left w:val="none" w:sz="0" w:space="0" w:color="auto"/>
            <w:bottom w:val="none" w:sz="0" w:space="0" w:color="auto"/>
            <w:right w:val="none" w:sz="0" w:space="0" w:color="auto"/>
          </w:divBdr>
        </w:div>
        <w:div w:id="1485271885">
          <w:marLeft w:val="0"/>
          <w:marRight w:val="0"/>
          <w:marTop w:val="115"/>
          <w:marBottom w:val="0"/>
          <w:divBdr>
            <w:top w:val="none" w:sz="0" w:space="0" w:color="auto"/>
            <w:left w:val="none" w:sz="0" w:space="0" w:color="auto"/>
            <w:bottom w:val="none" w:sz="0" w:space="0" w:color="auto"/>
            <w:right w:val="none" w:sz="0" w:space="0" w:color="auto"/>
          </w:divBdr>
        </w:div>
        <w:div w:id="2128347985">
          <w:marLeft w:val="0"/>
          <w:marRight w:val="0"/>
          <w:marTop w:val="115"/>
          <w:marBottom w:val="0"/>
          <w:divBdr>
            <w:top w:val="none" w:sz="0" w:space="0" w:color="auto"/>
            <w:left w:val="none" w:sz="0" w:space="0" w:color="auto"/>
            <w:bottom w:val="none" w:sz="0" w:space="0" w:color="auto"/>
            <w:right w:val="none" w:sz="0" w:space="0" w:color="auto"/>
          </w:divBdr>
        </w:div>
      </w:divsChild>
    </w:div>
    <w:div w:id="1328290809">
      <w:bodyDiv w:val="1"/>
      <w:marLeft w:val="0"/>
      <w:marRight w:val="0"/>
      <w:marTop w:val="0"/>
      <w:marBottom w:val="0"/>
      <w:divBdr>
        <w:top w:val="none" w:sz="0" w:space="0" w:color="auto"/>
        <w:left w:val="none" w:sz="0" w:space="0" w:color="auto"/>
        <w:bottom w:val="none" w:sz="0" w:space="0" w:color="auto"/>
        <w:right w:val="none" w:sz="0" w:space="0" w:color="auto"/>
      </w:divBdr>
      <w:divsChild>
        <w:div w:id="54397071">
          <w:marLeft w:val="0"/>
          <w:marRight w:val="0"/>
          <w:marTop w:val="0"/>
          <w:marBottom w:val="0"/>
          <w:divBdr>
            <w:top w:val="none" w:sz="0" w:space="0" w:color="auto"/>
            <w:left w:val="none" w:sz="0" w:space="0" w:color="auto"/>
            <w:bottom w:val="none" w:sz="0" w:space="0" w:color="auto"/>
            <w:right w:val="none" w:sz="0" w:space="0" w:color="auto"/>
          </w:divBdr>
          <w:divsChild>
            <w:div w:id="594091123">
              <w:marLeft w:val="0"/>
              <w:marRight w:val="0"/>
              <w:marTop w:val="0"/>
              <w:marBottom w:val="0"/>
              <w:divBdr>
                <w:top w:val="none" w:sz="0" w:space="0" w:color="auto"/>
                <w:left w:val="none" w:sz="0" w:space="0" w:color="auto"/>
                <w:bottom w:val="none" w:sz="0" w:space="0" w:color="auto"/>
                <w:right w:val="none" w:sz="0" w:space="0" w:color="auto"/>
              </w:divBdr>
              <w:divsChild>
                <w:div w:id="1347752248">
                  <w:marLeft w:val="0"/>
                  <w:marRight w:val="0"/>
                  <w:marTop w:val="0"/>
                  <w:marBottom w:val="0"/>
                  <w:divBdr>
                    <w:top w:val="none" w:sz="0" w:space="0" w:color="auto"/>
                    <w:left w:val="none" w:sz="0" w:space="0" w:color="auto"/>
                    <w:bottom w:val="none" w:sz="0" w:space="0" w:color="auto"/>
                    <w:right w:val="none" w:sz="0" w:space="0" w:color="auto"/>
                  </w:divBdr>
                  <w:divsChild>
                    <w:div w:id="1958026591">
                      <w:marLeft w:val="0"/>
                      <w:marRight w:val="0"/>
                      <w:marTop w:val="0"/>
                      <w:marBottom w:val="0"/>
                      <w:divBdr>
                        <w:top w:val="none" w:sz="0" w:space="0" w:color="auto"/>
                        <w:left w:val="none" w:sz="0" w:space="0" w:color="auto"/>
                        <w:bottom w:val="none" w:sz="0" w:space="0" w:color="auto"/>
                        <w:right w:val="none" w:sz="0" w:space="0" w:color="auto"/>
                      </w:divBdr>
                      <w:divsChild>
                        <w:div w:id="185565106">
                          <w:marLeft w:val="0"/>
                          <w:marRight w:val="0"/>
                          <w:marTop w:val="0"/>
                          <w:marBottom w:val="0"/>
                          <w:divBdr>
                            <w:top w:val="none" w:sz="0" w:space="0" w:color="auto"/>
                            <w:left w:val="none" w:sz="0" w:space="0" w:color="auto"/>
                            <w:bottom w:val="none" w:sz="0" w:space="0" w:color="auto"/>
                            <w:right w:val="none" w:sz="0" w:space="0" w:color="auto"/>
                          </w:divBdr>
                          <w:divsChild>
                            <w:div w:id="13701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000981">
      <w:bodyDiv w:val="1"/>
      <w:marLeft w:val="0"/>
      <w:marRight w:val="0"/>
      <w:marTop w:val="0"/>
      <w:marBottom w:val="0"/>
      <w:divBdr>
        <w:top w:val="none" w:sz="0" w:space="0" w:color="auto"/>
        <w:left w:val="none" w:sz="0" w:space="0" w:color="auto"/>
        <w:bottom w:val="none" w:sz="0" w:space="0" w:color="auto"/>
        <w:right w:val="none" w:sz="0" w:space="0" w:color="auto"/>
      </w:divBdr>
      <w:divsChild>
        <w:div w:id="445345518">
          <w:marLeft w:val="0"/>
          <w:marRight w:val="0"/>
          <w:marTop w:val="0"/>
          <w:marBottom w:val="0"/>
          <w:divBdr>
            <w:top w:val="none" w:sz="0" w:space="0" w:color="auto"/>
            <w:left w:val="none" w:sz="0" w:space="0" w:color="auto"/>
            <w:bottom w:val="none" w:sz="0" w:space="0" w:color="auto"/>
            <w:right w:val="none" w:sz="0" w:space="0" w:color="auto"/>
          </w:divBdr>
          <w:divsChild>
            <w:div w:id="130490291">
              <w:marLeft w:val="0"/>
              <w:marRight w:val="0"/>
              <w:marTop w:val="0"/>
              <w:marBottom w:val="0"/>
              <w:divBdr>
                <w:top w:val="none" w:sz="0" w:space="0" w:color="auto"/>
                <w:left w:val="single" w:sz="6" w:space="0" w:color="BEBEBE"/>
                <w:bottom w:val="single" w:sz="6" w:space="0" w:color="BEBEBE"/>
                <w:right w:val="single" w:sz="6" w:space="0" w:color="BEBEBE"/>
              </w:divBdr>
              <w:divsChild>
                <w:div w:id="2100061501">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412124666">
      <w:bodyDiv w:val="1"/>
      <w:marLeft w:val="0"/>
      <w:marRight w:val="0"/>
      <w:marTop w:val="0"/>
      <w:marBottom w:val="0"/>
      <w:divBdr>
        <w:top w:val="none" w:sz="0" w:space="0" w:color="auto"/>
        <w:left w:val="none" w:sz="0" w:space="0" w:color="auto"/>
        <w:bottom w:val="none" w:sz="0" w:space="0" w:color="auto"/>
        <w:right w:val="none" w:sz="0" w:space="0" w:color="auto"/>
      </w:divBdr>
    </w:div>
    <w:div w:id="1430927733">
      <w:bodyDiv w:val="1"/>
      <w:marLeft w:val="0"/>
      <w:marRight w:val="0"/>
      <w:marTop w:val="0"/>
      <w:marBottom w:val="0"/>
      <w:divBdr>
        <w:top w:val="none" w:sz="0" w:space="0" w:color="auto"/>
        <w:left w:val="none" w:sz="0" w:space="0" w:color="auto"/>
        <w:bottom w:val="none" w:sz="0" w:space="0" w:color="auto"/>
        <w:right w:val="none" w:sz="0" w:space="0" w:color="auto"/>
      </w:divBdr>
      <w:divsChild>
        <w:div w:id="1654598438">
          <w:marLeft w:val="0"/>
          <w:marRight w:val="0"/>
          <w:marTop w:val="0"/>
          <w:marBottom w:val="0"/>
          <w:divBdr>
            <w:top w:val="none" w:sz="0" w:space="0" w:color="auto"/>
            <w:left w:val="none" w:sz="0" w:space="0" w:color="auto"/>
            <w:bottom w:val="none" w:sz="0" w:space="0" w:color="auto"/>
            <w:right w:val="none" w:sz="0" w:space="0" w:color="auto"/>
          </w:divBdr>
          <w:divsChild>
            <w:div w:id="1584145436">
              <w:marLeft w:val="0"/>
              <w:marRight w:val="0"/>
              <w:marTop w:val="0"/>
              <w:marBottom w:val="0"/>
              <w:divBdr>
                <w:top w:val="none" w:sz="0" w:space="0" w:color="auto"/>
                <w:left w:val="single" w:sz="6" w:space="0" w:color="BEBEBE"/>
                <w:bottom w:val="single" w:sz="6" w:space="0" w:color="BEBEBE"/>
                <w:right w:val="single" w:sz="6" w:space="0" w:color="BEBEBE"/>
              </w:divBdr>
              <w:divsChild>
                <w:div w:id="97792790">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528329591">
      <w:bodyDiv w:val="1"/>
      <w:marLeft w:val="0"/>
      <w:marRight w:val="0"/>
      <w:marTop w:val="0"/>
      <w:marBottom w:val="0"/>
      <w:divBdr>
        <w:top w:val="none" w:sz="0" w:space="0" w:color="auto"/>
        <w:left w:val="none" w:sz="0" w:space="0" w:color="auto"/>
        <w:bottom w:val="none" w:sz="0" w:space="0" w:color="auto"/>
        <w:right w:val="none" w:sz="0" w:space="0" w:color="auto"/>
      </w:divBdr>
      <w:divsChild>
        <w:div w:id="1201094546">
          <w:marLeft w:val="0"/>
          <w:marRight w:val="0"/>
          <w:marTop w:val="115"/>
          <w:marBottom w:val="0"/>
          <w:divBdr>
            <w:top w:val="none" w:sz="0" w:space="0" w:color="auto"/>
            <w:left w:val="none" w:sz="0" w:space="0" w:color="auto"/>
            <w:bottom w:val="none" w:sz="0" w:space="0" w:color="auto"/>
            <w:right w:val="none" w:sz="0" w:space="0" w:color="auto"/>
          </w:divBdr>
        </w:div>
        <w:div w:id="1465654583">
          <w:marLeft w:val="0"/>
          <w:marRight w:val="0"/>
          <w:marTop w:val="115"/>
          <w:marBottom w:val="0"/>
          <w:divBdr>
            <w:top w:val="none" w:sz="0" w:space="0" w:color="auto"/>
            <w:left w:val="none" w:sz="0" w:space="0" w:color="auto"/>
            <w:bottom w:val="none" w:sz="0" w:space="0" w:color="auto"/>
            <w:right w:val="none" w:sz="0" w:space="0" w:color="auto"/>
          </w:divBdr>
        </w:div>
      </w:divsChild>
    </w:div>
    <w:div w:id="1538859831">
      <w:bodyDiv w:val="1"/>
      <w:marLeft w:val="0"/>
      <w:marRight w:val="0"/>
      <w:marTop w:val="0"/>
      <w:marBottom w:val="0"/>
      <w:divBdr>
        <w:top w:val="none" w:sz="0" w:space="0" w:color="auto"/>
        <w:left w:val="none" w:sz="0" w:space="0" w:color="auto"/>
        <w:bottom w:val="none" w:sz="0" w:space="0" w:color="auto"/>
        <w:right w:val="none" w:sz="0" w:space="0" w:color="auto"/>
      </w:divBdr>
      <w:divsChild>
        <w:div w:id="1489128710">
          <w:marLeft w:val="547"/>
          <w:marRight w:val="0"/>
          <w:marTop w:val="96"/>
          <w:marBottom w:val="0"/>
          <w:divBdr>
            <w:top w:val="none" w:sz="0" w:space="0" w:color="auto"/>
            <w:left w:val="none" w:sz="0" w:space="0" w:color="auto"/>
            <w:bottom w:val="none" w:sz="0" w:space="0" w:color="auto"/>
            <w:right w:val="none" w:sz="0" w:space="0" w:color="auto"/>
          </w:divBdr>
        </w:div>
        <w:div w:id="946275074">
          <w:marLeft w:val="547"/>
          <w:marRight w:val="0"/>
          <w:marTop w:val="96"/>
          <w:marBottom w:val="0"/>
          <w:divBdr>
            <w:top w:val="none" w:sz="0" w:space="0" w:color="auto"/>
            <w:left w:val="none" w:sz="0" w:space="0" w:color="auto"/>
            <w:bottom w:val="none" w:sz="0" w:space="0" w:color="auto"/>
            <w:right w:val="none" w:sz="0" w:space="0" w:color="auto"/>
          </w:divBdr>
        </w:div>
        <w:div w:id="394084940">
          <w:marLeft w:val="547"/>
          <w:marRight w:val="0"/>
          <w:marTop w:val="96"/>
          <w:marBottom w:val="0"/>
          <w:divBdr>
            <w:top w:val="none" w:sz="0" w:space="0" w:color="auto"/>
            <w:left w:val="none" w:sz="0" w:space="0" w:color="auto"/>
            <w:bottom w:val="none" w:sz="0" w:space="0" w:color="auto"/>
            <w:right w:val="none" w:sz="0" w:space="0" w:color="auto"/>
          </w:divBdr>
        </w:div>
        <w:div w:id="1209146449">
          <w:marLeft w:val="547"/>
          <w:marRight w:val="0"/>
          <w:marTop w:val="96"/>
          <w:marBottom w:val="0"/>
          <w:divBdr>
            <w:top w:val="none" w:sz="0" w:space="0" w:color="auto"/>
            <w:left w:val="none" w:sz="0" w:space="0" w:color="auto"/>
            <w:bottom w:val="none" w:sz="0" w:space="0" w:color="auto"/>
            <w:right w:val="none" w:sz="0" w:space="0" w:color="auto"/>
          </w:divBdr>
        </w:div>
        <w:div w:id="614212059">
          <w:marLeft w:val="547"/>
          <w:marRight w:val="0"/>
          <w:marTop w:val="96"/>
          <w:marBottom w:val="0"/>
          <w:divBdr>
            <w:top w:val="none" w:sz="0" w:space="0" w:color="auto"/>
            <w:left w:val="none" w:sz="0" w:space="0" w:color="auto"/>
            <w:bottom w:val="none" w:sz="0" w:space="0" w:color="auto"/>
            <w:right w:val="none" w:sz="0" w:space="0" w:color="auto"/>
          </w:divBdr>
        </w:div>
      </w:divsChild>
    </w:div>
    <w:div w:id="1569850751">
      <w:bodyDiv w:val="1"/>
      <w:marLeft w:val="0"/>
      <w:marRight w:val="0"/>
      <w:marTop w:val="0"/>
      <w:marBottom w:val="0"/>
      <w:divBdr>
        <w:top w:val="none" w:sz="0" w:space="0" w:color="auto"/>
        <w:left w:val="none" w:sz="0" w:space="0" w:color="auto"/>
        <w:bottom w:val="none" w:sz="0" w:space="0" w:color="auto"/>
        <w:right w:val="none" w:sz="0" w:space="0" w:color="auto"/>
      </w:divBdr>
    </w:div>
    <w:div w:id="1621765394">
      <w:bodyDiv w:val="1"/>
      <w:marLeft w:val="0"/>
      <w:marRight w:val="0"/>
      <w:marTop w:val="0"/>
      <w:marBottom w:val="0"/>
      <w:divBdr>
        <w:top w:val="none" w:sz="0" w:space="0" w:color="auto"/>
        <w:left w:val="none" w:sz="0" w:space="0" w:color="auto"/>
        <w:bottom w:val="none" w:sz="0" w:space="0" w:color="auto"/>
        <w:right w:val="none" w:sz="0" w:space="0" w:color="auto"/>
      </w:divBdr>
      <w:divsChild>
        <w:div w:id="2039045015">
          <w:marLeft w:val="0"/>
          <w:marRight w:val="0"/>
          <w:marTop w:val="0"/>
          <w:marBottom w:val="0"/>
          <w:divBdr>
            <w:top w:val="none" w:sz="0" w:space="0" w:color="auto"/>
            <w:left w:val="none" w:sz="0" w:space="0" w:color="auto"/>
            <w:bottom w:val="none" w:sz="0" w:space="0" w:color="auto"/>
            <w:right w:val="none" w:sz="0" w:space="0" w:color="auto"/>
          </w:divBdr>
          <w:divsChild>
            <w:div w:id="556090776">
              <w:marLeft w:val="0"/>
              <w:marRight w:val="0"/>
              <w:marTop w:val="0"/>
              <w:marBottom w:val="0"/>
              <w:divBdr>
                <w:top w:val="none" w:sz="0" w:space="0" w:color="auto"/>
                <w:left w:val="none" w:sz="0" w:space="0" w:color="auto"/>
                <w:bottom w:val="none" w:sz="0" w:space="0" w:color="auto"/>
                <w:right w:val="none" w:sz="0" w:space="0" w:color="auto"/>
              </w:divBdr>
              <w:divsChild>
                <w:div w:id="1411082251">
                  <w:marLeft w:val="0"/>
                  <w:marRight w:val="0"/>
                  <w:marTop w:val="0"/>
                  <w:marBottom w:val="0"/>
                  <w:divBdr>
                    <w:top w:val="none" w:sz="0" w:space="0" w:color="auto"/>
                    <w:left w:val="none" w:sz="0" w:space="0" w:color="auto"/>
                    <w:bottom w:val="none" w:sz="0" w:space="0" w:color="auto"/>
                    <w:right w:val="none" w:sz="0" w:space="0" w:color="auto"/>
                  </w:divBdr>
                  <w:divsChild>
                    <w:div w:id="620496905">
                      <w:marLeft w:val="0"/>
                      <w:marRight w:val="0"/>
                      <w:marTop w:val="0"/>
                      <w:marBottom w:val="0"/>
                      <w:divBdr>
                        <w:top w:val="none" w:sz="0" w:space="0" w:color="auto"/>
                        <w:left w:val="none" w:sz="0" w:space="0" w:color="auto"/>
                        <w:bottom w:val="none" w:sz="0" w:space="0" w:color="auto"/>
                        <w:right w:val="none" w:sz="0" w:space="0" w:color="auto"/>
                      </w:divBdr>
                      <w:divsChild>
                        <w:div w:id="233662796">
                          <w:marLeft w:val="0"/>
                          <w:marRight w:val="0"/>
                          <w:marTop w:val="0"/>
                          <w:marBottom w:val="0"/>
                          <w:divBdr>
                            <w:top w:val="none" w:sz="0" w:space="0" w:color="auto"/>
                            <w:left w:val="none" w:sz="0" w:space="0" w:color="auto"/>
                            <w:bottom w:val="none" w:sz="0" w:space="0" w:color="auto"/>
                            <w:right w:val="none" w:sz="0" w:space="0" w:color="auto"/>
                          </w:divBdr>
                          <w:divsChild>
                            <w:div w:id="136297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949562">
      <w:bodyDiv w:val="1"/>
      <w:marLeft w:val="0"/>
      <w:marRight w:val="0"/>
      <w:marTop w:val="0"/>
      <w:marBottom w:val="0"/>
      <w:divBdr>
        <w:top w:val="none" w:sz="0" w:space="0" w:color="auto"/>
        <w:left w:val="none" w:sz="0" w:space="0" w:color="auto"/>
        <w:bottom w:val="none" w:sz="0" w:space="0" w:color="auto"/>
        <w:right w:val="none" w:sz="0" w:space="0" w:color="auto"/>
      </w:divBdr>
      <w:divsChild>
        <w:div w:id="92169693">
          <w:marLeft w:val="0"/>
          <w:marRight w:val="0"/>
          <w:marTop w:val="0"/>
          <w:marBottom w:val="0"/>
          <w:divBdr>
            <w:top w:val="none" w:sz="0" w:space="0" w:color="auto"/>
            <w:left w:val="none" w:sz="0" w:space="0" w:color="auto"/>
            <w:bottom w:val="none" w:sz="0" w:space="0" w:color="auto"/>
            <w:right w:val="none" w:sz="0" w:space="0" w:color="auto"/>
          </w:divBdr>
          <w:divsChild>
            <w:div w:id="1134566569">
              <w:marLeft w:val="0"/>
              <w:marRight w:val="0"/>
              <w:marTop w:val="0"/>
              <w:marBottom w:val="0"/>
              <w:divBdr>
                <w:top w:val="none" w:sz="0" w:space="0" w:color="auto"/>
                <w:left w:val="single" w:sz="6" w:space="0" w:color="BEBEBE"/>
                <w:bottom w:val="single" w:sz="6" w:space="0" w:color="BEBEBE"/>
                <w:right w:val="single" w:sz="6" w:space="0" w:color="BEBEBE"/>
              </w:divBdr>
              <w:divsChild>
                <w:div w:id="1401561345">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1912039717">
      <w:bodyDiv w:val="1"/>
      <w:marLeft w:val="0"/>
      <w:marRight w:val="0"/>
      <w:marTop w:val="0"/>
      <w:marBottom w:val="0"/>
      <w:divBdr>
        <w:top w:val="none" w:sz="0" w:space="0" w:color="auto"/>
        <w:left w:val="none" w:sz="0" w:space="0" w:color="auto"/>
        <w:bottom w:val="none" w:sz="0" w:space="0" w:color="auto"/>
        <w:right w:val="none" w:sz="0" w:space="0" w:color="auto"/>
      </w:divBdr>
      <w:divsChild>
        <w:div w:id="1553033498">
          <w:marLeft w:val="547"/>
          <w:marRight w:val="0"/>
          <w:marTop w:val="134"/>
          <w:marBottom w:val="0"/>
          <w:divBdr>
            <w:top w:val="none" w:sz="0" w:space="0" w:color="auto"/>
            <w:left w:val="none" w:sz="0" w:space="0" w:color="auto"/>
            <w:bottom w:val="none" w:sz="0" w:space="0" w:color="auto"/>
            <w:right w:val="none" w:sz="0" w:space="0" w:color="auto"/>
          </w:divBdr>
        </w:div>
        <w:div w:id="1213465393">
          <w:marLeft w:val="547"/>
          <w:marRight w:val="0"/>
          <w:marTop w:val="134"/>
          <w:marBottom w:val="0"/>
          <w:divBdr>
            <w:top w:val="none" w:sz="0" w:space="0" w:color="auto"/>
            <w:left w:val="none" w:sz="0" w:space="0" w:color="auto"/>
            <w:bottom w:val="none" w:sz="0" w:space="0" w:color="auto"/>
            <w:right w:val="none" w:sz="0" w:space="0" w:color="auto"/>
          </w:divBdr>
        </w:div>
        <w:div w:id="46950815">
          <w:marLeft w:val="547"/>
          <w:marRight w:val="0"/>
          <w:marTop w:val="134"/>
          <w:marBottom w:val="0"/>
          <w:divBdr>
            <w:top w:val="none" w:sz="0" w:space="0" w:color="auto"/>
            <w:left w:val="none" w:sz="0" w:space="0" w:color="auto"/>
            <w:bottom w:val="none" w:sz="0" w:space="0" w:color="auto"/>
            <w:right w:val="none" w:sz="0" w:space="0" w:color="auto"/>
          </w:divBdr>
        </w:div>
        <w:div w:id="482435534">
          <w:marLeft w:val="547"/>
          <w:marRight w:val="0"/>
          <w:marTop w:val="134"/>
          <w:marBottom w:val="0"/>
          <w:divBdr>
            <w:top w:val="none" w:sz="0" w:space="0" w:color="auto"/>
            <w:left w:val="none" w:sz="0" w:space="0" w:color="auto"/>
            <w:bottom w:val="none" w:sz="0" w:space="0" w:color="auto"/>
            <w:right w:val="none" w:sz="0" w:space="0" w:color="auto"/>
          </w:divBdr>
        </w:div>
        <w:div w:id="1040781333">
          <w:marLeft w:val="547"/>
          <w:marRight w:val="0"/>
          <w:marTop w:val="134"/>
          <w:marBottom w:val="0"/>
          <w:divBdr>
            <w:top w:val="none" w:sz="0" w:space="0" w:color="auto"/>
            <w:left w:val="none" w:sz="0" w:space="0" w:color="auto"/>
            <w:bottom w:val="none" w:sz="0" w:space="0" w:color="auto"/>
            <w:right w:val="none" w:sz="0" w:space="0" w:color="auto"/>
          </w:divBdr>
        </w:div>
      </w:divsChild>
    </w:div>
    <w:div w:id="2055034451">
      <w:bodyDiv w:val="1"/>
      <w:marLeft w:val="0"/>
      <w:marRight w:val="0"/>
      <w:marTop w:val="0"/>
      <w:marBottom w:val="0"/>
      <w:divBdr>
        <w:top w:val="none" w:sz="0" w:space="0" w:color="auto"/>
        <w:left w:val="none" w:sz="0" w:space="0" w:color="auto"/>
        <w:bottom w:val="none" w:sz="0" w:space="0" w:color="auto"/>
        <w:right w:val="none" w:sz="0" w:space="0" w:color="auto"/>
      </w:divBdr>
      <w:divsChild>
        <w:div w:id="376584212">
          <w:marLeft w:val="0"/>
          <w:marRight w:val="0"/>
          <w:marTop w:val="0"/>
          <w:marBottom w:val="0"/>
          <w:divBdr>
            <w:top w:val="none" w:sz="0" w:space="0" w:color="auto"/>
            <w:left w:val="none" w:sz="0" w:space="0" w:color="auto"/>
            <w:bottom w:val="none" w:sz="0" w:space="0" w:color="auto"/>
            <w:right w:val="none" w:sz="0" w:space="0" w:color="auto"/>
          </w:divBdr>
          <w:divsChild>
            <w:div w:id="1109206386">
              <w:marLeft w:val="0"/>
              <w:marRight w:val="0"/>
              <w:marTop w:val="0"/>
              <w:marBottom w:val="0"/>
              <w:divBdr>
                <w:top w:val="none" w:sz="0" w:space="0" w:color="auto"/>
                <w:left w:val="single" w:sz="6" w:space="0" w:color="BEBEBE"/>
                <w:bottom w:val="single" w:sz="6" w:space="0" w:color="BEBEBE"/>
                <w:right w:val="single" w:sz="6" w:space="0" w:color="BEBEBE"/>
              </w:divBdr>
              <w:divsChild>
                <w:div w:id="1920939917">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089499849">
      <w:bodyDiv w:val="1"/>
      <w:marLeft w:val="0"/>
      <w:marRight w:val="0"/>
      <w:marTop w:val="0"/>
      <w:marBottom w:val="0"/>
      <w:divBdr>
        <w:top w:val="none" w:sz="0" w:space="0" w:color="auto"/>
        <w:left w:val="none" w:sz="0" w:space="0" w:color="auto"/>
        <w:bottom w:val="none" w:sz="0" w:space="0" w:color="auto"/>
        <w:right w:val="none" w:sz="0" w:space="0" w:color="auto"/>
      </w:divBdr>
      <w:divsChild>
        <w:div w:id="16931733">
          <w:marLeft w:val="0"/>
          <w:marRight w:val="0"/>
          <w:marTop w:val="0"/>
          <w:marBottom w:val="0"/>
          <w:divBdr>
            <w:top w:val="none" w:sz="0" w:space="0" w:color="auto"/>
            <w:left w:val="none" w:sz="0" w:space="0" w:color="auto"/>
            <w:bottom w:val="none" w:sz="0" w:space="0" w:color="auto"/>
            <w:right w:val="none" w:sz="0" w:space="0" w:color="auto"/>
          </w:divBdr>
          <w:divsChild>
            <w:div w:id="1959990710">
              <w:marLeft w:val="0"/>
              <w:marRight w:val="0"/>
              <w:marTop w:val="0"/>
              <w:marBottom w:val="0"/>
              <w:divBdr>
                <w:top w:val="none" w:sz="0" w:space="0" w:color="auto"/>
                <w:left w:val="single" w:sz="6" w:space="0" w:color="BEBEBE"/>
                <w:bottom w:val="single" w:sz="6" w:space="0" w:color="BEBEBE"/>
                <w:right w:val="single" w:sz="6" w:space="0" w:color="BEBEBE"/>
              </w:divBdr>
              <w:divsChild>
                <w:div w:id="1534223136">
                  <w:marLeft w:val="0"/>
                  <w:marRight w:val="0"/>
                  <w:marTop w:val="0"/>
                  <w:marBottom w:val="0"/>
                  <w:divBdr>
                    <w:top w:val="none" w:sz="0" w:space="0" w:color="auto"/>
                    <w:left w:val="single" w:sz="6" w:space="8" w:color="BEBEBE"/>
                    <w:bottom w:val="none" w:sz="0" w:space="0" w:color="auto"/>
                    <w:right w:val="none" w:sz="0" w:space="0" w:color="auto"/>
                  </w:divBdr>
                </w:div>
              </w:divsChild>
            </w:div>
          </w:divsChild>
        </w:div>
      </w:divsChild>
    </w:div>
    <w:div w:id="2098791098">
      <w:bodyDiv w:val="1"/>
      <w:marLeft w:val="0"/>
      <w:marRight w:val="0"/>
      <w:marTop w:val="0"/>
      <w:marBottom w:val="0"/>
      <w:divBdr>
        <w:top w:val="none" w:sz="0" w:space="0" w:color="auto"/>
        <w:left w:val="none" w:sz="0" w:space="0" w:color="auto"/>
        <w:bottom w:val="none" w:sz="0" w:space="0" w:color="auto"/>
        <w:right w:val="none" w:sz="0" w:space="0" w:color="auto"/>
      </w:divBdr>
      <w:divsChild>
        <w:div w:id="1046829265">
          <w:marLeft w:val="0"/>
          <w:marRight w:val="0"/>
          <w:marTop w:val="0"/>
          <w:marBottom w:val="0"/>
          <w:divBdr>
            <w:top w:val="none" w:sz="0" w:space="0" w:color="auto"/>
            <w:left w:val="none" w:sz="0" w:space="0" w:color="auto"/>
            <w:bottom w:val="none" w:sz="0" w:space="0" w:color="auto"/>
            <w:right w:val="none" w:sz="0" w:space="0" w:color="auto"/>
          </w:divBdr>
          <w:divsChild>
            <w:div w:id="286854860">
              <w:marLeft w:val="0"/>
              <w:marRight w:val="0"/>
              <w:marTop w:val="0"/>
              <w:marBottom w:val="0"/>
              <w:divBdr>
                <w:top w:val="none" w:sz="0" w:space="0" w:color="auto"/>
                <w:left w:val="none" w:sz="0" w:space="0" w:color="auto"/>
                <w:bottom w:val="none" w:sz="0" w:space="0" w:color="auto"/>
                <w:right w:val="none" w:sz="0" w:space="0" w:color="auto"/>
              </w:divBdr>
              <w:divsChild>
                <w:div w:id="2048017907">
                  <w:marLeft w:val="0"/>
                  <w:marRight w:val="0"/>
                  <w:marTop w:val="0"/>
                  <w:marBottom w:val="0"/>
                  <w:divBdr>
                    <w:top w:val="none" w:sz="0" w:space="0" w:color="auto"/>
                    <w:left w:val="none" w:sz="0" w:space="0" w:color="auto"/>
                    <w:bottom w:val="none" w:sz="0" w:space="0" w:color="auto"/>
                    <w:right w:val="none" w:sz="0" w:space="0" w:color="auto"/>
                  </w:divBdr>
                  <w:divsChild>
                    <w:div w:id="1797799453">
                      <w:marLeft w:val="0"/>
                      <w:marRight w:val="0"/>
                      <w:marTop w:val="0"/>
                      <w:marBottom w:val="0"/>
                      <w:divBdr>
                        <w:top w:val="none" w:sz="0" w:space="0" w:color="auto"/>
                        <w:left w:val="none" w:sz="0" w:space="0" w:color="auto"/>
                        <w:bottom w:val="none" w:sz="0" w:space="0" w:color="auto"/>
                        <w:right w:val="none" w:sz="0" w:space="0" w:color="auto"/>
                      </w:divBdr>
                      <w:divsChild>
                        <w:div w:id="1912618708">
                          <w:marLeft w:val="0"/>
                          <w:marRight w:val="0"/>
                          <w:marTop w:val="0"/>
                          <w:marBottom w:val="0"/>
                          <w:divBdr>
                            <w:top w:val="none" w:sz="0" w:space="0" w:color="auto"/>
                            <w:left w:val="none" w:sz="0" w:space="0" w:color="auto"/>
                            <w:bottom w:val="none" w:sz="0" w:space="0" w:color="auto"/>
                            <w:right w:val="none" w:sz="0" w:space="0" w:color="auto"/>
                          </w:divBdr>
                          <w:divsChild>
                            <w:div w:id="166889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hyperlink" Target="https://www.google.co.uk/url?sa=i&amp;rct=j&amp;q=&amp;esrc=s&amp;source=images&amp;cd=&amp;cad=rja&amp;uact=8&amp;ved=2ahUKEwj_i-Gx1MfgAhXwz4UKHcCcBdUQjRx6BAgBEAU&amp;url=https://www.policiesforschools.co.uk/shop/school-risk-assessments/&amp;psig=AOvVaw0HnpGO1Ifaloe_nAJXqF1h&amp;ust=1550660805124141"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245788D1B494F83A692D86DFCCC03" ma:contentTypeVersion="9" ma:contentTypeDescription="Create a new document." ma:contentTypeScope="" ma:versionID="9ab01bbf0a6942a9a9d440f65aec531f">
  <xsd:schema xmlns:xsd="http://www.w3.org/2001/XMLSchema" xmlns:xs="http://www.w3.org/2001/XMLSchema" xmlns:p="http://schemas.microsoft.com/office/2006/metadata/properties" xmlns:ns2="cc08cddd-413c-4836-8007-f86849458654" targetNamespace="http://schemas.microsoft.com/office/2006/metadata/properties" ma:root="true" ma:fieldsID="7f09b2f20ea72ee578246cd3bfafa30f" ns2:_="">
    <xsd:import namespace="cc08cddd-413c-4836-8007-f86849458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cddd-413c-4836-8007-f86849458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9DCC6A-59DB-48D8-8525-B578E320F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8cddd-413c-4836-8007-f86849458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1BDE83-A5D8-4DE6-A93C-632B9FC462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1A171-B806-4D4F-A685-5D8CBB8C8F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rodney hardy</dc:creator>
  <keywords/>
  <dc:description/>
  <lastModifiedBy>Maia Cherrington</lastModifiedBy>
  <revision>3</revision>
  <lastPrinted>2019-02-19T12:09:00.0000000Z</lastPrinted>
  <dcterms:created xsi:type="dcterms:W3CDTF">2021-05-19T10:49:00.0000000Z</dcterms:created>
  <dcterms:modified xsi:type="dcterms:W3CDTF">2021-05-19T12:02:13.6864408Z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0x010100420245788D1B494F83A692D86DFCCC03</vt:lpwstr>
  </property>
</Properties>
</file>